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חתימת נבדק</w:t>
      </w:r>
    </w:p>
    <w:p>
      <w:r>
        <w:t>שם: אביה לסקין</w:t>
      </w:r>
    </w:p>
    <w:p>
      <w:r>
        <w:t>תעודת זהות: 322767823</w:t>
      </w:r>
    </w:p>
    <w:p>
      <w:r>
        <w:t>סכום: 20</w:t>
      </w:r>
    </w:p>
    <w:p>
      <w:r>
        <w:t>תאריך: 2023-11-30 11:11:56</w:t>
      </w:r>
    </w:p>
    <w:p>
      <w:r>
        <w:drawing>
          <wp:inline xmlns:a="http://schemas.openxmlformats.org/drawingml/2006/main" xmlns:pic="http://schemas.openxmlformats.org/drawingml/2006/picture">
            <wp:extent cx="4762500" cy="3175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signat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3175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tl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