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עדן מור</w:t>
      </w:r>
    </w:p>
    <w:p>
      <w:r>
        <w:t>תעודת זהות: 207783325</w:t>
      </w:r>
    </w:p>
    <w:p>
      <w:r>
        <w:t>סכום: 20</w:t>
      </w:r>
    </w:p>
    <w:p>
      <w:r>
        <w:t>תאריך: 2023-12-02 20:09:00</w:t>
      </w:r>
    </w:p>
    <w:p>
      <w:r>
        <w:drawing>
          <wp:inline xmlns:a="http://schemas.openxmlformats.org/drawingml/2006/main" xmlns:pic="http://schemas.openxmlformats.org/drawingml/2006/picture">
            <wp:extent cx="10883900" cy="7251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0" cy="7251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