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A506" w14:textId="77777777" w:rsidR="00026C5E" w:rsidRPr="00AB7396" w:rsidRDefault="0012151F" w:rsidP="00F55274">
      <w:pPr>
        <w:spacing w:line="360" w:lineRule="auto"/>
        <w:jc w:val="center"/>
        <w:rPr>
          <w:rFonts w:ascii="Tahoma" w:hAnsi="Tahoma"/>
          <w:b/>
          <w:bCs/>
          <w:color w:val="000000"/>
          <w:sz w:val="50"/>
          <w:szCs w:val="50"/>
          <w:rtl/>
        </w:rPr>
      </w:pPr>
      <w:r w:rsidRPr="00AB7396">
        <w:rPr>
          <w:rFonts w:ascii="Tahoma" w:hAnsi="Tahoma"/>
          <w:b/>
          <w:bCs/>
          <w:color w:val="000000"/>
          <w:sz w:val="50"/>
          <w:szCs w:val="50"/>
          <w:rtl/>
        </w:rPr>
        <w:t xml:space="preserve">נוהל </w:t>
      </w:r>
      <w:r w:rsidR="00C81AE7">
        <w:rPr>
          <w:rFonts w:ascii="Tahoma" w:hAnsi="Tahoma" w:hint="cs"/>
          <w:b/>
          <w:bCs/>
          <w:color w:val="000000"/>
          <w:sz w:val="50"/>
          <w:szCs w:val="50"/>
          <w:rtl/>
        </w:rPr>
        <w:t xml:space="preserve">אבטחת מידע </w:t>
      </w:r>
      <w:r w:rsidR="00A23BD0" w:rsidRPr="00A23BD0">
        <w:rPr>
          <w:rFonts w:ascii="Tahoma" w:hAnsi="Tahoma" w:hint="cs"/>
          <w:b/>
          <w:bCs/>
          <w:color w:val="000000"/>
          <w:sz w:val="50"/>
          <w:szCs w:val="50"/>
          <w:rtl/>
        </w:rPr>
        <w:t>בפיתוח מערכות, ארכיטקטורה, יישומים ושירותים</w:t>
      </w:r>
    </w:p>
    <w:p w14:paraId="056BA35A" w14:textId="77777777" w:rsidR="00026C5E" w:rsidRPr="00AB7396" w:rsidRDefault="00026C5E" w:rsidP="00F55274">
      <w:pPr>
        <w:spacing w:line="360" w:lineRule="auto"/>
        <w:jc w:val="both"/>
        <w:rPr>
          <w:rFonts w:ascii="Tahoma" w:hAnsi="Tahoma"/>
          <w:sz w:val="30"/>
          <w:szCs w:val="30"/>
          <w:rtl/>
        </w:rPr>
      </w:pPr>
    </w:p>
    <w:p w14:paraId="0D66580A" w14:textId="413B81D9" w:rsidR="00026C5E" w:rsidRPr="00AB7396" w:rsidRDefault="00026C5E" w:rsidP="00F55274">
      <w:pPr>
        <w:pStyle w:val="BodyText"/>
        <w:spacing w:line="360" w:lineRule="auto"/>
        <w:ind w:left="-14"/>
        <w:jc w:val="center"/>
        <w:rPr>
          <w:rFonts w:ascii="Tahoma" w:hAnsi="Tahoma" w:cs="Tahoma"/>
          <w:color w:val="000000"/>
          <w:rtl/>
        </w:rPr>
      </w:pPr>
    </w:p>
    <w:p w14:paraId="2A4C2EC8" w14:textId="77777777" w:rsidR="00026C5E" w:rsidRPr="00AB7396" w:rsidRDefault="00026C5E" w:rsidP="00F55274">
      <w:pPr>
        <w:pStyle w:val="BodyText"/>
        <w:spacing w:line="360" w:lineRule="auto"/>
        <w:ind w:left="-14"/>
        <w:rPr>
          <w:rFonts w:ascii="Tahoma" w:hAnsi="Tahoma" w:cs="Tahoma"/>
          <w:color w:val="000000"/>
          <w:rtl/>
        </w:rPr>
      </w:pPr>
    </w:p>
    <w:p w14:paraId="47AB7C82" w14:textId="0E63EF17" w:rsidR="009445B6" w:rsidRDefault="009445B6" w:rsidP="00F55274">
      <w:pPr>
        <w:pStyle w:val="BodyText"/>
        <w:spacing w:line="360" w:lineRule="auto"/>
        <w:ind w:left="0"/>
        <w:rPr>
          <w:rFonts w:ascii="Tahoma" w:hAnsi="Tahoma" w:cs="Tahoma"/>
          <w:rtl/>
        </w:rPr>
      </w:pPr>
      <w:r w:rsidRPr="00A36AF3">
        <w:rPr>
          <w:rFonts w:ascii="Tahoma" w:hAnsi="Tahoma" w:cs="Tahoma"/>
          <w:rtl/>
        </w:rPr>
        <w:t xml:space="preserve">גרסה: </w:t>
      </w:r>
      <w:r w:rsidR="00256FDE">
        <w:rPr>
          <w:rFonts w:ascii="Tahoma" w:hAnsi="Tahoma" w:cs="Tahoma"/>
        </w:rPr>
        <w:t>2</w:t>
      </w:r>
      <w:r w:rsidRPr="00A36AF3">
        <w:rPr>
          <w:rFonts w:ascii="Tahoma" w:hAnsi="Tahoma" w:cs="Tahoma"/>
        </w:rPr>
        <w:t>.0</w:t>
      </w:r>
    </w:p>
    <w:p w14:paraId="61D0497D" w14:textId="60053D0D" w:rsidR="003D0498" w:rsidRPr="00A36AF3" w:rsidRDefault="003D0498" w:rsidP="00F55274">
      <w:pPr>
        <w:pStyle w:val="BodyText"/>
        <w:spacing w:line="360" w:lineRule="auto"/>
        <w:ind w:left="0"/>
        <w:rPr>
          <w:rFonts w:ascii="Tahoma" w:hAnsi="Tahoma" w:cs="Tahoma"/>
        </w:rPr>
      </w:pPr>
      <w:r>
        <w:rPr>
          <w:rFonts w:ascii="Tahoma" w:hAnsi="Tahoma" w:cs="Tahoma" w:hint="cs"/>
          <w:rtl/>
        </w:rPr>
        <w:t>סעיף בתקן: א.14.2.1</w:t>
      </w:r>
    </w:p>
    <w:p w14:paraId="18D45681" w14:textId="74B3CAF7" w:rsidR="009445B6" w:rsidRPr="00A36AF3" w:rsidRDefault="009445B6" w:rsidP="007C6FC5">
      <w:pPr>
        <w:pStyle w:val="BodyText"/>
        <w:spacing w:line="360" w:lineRule="auto"/>
        <w:ind w:left="0"/>
        <w:rPr>
          <w:rFonts w:ascii="Tahoma" w:hAnsi="Tahoma" w:cs="Tahoma"/>
          <w:rtl/>
        </w:rPr>
      </w:pPr>
      <w:r w:rsidRPr="00A36AF3">
        <w:rPr>
          <w:rFonts w:ascii="Tahoma" w:hAnsi="Tahoma" w:cs="Tahoma"/>
          <w:rtl/>
        </w:rPr>
        <w:t xml:space="preserve">תאריך: </w:t>
      </w:r>
      <w:r w:rsidR="00FE48EB">
        <w:rPr>
          <w:rFonts w:ascii="Tahoma" w:hAnsi="Tahoma" w:cs="Tahoma"/>
        </w:rPr>
        <w:t xml:space="preserve"> </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3010"/>
        <w:gridCol w:w="1935"/>
        <w:gridCol w:w="2252"/>
        <w:gridCol w:w="2395"/>
      </w:tblGrid>
      <w:tr w:rsidR="008640B7" w:rsidRPr="00A36AF3" w14:paraId="3B7D73EF" w14:textId="77777777" w:rsidTr="00CC3F21">
        <w:trPr>
          <w:jc w:val="center"/>
        </w:trPr>
        <w:tc>
          <w:tcPr>
            <w:tcW w:w="3186" w:type="dxa"/>
            <w:tcBorders>
              <w:top w:val="single" w:sz="18" w:space="0" w:color="auto"/>
              <w:bottom w:val="single" w:sz="18" w:space="0" w:color="auto"/>
            </w:tcBorders>
            <w:shd w:val="clear" w:color="auto" w:fill="FFCC00"/>
            <w:vAlign w:val="center"/>
          </w:tcPr>
          <w:p w14:paraId="25074D16"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r w:rsidRPr="00A36AF3">
              <w:rPr>
                <w:rFonts w:ascii="Tahoma" w:hAnsi="Tahoma" w:cs="Tahoma"/>
                <w:sz w:val="20"/>
                <w:szCs w:val="20"/>
                <w:rtl/>
                <w:lang w:eastAsia="en-US"/>
              </w:rPr>
              <w:t>פרטי השינוי</w:t>
            </w:r>
          </w:p>
        </w:tc>
        <w:tc>
          <w:tcPr>
            <w:tcW w:w="1799" w:type="dxa"/>
            <w:tcBorders>
              <w:top w:val="single" w:sz="18" w:space="0" w:color="auto"/>
              <w:bottom w:val="single" w:sz="18" w:space="0" w:color="auto"/>
            </w:tcBorders>
            <w:shd w:val="clear" w:color="auto" w:fill="FFCC00"/>
            <w:vAlign w:val="center"/>
          </w:tcPr>
          <w:p w14:paraId="2424FDA4" w14:textId="77777777" w:rsidR="009445B6" w:rsidRPr="00A36AF3" w:rsidRDefault="009445B6" w:rsidP="00F55274">
            <w:pPr>
              <w:pStyle w:val="BodyText"/>
              <w:spacing w:after="0" w:line="360" w:lineRule="auto"/>
              <w:ind w:left="47"/>
              <w:jc w:val="center"/>
              <w:rPr>
                <w:rFonts w:ascii="Tahoma" w:hAnsi="Tahoma" w:cs="Tahoma"/>
                <w:sz w:val="20"/>
                <w:szCs w:val="20"/>
                <w:rtl/>
                <w:lang w:eastAsia="en-US"/>
              </w:rPr>
            </w:pPr>
            <w:r w:rsidRPr="00A36AF3">
              <w:rPr>
                <w:rFonts w:ascii="Tahoma" w:hAnsi="Tahoma" w:cs="Tahoma"/>
                <w:sz w:val="20"/>
                <w:szCs w:val="20"/>
                <w:rtl/>
                <w:lang w:eastAsia="en-US"/>
              </w:rPr>
              <w:t>גרסה</w:t>
            </w:r>
          </w:p>
        </w:tc>
        <w:tc>
          <w:tcPr>
            <w:tcW w:w="2546" w:type="dxa"/>
            <w:tcBorders>
              <w:top w:val="single" w:sz="18" w:space="0" w:color="auto"/>
              <w:bottom w:val="single" w:sz="18" w:space="0" w:color="auto"/>
            </w:tcBorders>
            <w:shd w:val="clear" w:color="auto" w:fill="FFCC00"/>
            <w:vAlign w:val="center"/>
          </w:tcPr>
          <w:p w14:paraId="3A233C58" w14:textId="77777777" w:rsidR="009445B6" w:rsidRPr="00A36AF3" w:rsidRDefault="009445B6" w:rsidP="00F55274">
            <w:pPr>
              <w:pStyle w:val="BodyText"/>
              <w:spacing w:after="0" w:line="360" w:lineRule="auto"/>
              <w:ind w:left="47"/>
              <w:jc w:val="center"/>
              <w:rPr>
                <w:rFonts w:ascii="Tahoma" w:hAnsi="Tahoma" w:cs="Tahoma"/>
                <w:sz w:val="20"/>
                <w:szCs w:val="20"/>
                <w:rtl/>
                <w:lang w:eastAsia="en-US"/>
              </w:rPr>
            </w:pPr>
            <w:r w:rsidRPr="00A36AF3">
              <w:rPr>
                <w:rFonts w:ascii="Tahoma" w:hAnsi="Tahoma" w:cs="Tahoma"/>
                <w:sz w:val="20"/>
                <w:szCs w:val="20"/>
                <w:rtl/>
                <w:lang w:eastAsia="en-US"/>
              </w:rPr>
              <w:t>נכתב על ידי</w:t>
            </w:r>
          </w:p>
        </w:tc>
        <w:tc>
          <w:tcPr>
            <w:tcW w:w="2720" w:type="dxa"/>
            <w:tcBorders>
              <w:top w:val="single" w:sz="18" w:space="0" w:color="auto"/>
              <w:bottom w:val="single" w:sz="18" w:space="0" w:color="auto"/>
            </w:tcBorders>
            <w:shd w:val="clear" w:color="auto" w:fill="FFCC00"/>
            <w:vAlign w:val="center"/>
          </w:tcPr>
          <w:p w14:paraId="74CEC58C" w14:textId="77777777" w:rsidR="009445B6" w:rsidRPr="00A36AF3" w:rsidRDefault="009445B6" w:rsidP="00F55274">
            <w:pPr>
              <w:pStyle w:val="BodyText"/>
              <w:spacing w:after="0" w:line="360" w:lineRule="auto"/>
              <w:ind w:left="55" w:right="19"/>
              <w:jc w:val="center"/>
              <w:rPr>
                <w:rFonts w:ascii="Tahoma" w:hAnsi="Tahoma" w:cs="Tahoma"/>
                <w:sz w:val="20"/>
                <w:szCs w:val="20"/>
                <w:rtl/>
                <w:lang w:eastAsia="en-US"/>
              </w:rPr>
            </w:pPr>
            <w:r w:rsidRPr="00A36AF3">
              <w:rPr>
                <w:rFonts w:ascii="Tahoma" w:hAnsi="Tahoma" w:cs="Tahoma"/>
                <w:sz w:val="20"/>
                <w:szCs w:val="20"/>
                <w:rtl/>
                <w:lang w:eastAsia="en-US"/>
              </w:rPr>
              <w:t xml:space="preserve">תאריך אישור בפורום </w:t>
            </w:r>
            <w:proofErr w:type="spellStart"/>
            <w:r w:rsidRPr="00A36AF3">
              <w:rPr>
                <w:rFonts w:ascii="Tahoma" w:hAnsi="Tahoma" w:cs="Tahoma"/>
                <w:sz w:val="20"/>
                <w:szCs w:val="20"/>
                <w:rtl/>
                <w:lang w:eastAsia="en-US"/>
              </w:rPr>
              <w:t>אבט"מ</w:t>
            </w:r>
            <w:proofErr w:type="spellEnd"/>
          </w:p>
        </w:tc>
      </w:tr>
      <w:tr w:rsidR="009445B6" w:rsidRPr="00A36AF3" w14:paraId="5C530F50" w14:textId="77777777" w:rsidTr="007C6FC5">
        <w:trPr>
          <w:jc w:val="center"/>
        </w:trPr>
        <w:tc>
          <w:tcPr>
            <w:tcW w:w="3186" w:type="dxa"/>
            <w:vAlign w:val="center"/>
          </w:tcPr>
          <w:p w14:paraId="56D57D33" w14:textId="77777777" w:rsidR="009445B6" w:rsidRPr="00A23BD0" w:rsidRDefault="009445B6" w:rsidP="00F55274">
            <w:pPr>
              <w:pStyle w:val="BodyText"/>
              <w:spacing w:after="0" w:line="360" w:lineRule="auto"/>
              <w:ind w:left="0"/>
              <w:rPr>
                <w:rFonts w:ascii="Tahoma" w:hAnsi="Tahoma" w:cs="Tahoma"/>
                <w:sz w:val="20"/>
                <w:szCs w:val="20"/>
                <w:lang w:eastAsia="en-US"/>
              </w:rPr>
            </w:pPr>
            <w:r w:rsidRPr="00A23BD0">
              <w:rPr>
                <w:rFonts w:ascii="Tahoma" w:hAnsi="Tahoma" w:cs="Tahoma" w:hint="cs"/>
                <w:sz w:val="20"/>
                <w:szCs w:val="20"/>
                <w:rtl/>
                <w:lang w:eastAsia="en-US"/>
              </w:rPr>
              <w:t>גרסה ראשונה</w:t>
            </w:r>
          </w:p>
        </w:tc>
        <w:tc>
          <w:tcPr>
            <w:tcW w:w="1799" w:type="dxa"/>
            <w:vAlign w:val="center"/>
          </w:tcPr>
          <w:p w14:paraId="57310483" w14:textId="77777777" w:rsidR="009445B6" w:rsidRPr="00A36AF3" w:rsidRDefault="009445B6" w:rsidP="00F55274">
            <w:pPr>
              <w:pStyle w:val="BodyText"/>
              <w:spacing w:after="0" w:line="360" w:lineRule="auto"/>
              <w:ind w:right="120" w:hanging="556"/>
              <w:jc w:val="center"/>
              <w:rPr>
                <w:rFonts w:ascii="Tahoma" w:hAnsi="Tahoma" w:cs="Tahoma"/>
                <w:sz w:val="20"/>
                <w:szCs w:val="20"/>
                <w:lang w:eastAsia="en-US"/>
              </w:rPr>
            </w:pPr>
            <w:r>
              <w:rPr>
                <w:rFonts w:ascii="Tahoma" w:hAnsi="Tahoma" w:cs="Tahoma" w:hint="cs"/>
                <w:sz w:val="20"/>
                <w:szCs w:val="20"/>
                <w:rtl/>
                <w:lang w:eastAsia="en-US"/>
              </w:rPr>
              <w:t>1.0</w:t>
            </w:r>
          </w:p>
        </w:tc>
        <w:tc>
          <w:tcPr>
            <w:tcW w:w="2546" w:type="dxa"/>
            <w:vAlign w:val="center"/>
          </w:tcPr>
          <w:p w14:paraId="0E870084" w14:textId="788FDC3B" w:rsidR="009445B6" w:rsidRPr="00A36AF3" w:rsidRDefault="00FE48EB" w:rsidP="00F55274">
            <w:pPr>
              <w:pStyle w:val="BodyText"/>
              <w:spacing w:after="0" w:line="360" w:lineRule="auto"/>
              <w:ind w:left="0" w:right="0"/>
              <w:jc w:val="center"/>
              <w:rPr>
                <w:rFonts w:ascii="Tahoma" w:hAnsi="Tahoma" w:cs="Tahoma"/>
                <w:sz w:val="20"/>
                <w:szCs w:val="20"/>
                <w:rtl/>
                <w:lang w:eastAsia="en-US"/>
              </w:rPr>
            </w:pPr>
            <w:r>
              <w:rPr>
                <w:rFonts w:ascii="Tahoma" w:hAnsi="Tahoma" w:cs="Tahoma"/>
                <w:sz w:val="20"/>
                <w:szCs w:val="20"/>
                <w:lang w:eastAsia="en-US"/>
              </w:rPr>
              <w:t xml:space="preserve"> </w:t>
            </w:r>
          </w:p>
        </w:tc>
        <w:tc>
          <w:tcPr>
            <w:tcW w:w="2720" w:type="dxa"/>
            <w:vAlign w:val="center"/>
          </w:tcPr>
          <w:p w14:paraId="6C2B8325" w14:textId="77777777" w:rsidR="009445B6" w:rsidRPr="00A36AF3" w:rsidRDefault="00311A83" w:rsidP="00F55274">
            <w:pPr>
              <w:pStyle w:val="BodyText"/>
              <w:spacing w:after="0" w:line="360" w:lineRule="auto"/>
              <w:ind w:left="47"/>
              <w:jc w:val="center"/>
              <w:rPr>
                <w:rFonts w:ascii="Tahoma" w:hAnsi="Tahoma" w:cs="Tahoma"/>
                <w:sz w:val="20"/>
                <w:szCs w:val="20"/>
                <w:rtl/>
                <w:lang w:eastAsia="en-US"/>
              </w:rPr>
            </w:pPr>
            <w:r>
              <w:rPr>
                <w:rFonts w:ascii="Tahoma" w:hAnsi="Tahoma" w:cs="Tahoma" w:hint="cs"/>
                <w:sz w:val="20"/>
                <w:szCs w:val="20"/>
                <w:rtl/>
                <w:lang w:eastAsia="en-US"/>
              </w:rPr>
              <w:t>19-05-2015</w:t>
            </w:r>
          </w:p>
        </w:tc>
      </w:tr>
      <w:tr w:rsidR="009445B6" w:rsidRPr="00A36AF3" w14:paraId="647B9D6A" w14:textId="77777777" w:rsidTr="007C6FC5">
        <w:trPr>
          <w:jc w:val="center"/>
        </w:trPr>
        <w:tc>
          <w:tcPr>
            <w:tcW w:w="3186" w:type="dxa"/>
            <w:vAlign w:val="center"/>
          </w:tcPr>
          <w:p w14:paraId="797F470D" w14:textId="387DFDA0" w:rsidR="009445B6" w:rsidRPr="00A36AF3" w:rsidRDefault="00CC3F21" w:rsidP="007C6FC5">
            <w:pPr>
              <w:pStyle w:val="BodyText"/>
              <w:spacing w:after="0" w:line="360" w:lineRule="auto"/>
              <w:ind w:left="0"/>
              <w:rPr>
                <w:rFonts w:ascii="Tahoma" w:hAnsi="Tahoma" w:cs="Tahoma"/>
                <w:sz w:val="20"/>
                <w:szCs w:val="20"/>
                <w:lang w:eastAsia="en-US"/>
              </w:rPr>
            </w:pPr>
            <w:r>
              <w:rPr>
                <w:rFonts w:ascii="Tahoma" w:hAnsi="Tahoma" w:cs="Tahoma" w:hint="cs"/>
                <w:sz w:val="20"/>
                <w:szCs w:val="20"/>
                <w:rtl/>
                <w:lang w:eastAsia="en-US"/>
              </w:rPr>
              <w:t>עדכון בעלי תפקידים ואחריות</w:t>
            </w:r>
          </w:p>
        </w:tc>
        <w:tc>
          <w:tcPr>
            <w:tcW w:w="1799" w:type="dxa"/>
            <w:vAlign w:val="center"/>
          </w:tcPr>
          <w:p w14:paraId="22D5B982" w14:textId="77777777" w:rsidR="009445B6" w:rsidRPr="00A36AF3" w:rsidRDefault="00256FDE" w:rsidP="00F55274">
            <w:pPr>
              <w:pStyle w:val="BodyText"/>
              <w:spacing w:after="0" w:line="360" w:lineRule="auto"/>
              <w:ind w:right="720"/>
              <w:jc w:val="center"/>
              <w:rPr>
                <w:rFonts w:ascii="Tahoma" w:hAnsi="Tahoma" w:cs="Tahoma"/>
                <w:sz w:val="20"/>
                <w:szCs w:val="20"/>
                <w:lang w:eastAsia="en-US"/>
              </w:rPr>
            </w:pPr>
            <w:r>
              <w:rPr>
                <w:rFonts w:ascii="Tahoma" w:hAnsi="Tahoma" w:cs="Tahoma" w:hint="cs"/>
                <w:sz w:val="20"/>
                <w:szCs w:val="20"/>
                <w:rtl/>
                <w:lang w:eastAsia="en-US"/>
              </w:rPr>
              <w:t>2.0</w:t>
            </w:r>
          </w:p>
        </w:tc>
        <w:tc>
          <w:tcPr>
            <w:tcW w:w="2546" w:type="dxa"/>
            <w:vAlign w:val="center"/>
          </w:tcPr>
          <w:p w14:paraId="7C3A6665" w14:textId="315E418C" w:rsidR="009445B6" w:rsidRPr="00A36AF3" w:rsidRDefault="00FE48EB" w:rsidP="007C6FC5">
            <w:pPr>
              <w:pStyle w:val="BodyText"/>
              <w:spacing w:after="0" w:line="360" w:lineRule="auto"/>
              <w:ind w:left="0" w:right="0"/>
              <w:jc w:val="center"/>
              <w:rPr>
                <w:rFonts w:ascii="Tahoma" w:hAnsi="Tahoma" w:cs="Tahoma"/>
                <w:sz w:val="20"/>
                <w:szCs w:val="20"/>
                <w:rtl/>
                <w:lang w:eastAsia="en-US"/>
              </w:rPr>
            </w:pPr>
            <w:r>
              <w:rPr>
                <w:rFonts w:ascii="Tahoma" w:hAnsi="Tahoma" w:cs="Tahoma"/>
                <w:sz w:val="20"/>
                <w:szCs w:val="20"/>
                <w:lang w:eastAsia="en-US"/>
              </w:rPr>
              <w:t xml:space="preserve"> </w:t>
            </w:r>
          </w:p>
        </w:tc>
        <w:tc>
          <w:tcPr>
            <w:tcW w:w="2720" w:type="dxa"/>
            <w:vAlign w:val="center"/>
          </w:tcPr>
          <w:p w14:paraId="67773D68" w14:textId="77777777" w:rsidR="009445B6" w:rsidRPr="00A36AF3" w:rsidRDefault="00256FDE" w:rsidP="00F55274">
            <w:pPr>
              <w:pStyle w:val="BodyText"/>
              <w:spacing w:after="0" w:line="360" w:lineRule="auto"/>
              <w:ind w:left="47"/>
              <w:jc w:val="center"/>
              <w:rPr>
                <w:rFonts w:ascii="Tahoma" w:hAnsi="Tahoma" w:cs="Tahoma"/>
                <w:sz w:val="20"/>
                <w:szCs w:val="20"/>
                <w:lang w:eastAsia="en-US"/>
              </w:rPr>
            </w:pPr>
            <w:r>
              <w:rPr>
                <w:rFonts w:ascii="Tahoma" w:hAnsi="Tahoma" w:cs="Tahoma" w:hint="cs"/>
                <w:sz w:val="20"/>
                <w:szCs w:val="20"/>
                <w:rtl/>
                <w:lang w:eastAsia="en-US"/>
              </w:rPr>
              <w:t>29-03-2018</w:t>
            </w:r>
          </w:p>
        </w:tc>
      </w:tr>
      <w:tr w:rsidR="009445B6" w:rsidRPr="00A36AF3" w14:paraId="4AC6281B" w14:textId="77777777" w:rsidTr="007C6FC5">
        <w:trPr>
          <w:jc w:val="center"/>
        </w:trPr>
        <w:tc>
          <w:tcPr>
            <w:tcW w:w="3186" w:type="dxa"/>
            <w:tcBorders>
              <w:bottom w:val="single" w:sz="4" w:space="0" w:color="auto"/>
            </w:tcBorders>
            <w:vAlign w:val="center"/>
          </w:tcPr>
          <w:p w14:paraId="7552D527" w14:textId="77777777" w:rsidR="009445B6" w:rsidRPr="00A36AF3" w:rsidRDefault="009445B6" w:rsidP="00F55274">
            <w:pPr>
              <w:pStyle w:val="BodyText"/>
              <w:spacing w:after="0" w:line="360" w:lineRule="auto"/>
              <w:ind w:right="720"/>
              <w:jc w:val="center"/>
              <w:rPr>
                <w:rFonts w:ascii="Tahoma" w:hAnsi="Tahoma" w:cs="Tahoma"/>
                <w:sz w:val="20"/>
                <w:szCs w:val="20"/>
                <w:lang w:eastAsia="en-US"/>
              </w:rPr>
            </w:pPr>
          </w:p>
        </w:tc>
        <w:tc>
          <w:tcPr>
            <w:tcW w:w="1799" w:type="dxa"/>
            <w:tcBorders>
              <w:bottom w:val="single" w:sz="4" w:space="0" w:color="auto"/>
            </w:tcBorders>
            <w:vAlign w:val="center"/>
          </w:tcPr>
          <w:p w14:paraId="05C83DB8"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c>
          <w:tcPr>
            <w:tcW w:w="2546" w:type="dxa"/>
            <w:tcBorders>
              <w:bottom w:val="single" w:sz="4" w:space="0" w:color="auto"/>
            </w:tcBorders>
            <w:vAlign w:val="center"/>
          </w:tcPr>
          <w:p w14:paraId="6DF47BC1"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c>
          <w:tcPr>
            <w:tcW w:w="2720" w:type="dxa"/>
            <w:tcBorders>
              <w:bottom w:val="single" w:sz="4" w:space="0" w:color="auto"/>
            </w:tcBorders>
            <w:vAlign w:val="center"/>
          </w:tcPr>
          <w:p w14:paraId="573C98FE"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r>
      <w:tr w:rsidR="008640B7" w:rsidRPr="00A36AF3" w14:paraId="4481BE5E" w14:textId="77777777" w:rsidTr="00CC3F21">
        <w:trPr>
          <w:jc w:val="center"/>
        </w:trPr>
        <w:tc>
          <w:tcPr>
            <w:tcW w:w="3186" w:type="dxa"/>
            <w:tcBorders>
              <w:top w:val="single" w:sz="4" w:space="0" w:color="auto"/>
              <w:bottom w:val="single" w:sz="18" w:space="0" w:color="auto"/>
            </w:tcBorders>
            <w:vAlign w:val="center"/>
          </w:tcPr>
          <w:p w14:paraId="2EFD79DD"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c>
          <w:tcPr>
            <w:tcW w:w="1799" w:type="dxa"/>
            <w:tcBorders>
              <w:top w:val="single" w:sz="4" w:space="0" w:color="auto"/>
              <w:bottom w:val="single" w:sz="18" w:space="0" w:color="auto"/>
            </w:tcBorders>
            <w:vAlign w:val="center"/>
          </w:tcPr>
          <w:p w14:paraId="4D38D5E5"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c>
          <w:tcPr>
            <w:tcW w:w="2546" w:type="dxa"/>
            <w:tcBorders>
              <w:top w:val="single" w:sz="4" w:space="0" w:color="auto"/>
              <w:bottom w:val="single" w:sz="18" w:space="0" w:color="auto"/>
            </w:tcBorders>
            <w:vAlign w:val="center"/>
          </w:tcPr>
          <w:p w14:paraId="18729E64"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c>
          <w:tcPr>
            <w:tcW w:w="2720" w:type="dxa"/>
            <w:tcBorders>
              <w:top w:val="single" w:sz="4" w:space="0" w:color="auto"/>
              <w:bottom w:val="single" w:sz="18" w:space="0" w:color="auto"/>
            </w:tcBorders>
            <w:vAlign w:val="center"/>
          </w:tcPr>
          <w:p w14:paraId="003320E6" w14:textId="77777777" w:rsidR="009445B6" w:rsidRPr="00A36AF3" w:rsidRDefault="009445B6" w:rsidP="00F55274">
            <w:pPr>
              <w:pStyle w:val="BodyText"/>
              <w:spacing w:after="0" w:line="360" w:lineRule="auto"/>
              <w:ind w:right="720"/>
              <w:jc w:val="center"/>
              <w:rPr>
                <w:rFonts w:ascii="Tahoma" w:hAnsi="Tahoma" w:cs="Tahoma"/>
                <w:sz w:val="20"/>
                <w:szCs w:val="20"/>
                <w:rtl/>
                <w:lang w:eastAsia="en-US"/>
              </w:rPr>
            </w:pPr>
          </w:p>
        </w:tc>
      </w:tr>
      <w:tr w:rsidR="009445B6" w:rsidRPr="00A36AF3" w14:paraId="1FB367A9" w14:textId="77777777" w:rsidTr="007C6FC5">
        <w:trPr>
          <w:jc w:val="center"/>
        </w:trPr>
        <w:tc>
          <w:tcPr>
            <w:tcW w:w="10251" w:type="dxa"/>
            <w:gridSpan w:val="4"/>
            <w:tcBorders>
              <w:top w:val="single" w:sz="18" w:space="0" w:color="auto"/>
              <w:bottom w:val="single" w:sz="18" w:space="0" w:color="auto"/>
            </w:tcBorders>
            <w:vAlign w:val="center"/>
          </w:tcPr>
          <w:p w14:paraId="4070F970" w14:textId="77777777" w:rsidR="009445B6" w:rsidRDefault="009445B6" w:rsidP="00F55274">
            <w:pPr>
              <w:pStyle w:val="BodyText"/>
              <w:spacing w:after="0" w:line="360" w:lineRule="auto"/>
              <w:ind w:right="720"/>
              <w:jc w:val="center"/>
              <w:rPr>
                <w:rFonts w:ascii="Tahoma" w:hAnsi="Tahoma" w:cs="Tahoma"/>
                <w:sz w:val="20"/>
                <w:szCs w:val="20"/>
                <w:rtl/>
                <w:lang w:eastAsia="en-US"/>
              </w:rPr>
            </w:pPr>
            <w:r w:rsidRPr="00A36AF3">
              <w:rPr>
                <w:rFonts w:ascii="Tahoma" w:hAnsi="Tahoma" w:cs="Tahoma"/>
                <w:sz w:val="20"/>
                <w:szCs w:val="20"/>
                <w:rtl/>
                <w:lang w:eastAsia="en-US"/>
              </w:rPr>
              <w:t>נספחים:</w:t>
            </w:r>
          </w:p>
          <w:p w14:paraId="491E0505" w14:textId="77777777" w:rsidR="009445B6" w:rsidRPr="00A36AF3" w:rsidRDefault="009445B6" w:rsidP="00F55274">
            <w:pPr>
              <w:pStyle w:val="BodyText"/>
              <w:spacing w:after="0" w:line="360" w:lineRule="auto"/>
              <w:ind w:right="720"/>
              <w:jc w:val="left"/>
              <w:rPr>
                <w:rFonts w:ascii="Tahoma" w:hAnsi="Tahoma" w:cs="Tahoma"/>
                <w:sz w:val="20"/>
                <w:szCs w:val="20"/>
                <w:rtl/>
                <w:lang w:eastAsia="en-US"/>
              </w:rPr>
            </w:pPr>
          </w:p>
        </w:tc>
      </w:tr>
    </w:tbl>
    <w:p w14:paraId="409C85E0" w14:textId="77777777" w:rsidR="00026C5E" w:rsidRPr="00AB7396" w:rsidRDefault="00026C5E" w:rsidP="00F55274">
      <w:pPr>
        <w:spacing w:line="360" w:lineRule="auto"/>
        <w:jc w:val="both"/>
        <w:rPr>
          <w:rFonts w:ascii="Tahoma" w:hAnsi="Tahoma"/>
          <w:rtl/>
        </w:rPr>
      </w:pPr>
    </w:p>
    <w:p w14:paraId="4FC8C727" w14:textId="77777777" w:rsidR="007F1DD5" w:rsidRPr="0047203C" w:rsidRDefault="0047203C" w:rsidP="00F55274">
      <w:pPr>
        <w:pStyle w:val="Heading1"/>
        <w:numPr>
          <w:ilvl w:val="0"/>
          <w:numId w:val="0"/>
        </w:numPr>
        <w:tabs>
          <w:tab w:val="clear" w:pos="960"/>
          <w:tab w:val="left" w:pos="720"/>
          <w:tab w:val="left" w:pos="9180"/>
        </w:tabs>
        <w:spacing w:line="360" w:lineRule="auto"/>
        <w:ind w:left="180"/>
        <w:rPr>
          <w:rtl/>
        </w:rPr>
      </w:pPr>
      <w:r w:rsidRPr="00AB7396">
        <w:rPr>
          <w:rtl/>
        </w:rPr>
        <w:br w:type="page"/>
      </w:r>
      <w:bookmarkStart w:id="0" w:name="_Toc227896397"/>
      <w:bookmarkStart w:id="1" w:name="_Toc227904872"/>
      <w:bookmarkStart w:id="2" w:name="_Toc421012190"/>
      <w:r w:rsidR="007F1DD5" w:rsidRPr="0047203C">
        <w:rPr>
          <w:rtl/>
        </w:rPr>
        <w:lastRenderedPageBreak/>
        <w:t>תוכן עניינים</w:t>
      </w:r>
      <w:bookmarkEnd w:id="0"/>
      <w:bookmarkEnd w:id="1"/>
      <w:bookmarkEnd w:id="2"/>
    </w:p>
    <w:p w14:paraId="648D08C5" w14:textId="77777777" w:rsidR="00364A7F" w:rsidRPr="00364A7F" w:rsidRDefault="007F1DD5" w:rsidP="00F55274">
      <w:pPr>
        <w:pStyle w:val="TOC1"/>
        <w:spacing w:line="360" w:lineRule="auto"/>
        <w:rPr>
          <w:rFonts w:ascii="Tahoma" w:eastAsiaTheme="minorEastAsia" w:hAnsi="Tahoma" w:cs="Tahoma"/>
          <w:b w:val="0"/>
          <w:bCs w:val="0"/>
          <w:caps w:val="0"/>
          <w:noProof/>
          <w:sz w:val="22"/>
          <w:szCs w:val="22"/>
          <w:rtl/>
          <w:lang w:eastAsia="en-US"/>
        </w:rPr>
      </w:pPr>
      <w:r w:rsidRPr="00364A7F">
        <w:rPr>
          <w:rFonts w:ascii="Tahoma" w:hAnsi="Tahoma" w:cs="Tahoma"/>
          <w:rtl/>
        </w:rPr>
        <w:fldChar w:fldCharType="begin"/>
      </w:r>
      <w:r w:rsidRPr="00364A7F">
        <w:rPr>
          <w:rFonts w:ascii="Tahoma" w:hAnsi="Tahoma" w:cs="Tahoma"/>
          <w:rtl/>
        </w:rPr>
        <w:instrText xml:space="preserve"> </w:instrText>
      </w:r>
      <w:r w:rsidRPr="00364A7F">
        <w:rPr>
          <w:rFonts w:ascii="Tahoma" w:hAnsi="Tahoma" w:cs="Tahoma"/>
        </w:rPr>
        <w:instrText>TOC</w:instrText>
      </w:r>
      <w:r w:rsidRPr="00364A7F">
        <w:rPr>
          <w:rFonts w:ascii="Tahoma" w:hAnsi="Tahoma" w:cs="Tahoma"/>
          <w:rtl/>
        </w:rPr>
        <w:instrText xml:space="preserve"> \</w:instrText>
      </w:r>
      <w:r w:rsidRPr="00364A7F">
        <w:rPr>
          <w:rFonts w:ascii="Tahoma" w:hAnsi="Tahoma" w:cs="Tahoma"/>
        </w:rPr>
        <w:instrText>o "1-2" \h \z \u</w:instrText>
      </w:r>
      <w:r w:rsidRPr="00364A7F">
        <w:rPr>
          <w:rFonts w:ascii="Tahoma" w:hAnsi="Tahoma" w:cs="Tahoma"/>
          <w:rtl/>
        </w:rPr>
        <w:instrText xml:space="preserve"> </w:instrText>
      </w:r>
      <w:r w:rsidRPr="00364A7F">
        <w:rPr>
          <w:rFonts w:ascii="Tahoma" w:hAnsi="Tahoma" w:cs="Tahoma"/>
          <w:rtl/>
        </w:rPr>
        <w:fldChar w:fldCharType="separate"/>
      </w:r>
      <w:hyperlink w:anchor="_Toc421012190" w:history="1">
        <w:r w:rsidR="00364A7F" w:rsidRPr="00364A7F">
          <w:rPr>
            <w:rStyle w:val="Hyperlink"/>
            <w:rFonts w:ascii="Tahoma" w:hAnsi="Tahoma" w:cs="Tahoma"/>
            <w:noProof/>
            <w:rtl/>
          </w:rPr>
          <w:t>תוכן עניינים</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Toc421012190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2</w:t>
        </w:r>
        <w:r w:rsidR="00364A7F" w:rsidRPr="00364A7F">
          <w:rPr>
            <w:rFonts w:ascii="Tahoma" w:hAnsi="Tahoma" w:cs="Tahoma"/>
            <w:noProof/>
            <w:webHidden/>
            <w:rtl/>
          </w:rPr>
          <w:fldChar w:fldCharType="end"/>
        </w:r>
      </w:hyperlink>
    </w:p>
    <w:p w14:paraId="11965319" w14:textId="77777777" w:rsidR="00364A7F" w:rsidRPr="00364A7F" w:rsidRDefault="00306FBD" w:rsidP="00F55274">
      <w:pPr>
        <w:pStyle w:val="TOC1"/>
        <w:spacing w:line="360" w:lineRule="auto"/>
        <w:rPr>
          <w:rFonts w:ascii="Tahoma" w:eastAsiaTheme="minorEastAsia" w:hAnsi="Tahoma" w:cs="Tahoma"/>
          <w:b w:val="0"/>
          <w:bCs w:val="0"/>
          <w:caps w:val="0"/>
          <w:noProof/>
          <w:sz w:val="22"/>
          <w:szCs w:val="22"/>
          <w:rtl/>
          <w:lang w:eastAsia="en-US"/>
        </w:rPr>
      </w:pPr>
      <w:hyperlink w:anchor="_Toc421012191" w:history="1">
        <w:r w:rsidR="00364A7F" w:rsidRPr="00364A7F">
          <w:rPr>
            <w:rStyle w:val="Hyperlink"/>
            <w:rFonts w:ascii="Tahoma" w:hAnsi="Tahoma" w:cs="Tahoma"/>
            <w:noProof/>
            <w:rtl/>
          </w:rPr>
          <w:t>1.</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כללי</w:t>
        </w:r>
        <w:r w:rsidR="00364A7F">
          <w:rPr>
            <w:rStyle w:val="Hyperlink"/>
            <w:rFonts w:ascii="Tahoma" w:hAnsi="Tahoma" w:cs="Tahoma" w:hint="cs"/>
            <w:noProof/>
            <w:rtl/>
          </w:rPr>
          <w:t>..</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Toc421012191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3</w:t>
        </w:r>
        <w:r w:rsidR="00364A7F" w:rsidRPr="00364A7F">
          <w:rPr>
            <w:rFonts w:ascii="Tahoma" w:hAnsi="Tahoma" w:cs="Tahoma"/>
            <w:noProof/>
            <w:webHidden/>
            <w:rtl/>
          </w:rPr>
          <w:fldChar w:fldCharType="end"/>
        </w:r>
      </w:hyperlink>
    </w:p>
    <w:p w14:paraId="4EFE9E47" w14:textId="77777777" w:rsidR="00364A7F" w:rsidRPr="00364A7F" w:rsidRDefault="00306FBD" w:rsidP="00F55274">
      <w:pPr>
        <w:pStyle w:val="TOC1"/>
        <w:spacing w:line="360" w:lineRule="auto"/>
        <w:rPr>
          <w:rFonts w:ascii="Tahoma" w:eastAsiaTheme="minorEastAsia" w:hAnsi="Tahoma" w:cs="Tahoma"/>
          <w:b w:val="0"/>
          <w:bCs w:val="0"/>
          <w:caps w:val="0"/>
          <w:noProof/>
          <w:sz w:val="22"/>
          <w:szCs w:val="22"/>
          <w:rtl/>
          <w:lang w:eastAsia="en-US"/>
        </w:rPr>
      </w:pPr>
      <w:hyperlink w:anchor="_Toc421012192" w:history="1">
        <w:r w:rsidR="00364A7F" w:rsidRPr="00364A7F">
          <w:rPr>
            <w:rStyle w:val="Hyperlink"/>
            <w:rFonts w:ascii="Tahoma" w:hAnsi="Tahoma" w:cs="Tahoma"/>
            <w:noProof/>
            <w:rtl/>
          </w:rPr>
          <w:t>2.</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מטרות</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Toc421012192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3</w:t>
        </w:r>
        <w:r w:rsidR="00364A7F" w:rsidRPr="00364A7F">
          <w:rPr>
            <w:rFonts w:ascii="Tahoma" w:hAnsi="Tahoma" w:cs="Tahoma"/>
            <w:noProof/>
            <w:webHidden/>
            <w:rtl/>
          </w:rPr>
          <w:fldChar w:fldCharType="end"/>
        </w:r>
      </w:hyperlink>
    </w:p>
    <w:p w14:paraId="190AEC7A" w14:textId="77777777" w:rsidR="00364A7F" w:rsidRPr="00364A7F" w:rsidRDefault="00306FBD" w:rsidP="00F55274">
      <w:pPr>
        <w:pStyle w:val="TOC1"/>
        <w:spacing w:line="360" w:lineRule="auto"/>
        <w:rPr>
          <w:rFonts w:ascii="Tahoma" w:eastAsiaTheme="minorEastAsia" w:hAnsi="Tahoma" w:cs="Tahoma"/>
          <w:b w:val="0"/>
          <w:bCs w:val="0"/>
          <w:caps w:val="0"/>
          <w:noProof/>
          <w:sz w:val="22"/>
          <w:szCs w:val="22"/>
          <w:rtl/>
          <w:lang w:eastAsia="en-US"/>
        </w:rPr>
      </w:pPr>
      <w:hyperlink w:anchor="_Toc421012193" w:history="1">
        <w:r w:rsidR="00364A7F" w:rsidRPr="00364A7F">
          <w:rPr>
            <w:rStyle w:val="Hyperlink"/>
            <w:rFonts w:ascii="Tahoma" w:hAnsi="Tahoma" w:cs="Tahoma"/>
            <w:noProof/>
            <w:rtl/>
          </w:rPr>
          <w:t>3.</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הגדרות</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Toc421012193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3</w:t>
        </w:r>
        <w:r w:rsidR="00364A7F" w:rsidRPr="00364A7F">
          <w:rPr>
            <w:rFonts w:ascii="Tahoma" w:hAnsi="Tahoma" w:cs="Tahoma"/>
            <w:noProof/>
            <w:webHidden/>
            <w:rtl/>
          </w:rPr>
          <w:fldChar w:fldCharType="end"/>
        </w:r>
      </w:hyperlink>
    </w:p>
    <w:p w14:paraId="531EC043" w14:textId="77777777" w:rsidR="00364A7F" w:rsidRPr="00364A7F" w:rsidRDefault="00306FBD" w:rsidP="00F55274">
      <w:pPr>
        <w:pStyle w:val="TOC1"/>
        <w:spacing w:line="360" w:lineRule="auto"/>
        <w:rPr>
          <w:rFonts w:ascii="Tahoma" w:eastAsiaTheme="minorEastAsia" w:hAnsi="Tahoma" w:cs="Tahoma"/>
          <w:b w:val="0"/>
          <w:bCs w:val="0"/>
          <w:caps w:val="0"/>
          <w:noProof/>
          <w:sz w:val="22"/>
          <w:szCs w:val="22"/>
          <w:rtl/>
          <w:lang w:eastAsia="en-US"/>
        </w:rPr>
      </w:pPr>
      <w:hyperlink w:anchor="_Toc421012194" w:history="1">
        <w:r w:rsidR="00364A7F" w:rsidRPr="00364A7F">
          <w:rPr>
            <w:rStyle w:val="Hyperlink"/>
            <w:rFonts w:ascii="Tahoma" w:hAnsi="Tahoma" w:cs="Tahoma"/>
            <w:noProof/>
          </w:rPr>
          <w:t>4.</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גוף הנוהל</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Toc421012194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3</w:t>
        </w:r>
        <w:r w:rsidR="00364A7F" w:rsidRPr="00364A7F">
          <w:rPr>
            <w:rFonts w:ascii="Tahoma" w:hAnsi="Tahoma" w:cs="Tahoma"/>
            <w:noProof/>
            <w:webHidden/>
            <w:rtl/>
          </w:rPr>
          <w:fldChar w:fldCharType="end"/>
        </w:r>
      </w:hyperlink>
    </w:p>
    <w:p w14:paraId="5DC2B02A" w14:textId="77777777" w:rsidR="00364A7F" w:rsidRPr="00364A7F" w:rsidRDefault="00306FBD" w:rsidP="00F55274">
      <w:pPr>
        <w:pStyle w:val="TOC2"/>
        <w:tabs>
          <w:tab w:val="left" w:pos="2262"/>
        </w:tabs>
        <w:spacing w:line="360" w:lineRule="auto"/>
        <w:rPr>
          <w:rFonts w:ascii="Tahoma" w:eastAsiaTheme="minorEastAsia" w:hAnsi="Tahoma"/>
          <w:noProof/>
          <w:sz w:val="22"/>
          <w:szCs w:val="22"/>
          <w:rtl/>
          <w:lang w:eastAsia="en-US"/>
        </w:rPr>
      </w:pPr>
      <w:hyperlink w:anchor="_Toc421012195" w:history="1">
        <w:r w:rsidR="00364A7F" w:rsidRPr="00364A7F">
          <w:rPr>
            <w:rStyle w:val="Hyperlink"/>
            <w:rFonts w:ascii="Tahoma" w:hAnsi="Tahoma"/>
            <w:noProof/>
            <w:rtl/>
          </w:rPr>
          <w:t>4.1.</w:t>
        </w:r>
        <w:r w:rsidR="00364A7F" w:rsidRPr="00364A7F">
          <w:rPr>
            <w:rFonts w:ascii="Tahoma" w:eastAsiaTheme="minorEastAsia" w:hAnsi="Tahoma"/>
            <w:noProof/>
            <w:sz w:val="22"/>
            <w:szCs w:val="22"/>
            <w:rtl/>
            <w:lang w:eastAsia="en-US"/>
          </w:rPr>
          <w:tab/>
        </w:r>
        <w:r w:rsidR="00364A7F" w:rsidRPr="00364A7F">
          <w:rPr>
            <w:rStyle w:val="Hyperlink"/>
            <w:rFonts w:ascii="Tahoma" w:hAnsi="Tahoma"/>
            <w:noProof/>
            <w:rtl/>
          </w:rPr>
          <w:t>אבטחת מידע בסביבות פיתוח ובדיקות</w:t>
        </w:r>
        <w:r w:rsidR="00364A7F" w:rsidRPr="00364A7F">
          <w:rPr>
            <w:rFonts w:ascii="Tahoma" w:hAnsi="Tahoma"/>
            <w:noProof/>
            <w:webHidden/>
            <w:rtl/>
          </w:rPr>
          <w:tab/>
        </w:r>
        <w:r w:rsidR="00364A7F" w:rsidRPr="00364A7F">
          <w:rPr>
            <w:rFonts w:ascii="Tahoma" w:hAnsi="Tahoma"/>
            <w:noProof/>
            <w:webHidden/>
            <w:rtl/>
          </w:rPr>
          <w:fldChar w:fldCharType="begin"/>
        </w:r>
        <w:r w:rsidR="00364A7F" w:rsidRPr="00364A7F">
          <w:rPr>
            <w:rFonts w:ascii="Tahoma" w:hAnsi="Tahoma"/>
            <w:noProof/>
            <w:webHidden/>
            <w:rtl/>
          </w:rPr>
          <w:instrText xml:space="preserve"> </w:instrText>
        </w:r>
        <w:r w:rsidR="00364A7F" w:rsidRPr="00364A7F">
          <w:rPr>
            <w:rFonts w:ascii="Tahoma" w:hAnsi="Tahoma"/>
            <w:noProof/>
            <w:webHidden/>
          </w:rPr>
          <w:instrText>PAGEREF</w:instrText>
        </w:r>
        <w:r w:rsidR="00364A7F" w:rsidRPr="00364A7F">
          <w:rPr>
            <w:rFonts w:ascii="Tahoma" w:hAnsi="Tahoma"/>
            <w:noProof/>
            <w:webHidden/>
            <w:rtl/>
          </w:rPr>
          <w:instrText xml:space="preserve"> _</w:instrText>
        </w:r>
        <w:r w:rsidR="00364A7F" w:rsidRPr="00364A7F">
          <w:rPr>
            <w:rFonts w:ascii="Tahoma" w:hAnsi="Tahoma"/>
            <w:noProof/>
            <w:webHidden/>
          </w:rPr>
          <w:instrText>Toc421012195 \h</w:instrText>
        </w:r>
        <w:r w:rsidR="00364A7F" w:rsidRPr="00364A7F">
          <w:rPr>
            <w:rFonts w:ascii="Tahoma" w:hAnsi="Tahoma"/>
            <w:noProof/>
            <w:webHidden/>
            <w:rtl/>
          </w:rPr>
          <w:instrText xml:space="preserve"> </w:instrText>
        </w:r>
        <w:r w:rsidR="00364A7F" w:rsidRPr="00364A7F">
          <w:rPr>
            <w:rFonts w:ascii="Tahoma" w:hAnsi="Tahoma"/>
            <w:noProof/>
            <w:webHidden/>
            <w:rtl/>
          </w:rPr>
        </w:r>
        <w:r w:rsidR="00364A7F" w:rsidRPr="00364A7F">
          <w:rPr>
            <w:rFonts w:ascii="Tahoma" w:hAnsi="Tahoma"/>
            <w:noProof/>
            <w:webHidden/>
            <w:rtl/>
          </w:rPr>
          <w:fldChar w:fldCharType="separate"/>
        </w:r>
        <w:r w:rsidR="00603E26">
          <w:rPr>
            <w:rFonts w:ascii="Tahoma" w:hAnsi="Tahoma"/>
            <w:noProof/>
            <w:webHidden/>
            <w:rtl/>
          </w:rPr>
          <w:t>3</w:t>
        </w:r>
        <w:r w:rsidR="00364A7F" w:rsidRPr="00364A7F">
          <w:rPr>
            <w:rFonts w:ascii="Tahoma" w:hAnsi="Tahoma"/>
            <w:noProof/>
            <w:webHidden/>
            <w:rtl/>
          </w:rPr>
          <w:fldChar w:fldCharType="end"/>
        </w:r>
      </w:hyperlink>
    </w:p>
    <w:p w14:paraId="10ED35B2" w14:textId="77777777" w:rsidR="00364A7F" w:rsidRPr="00364A7F" w:rsidRDefault="00306FBD" w:rsidP="00F55274">
      <w:pPr>
        <w:pStyle w:val="TOC2"/>
        <w:tabs>
          <w:tab w:val="left" w:pos="2262"/>
        </w:tabs>
        <w:spacing w:line="360" w:lineRule="auto"/>
        <w:rPr>
          <w:rFonts w:ascii="Tahoma" w:eastAsiaTheme="minorEastAsia" w:hAnsi="Tahoma"/>
          <w:noProof/>
          <w:sz w:val="22"/>
          <w:szCs w:val="22"/>
          <w:rtl/>
          <w:lang w:eastAsia="en-US"/>
        </w:rPr>
      </w:pPr>
      <w:hyperlink w:anchor="_Toc421012196" w:history="1">
        <w:r w:rsidR="00364A7F" w:rsidRPr="00364A7F">
          <w:rPr>
            <w:rStyle w:val="Hyperlink"/>
            <w:rFonts w:ascii="Tahoma" w:hAnsi="Tahoma"/>
            <w:noProof/>
            <w:rtl/>
          </w:rPr>
          <w:t>4.2.</w:t>
        </w:r>
        <w:r w:rsidR="00364A7F" w:rsidRPr="00364A7F">
          <w:rPr>
            <w:rFonts w:ascii="Tahoma" w:eastAsiaTheme="minorEastAsia" w:hAnsi="Tahoma"/>
            <w:noProof/>
            <w:sz w:val="22"/>
            <w:szCs w:val="22"/>
            <w:rtl/>
            <w:lang w:eastAsia="en-US"/>
          </w:rPr>
          <w:tab/>
        </w:r>
        <w:r w:rsidR="00364A7F" w:rsidRPr="00364A7F">
          <w:rPr>
            <w:rStyle w:val="Hyperlink"/>
            <w:rFonts w:ascii="Tahoma" w:hAnsi="Tahoma"/>
            <w:noProof/>
            <w:rtl/>
          </w:rPr>
          <w:t>ארכיטקטורה מאובטחת</w:t>
        </w:r>
        <w:r w:rsidR="00364A7F" w:rsidRPr="00364A7F">
          <w:rPr>
            <w:rFonts w:ascii="Tahoma" w:hAnsi="Tahoma"/>
            <w:noProof/>
            <w:webHidden/>
            <w:rtl/>
          </w:rPr>
          <w:tab/>
        </w:r>
        <w:r w:rsidR="00364A7F" w:rsidRPr="00364A7F">
          <w:rPr>
            <w:rFonts w:ascii="Tahoma" w:hAnsi="Tahoma"/>
            <w:noProof/>
            <w:webHidden/>
            <w:rtl/>
          </w:rPr>
          <w:fldChar w:fldCharType="begin"/>
        </w:r>
        <w:r w:rsidR="00364A7F" w:rsidRPr="00364A7F">
          <w:rPr>
            <w:rFonts w:ascii="Tahoma" w:hAnsi="Tahoma"/>
            <w:noProof/>
            <w:webHidden/>
            <w:rtl/>
          </w:rPr>
          <w:instrText xml:space="preserve"> </w:instrText>
        </w:r>
        <w:r w:rsidR="00364A7F" w:rsidRPr="00364A7F">
          <w:rPr>
            <w:rFonts w:ascii="Tahoma" w:hAnsi="Tahoma"/>
            <w:noProof/>
            <w:webHidden/>
          </w:rPr>
          <w:instrText>PAGEREF</w:instrText>
        </w:r>
        <w:r w:rsidR="00364A7F" w:rsidRPr="00364A7F">
          <w:rPr>
            <w:rFonts w:ascii="Tahoma" w:hAnsi="Tahoma"/>
            <w:noProof/>
            <w:webHidden/>
            <w:rtl/>
          </w:rPr>
          <w:instrText xml:space="preserve"> _</w:instrText>
        </w:r>
        <w:r w:rsidR="00364A7F" w:rsidRPr="00364A7F">
          <w:rPr>
            <w:rFonts w:ascii="Tahoma" w:hAnsi="Tahoma"/>
            <w:noProof/>
            <w:webHidden/>
          </w:rPr>
          <w:instrText>Toc421012196 \h</w:instrText>
        </w:r>
        <w:r w:rsidR="00364A7F" w:rsidRPr="00364A7F">
          <w:rPr>
            <w:rFonts w:ascii="Tahoma" w:hAnsi="Tahoma"/>
            <w:noProof/>
            <w:webHidden/>
            <w:rtl/>
          </w:rPr>
          <w:instrText xml:space="preserve"> </w:instrText>
        </w:r>
        <w:r w:rsidR="00364A7F" w:rsidRPr="00364A7F">
          <w:rPr>
            <w:rFonts w:ascii="Tahoma" w:hAnsi="Tahoma"/>
            <w:noProof/>
            <w:webHidden/>
            <w:rtl/>
          </w:rPr>
        </w:r>
        <w:r w:rsidR="00364A7F" w:rsidRPr="00364A7F">
          <w:rPr>
            <w:rFonts w:ascii="Tahoma" w:hAnsi="Tahoma"/>
            <w:noProof/>
            <w:webHidden/>
            <w:rtl/>
          </w:rPr>
          <w:fldChar w:fldCharType="separate"/>
        </w:r>
        <w:r w:rsidR="00603E26">
          <w:rPr>
            <w:rFonts w:ascii="Tahoma" w:hAnsi="Tahoma"/>
            <w:noProof/>
            <w:webHidden/>
            <w:rtl/>
          </w:rPr>
          <w:t>4</w:t>
        </w:r>
        <w:r w:rsidR="00364A7F" w:rsidRPr="00364A7F">
          <w:rPr>
            <w:rFonts w:ascii="Tahoma" w:hAnsi="Tahoma"/>
            <w:noProof/>
            <w:webHidden/>
            <w:rtl/>
          </w:rPr>
          <w:fldChar w:fldCharType="end"/>
        </w:r>
      </w:hyperlink>
    </w:p>
    <w:p w14:paraId="7731997E" w14:textId="77777777" w:rsidR="00364A7F" w:rsidRPr="00364A7F" w:rsidRDefault="00306FBD" w:rsidP="00F55274">
      <w:pPr>
        <w:pStyle w:val="TOC2"/>
        <w:tabs>
          <w:tab w:val="left" w:pos="2262"/>
        </w:tabs>
        <w:spacing w:line="360" w:lineRule="auto"/>
        <w:rPr>
          <w:rFonts w:ascii="Tahoma" w:eastAsiaTheme="minorEastAsia" w:hAnsi="Tahoma"/>
          <w:noProof/>
          <w:sz w:val="22"/>
          <w:szCs w:val="22"/>
          <w:rtl/>
          <w:lang w:eastAsia="en-US"/>
        </w:rPr>
      </w:pPr>
      <w:hyperlink w:anchor="_Toc421012197" w:history="1">
        <w:r w:rsidR="00364A7F" w:rsidRPr="00364A7F">
          <w:rPr>
            <w:rStyle w:val="Hyperlink"/>
            <w:rFonts w:ascii="Tahoma" w:hAnsi="Tahoma"/>
            <w:noProof/>
            <w:rtl/>
          </w:rPr>
          <w:t>4.3.</w:t>
        </w:r>
        <w:r w:rsidR="00364A7F" w:rsidRPr="00364A7F">
          <w:rPr>
            <w:rFonts w:ascii="Tahoma" w:eastAsiaTheme="minorEastAsia" w:hAnsi="Tahoma"/>
            <w:noProof/>
            <w:sz w:val="22"/>
            <w:szCs w:val="22"/>
            <w:rtl/>
            <w:lang w:eastAsia="en-US"/>
          </w:rPr>
          <w:tab/>
        </w:r>
        <w:r w:rsidR="00364A7F" w:rsidRPr="00364A7F">
          <w:rPr>
            <w:rStyle w:val="Hyperlink"/>
            <w:rFonts w:ascii="Tahoma" w:hAnsi="Tahoma"/>
            <w:noProof/>
            <w:rtl/>
          </w:rPr>
          <w:t>שילוב אבטחת מידע בפיתוח</w:t>
        </w:r>
        <w:r w:rsidR="00364A7F" w:rsidRPr="00364A7F">
          <w:rPr>
            <w:rFonts w:ascii="Tahoma" w:hAnsi="Tahoma"/>
            <w:noProof/>
            <w:webHidden/>
            <w:rtl/>
          </w:rPr>
          <w:tab/>
        </w:r>
        <w:r w:rsidR="00364A7F" w:rsidRPr="00364A7F">
          <w:rPr>
            <w:rFonts w:ascii="Tahoma" w:hAnsi="Tahoma"/>
            <w:noProof/>
            <w:webHidden/>
            <w:rtl/>
          </w:rPr>
          <w:fldChar w:fldCharType="begin"/>
        </w:r>
        <w:r w:rsidR="00364A7F" w:rsidRPr="00364A7F">
          <w:rPr>
            <w:rFonts w:ascii="Tahoma" w:hAnsi="Tahoma"/>
            <w:noProof/>
            <w:webHidden/>
            <w:rtl/>
          </w:rPr>
          <w:instrText xml:space="preserve"> </w:instrText>
        </w:r>
        <w:r w:rsidR="00364A7F" w:rsidRPr="00364A7F">
          <w:rPr>
            <w:rFonts w:ascii="Tahoma" w:hAnsi="Tahoma"/>
            <w:noProof/>
            <w:webHidden/>
          </w:rPr>
          <w:instrText>PAGEREF</w:instrText>
        </w:r>
        <w:r w:rsidR="00364A7F" w:rsidRPr="00364A7F">
          <w:rPr>
            <w:rFonts w:ascii="Tahoma" w:hAnsi="Tahoma"/>
            <w:noProof/>
            <w:webHidden/>
            <w:rtl/>
          </w:rPr>
          <w:instrText xml:space="preserve"> _</w:instrText>
        </w:r>
        <w:r w:rsidR="00364A7F" w:rsidRPr="00364A7F">
          <w:rPr>
            <w:rFonts w:ascii="Tahoma" w:hAnsi="Tahoma"/>
            <w:noProof/>
            <w:webHidden/>
          </w:rPr>
          <w:instrText>Toc421012197 \h</w:instrText>
        </w:r>
        <w:r w:rsidR="00364A7F" w:rsidRPr="00364A7F">
          <w:rPr>
            <w:rFonts w:ascii="Tahoma" w:hAnsi="Tahoma"/>
            <w:noProof/>
            <w:webHidden/>
            <w:rtl/>
          </w:rPr>
          <w:instrText xml:space="preserve"> </w:instrText>
        </w:r>
        <w:r w:rsidR="00364A7F" w:rsidRPr="00364A7F">
          <w:rPr>
            <w:rFonts w:ascii="Tahoma" w:hAnsi="Tahoma"/>
            <w:noProof/>
            <w:webHidden/>
            <w:rtl/>
          </w:rPr>
        </w:r>
        <w:r w:rsidR="00364A7F" w:rsidRPr="00364A7F">
          <w:rPr>
            <w:rFonts w:ascii="Tahoma" w:hAnsi="Tahoma"/>
            <w:noProof/>
            <w:webHidden/>
            <w:rtl/>
          </w:rPr>
          <w:fldChar w:fldCharType="separate"/>
        </w:r>
        <w:r w:rsidR="00603E26">
          <w:rPr>
            <w:rFonts w:ascii="Tahoma" w:hAnsi="Tahoma"/>
            <w:noProof/>
            <w:webHidden/>
            <w:rtl/>
          </w:rPr>
          <w:t>5</w:t>
        </w:r>
        <w:r w:rsidR="00364A7F" w:rsidRPr="00364A7F">
          <w:rPr>
            <w:rFonts w:ascii="Tahoma" w:hAnsi="Tahoma"/>
            <w:noProof/>
            <w:webHidden/>
            <w:rtl/>
          </w:rPr>
          <w:fldChar w:fldCharType="end"/>
        </w:r>
      </w:hyperlink>
    </w:p>
    <w:p w14:paraId="44DA80F1" w14:textId="77777777" w:rsidR="00364A7F" w:rsidRPr="00364A7F" w:rsidRDefault="00306FBD" w:rsidP="00F55274">
      <w:pPr>
        <w:pStyle w:val="TOC2"/>
        <w:tabs>
          <w:tab w:val="left" w:pos="2262"/>
        </w:tabs>
        <w:spacing w:line="360" w:lineRule="auto"/>
        <w:rPr>
          <w:rFonts w:ascii="Tahoma" w:eastAsiaTheme="minorEastAsia" w:hAnsi="Tahoma"/>
          <w:noProof/>
          <w:sz w:val="22"/>
          <w:szCs w:val="22"/>
          <w:rtl/>
          <w:lang w:eastAsia="en-US"/>
        </w:rPr>
      </w:pPr>
      <w:hyperlink w:anchor="_Toc421012198" w:history="1">
        <w:r w:rsidR="00364A7F" w:rsidRPr="00364A7F">
          <w:rPr>
            <w:rStyle w:val="Hyperlink"/>
            <w:rFonts w:ascii="Tahoma" w:hAnsi="Tahoma"/>
            <w:noProof/>
            <w:rtl/>
          </w:rPr>
          <w:t>4.4.</w:t>
        </w:r>
        <w:r w:rsidR="00364A7F" w:rsidRPr="00364A7F">
          <w:rPr>
            <w:rFonts w:ascii="Tahoma" w:eastAsiaTheme="minorEastAsia" w:hAnsi="Tahoma"/>
            <w:noProof/>
            <w:sz w:val="22"/>
            <w:szCs w:val="22"/>
            <w:rtl/>
            <w:lang w:eastAsia="en-US"/>
          </w:rPr>
          <w:tab/>
        </w:r>
        <w:r w:rsidR="00364A7F" w:rsidRPr="00364A7F">
          <w:rPr>
            <w:rStyle w:val="Hyperlink"/>
            <w:rFonts w:ascii="Tahoma" w:hAnsi="Tahoma"/>
            <w:noProof/>
            <w:rtl/>
          </w:rPr>
          <w:t>אימוץ קוד פתוח</w:t>
        </w:r>
        <w:r w:rsidR="00364A7F" w:rsidRPr="00364A7F">
          <w:rPr>
            <w:rFonts w:ascii="Tahoma" w:hAnsi="Tahoma"/>
            <w:noProof/>
            <w:webHidden/>
            <w:rtl/>
          </w:rPr>
          <w:tab/>
        </w:r>
        <w:r w:rsidR="00364A7F" w:rsidRPr="00364A7F">
          <w:rPr>
            <w:rFonts w:ascii="Tahoma" w:hAnsi="Tahoma"/>
            <w:noProof/>
            <w:webHidden/>
            <w:rtl/>
          </w:rPr>
          <w:fldChar w:fldCharType="begin"/>
        </w:r>
        <w:r w:rsidR="00364A7F" w:rsidRPr="00364A7F">
          <w:rPr>
            <w:rFonts w:ascii="Tahoma" w:hAnsi="Tahoma"/>
            <w:noProof/>
            <w:webHidden/>
            <w:rtl/>
          </w:rPr>
          <w:instrText xml:space="preserve"> </w:instrText>
        </w:r>
        <w:r w:rsidR="00364A7F" w:rsidRPr="00364A7F">
          <w:rPr>
            <w:rFonts w:ascii="Tahoma" w:hAnsi="Tahoma"/>
            <w:noProof/>
            <w:webHidden/>
          </w:rPr>
          <w:instrText>PAGEREF</w:instrText>
        </w:r>
        <w:r w:rsidR="00364A7F" w:rsidRPr="00364A7F">
          <w:rPr>
            <w:rFonts w:ascii="Tahoma" w:hAnsi="Tahoma"/>
            <w:noProof/>
            <w:webHidden/>
            <w:rtl/>
          </w:rPr>
          <w:instrText xml:space="preserve"> _</w:instrText>
        </w:r>
        <w:r w:rsidR="00364A7F" w:rsidRPr="00364A7F">
          <w:rPr>
            <w:rFonts w:ascii="Tahoma" w:hAnsi="Tahoma"/>
            <w:noProof/>
            <w:webHidden/>
          </w:rPr>
          <w:instrText>Toc421012198 \h</w:instrText>
        </w:r>
        <w:r w:rsidR="00364A7F" w:rsidRPr="00364A7F">
          <w:rPr>
            <w:rFonts w:ascii="Tahoma" w:hAnsi="Tahoma"/>
            <w:noProof/>
            <w:webHidden/>
            <w:rtl/>
          </w:rPr>
          <w:instrText xml:space="preserve"> </w:instrText>
        </w:r>
        <w:r w:rsidR="00364A7F" w:rsidRPr="00364A7F">
          <w:rPr>
            <w:rFonts w:ascii="Tahoma" w:hAnsi="Tahoma"/>
            <w:noProof/>
            <w:webHidden/>
            <w:rtl/>
          </w:rPr>
        </w:r>
        <w:r w:rsidR="00364A7F" w:rsidRPr="00364A7F">
          <w:rPr>
            <w:rFonts w:ascii="Tahoma" w:hAnsi="Tahoma"/>
            <w:noProof/>
            <w:webHidden/>
            <w:rtl/>
          </w:rPr>
          <w:fldChar w:fldCharType="separate"/>
        </w:r>
        <w:r w:rsidR="00603E26">
          <w:rPr>
            <w:rFonts w:ascii="Tahoma" w:hAnsi="Tahoma"/>
            <w:noProof/>
            <w:webHidden/>
            <w:rtl/>
          </w:rPr>
          <w:t>6</w:t>
        </w:r>
        <w:r w:rsidR="00364A7F" w:rsidRPr="00364A7F">
          <w:rPr>
            <w:rFonts w:ascii="Tahoma" w:hAnsi="Tahoma"/>
            <w:noProof/>
            <w:webHidden/>
            <w:rtl/>
          </w:rPr>
          <w:fldChar w:fldCharType="end"/>
        </w:r>
      </w:hyperlink>
    </w:p>
    <w:p w14:paraId="0D91754C" w14:textId="77777777" w:rsidR="00364A7F" w:rsidRPr="00364A7F" w:rsidRDefault="00306FBD" w:rsidP="00F55274">
      <w:pPr>
        <w:pStyle w:val="TOC2"/>
        <w:tabs>
          <w:tab w:val="left" w:pos="2262"/>
        </w:tabs>
        <w:spacing w:line="360" w:lineRule="auto"/>
        <w:rPr>
          <w:rFonts w:ascii="Tahoma" w:eastAsiaTheme="minorEastAsia" w:hAnsi="Tahoma"/>
          <w:noProof/>
          <w:sz w:val="22"/>
          <w:szCs w:val="22"/>
          <w:rtl/>
          <w:lang w:eastAsia="en-US"/>
        </w:rPr>
      </w:pPr>
      <w:hyperlink w:anchor="_Toc421012199" w:history="1">
        <w:r w:rsidR="00364A7F" w:rsidRPr="00364A7F">
          <w:rPr>
            <w:rStyle w:val="Hyperlink"/>
            <w:rFonts w:ascii="Tahoma" w:hAnsi="Tahoma"/>
            <w:noProof/>
            <w:rtl/>
          </w:rPr>
          <w:t>4.5.</w:t>
        </w:r>
        <w:r w:rsidR="00364A7F" w:rsidRPr="00364A7F">
          <w:rPr>
            <w:rFonts w:ascii="Tahoma" w:eastAsiaTheme="minorEastAsia" w:hAnsi="Tahoma"/>
            <w:noProof/>
            <w:sz w:val="22"/>
            <w:szCs w:val="22"/>
            <w:rtl/>
            <w:lang w:eastAsia="en-US"/>
          </w:rPr>
          <w:tab/>
        </w:r>
        <w:r w:rsidR="00364A7F" w:rsidRPr="00364A7F">
          <w:rPr>
            <w:rStyle w:val="Hyperlink"/>
            <w:rFonts w:ascii="Tahoma" w:hAnsi="Tahoma"/>
            <w:noProof/>
            <w:rtl/>
          </w:rPr>
          <w:t>שימוש בקבלן חיצוני לפיתוח יישומים</w:t>
        </w:r>
        <w:r w:rsidR="00364A7F" w:rsidRPr="00364A7F">
          <w:rPr>
            <w:rFonts w:ascii="Tahoma" w:hAnsi="Tahoma"/>
            <w:noProof/>
            <w:webHidden/>
            <w:rtl/>
          </w:rPr>
          <w:tab/>
        </w:r>
        <w:r w:rsidR="00364A7F" w:rsidRPr="00364A7F">
          <w:rPr>
            <w:rFonts w:ascii="Tahoma" w:hAnsi="Tahoma"/>
            <w:noProof/>
            <w:webHidden/>
            <w:rtl/>
          </w:rPr>
          <w:fldChar w:fldCharType="begin"/>
        </w:r>
        <w:r w:rsidR="00364A7F" w:rsidRPr="00364A7F">
          <w:rPr>
            <w:rFonts w:ascii="Tahoma" w:hAnsi="Tahoma"/>
            <w:noProof/>
            <w:webHidden/>
            <w:rtl/>
          </w:rPr>
          <w:instrText xml:space="preserve"> </w:instrText>
        </w:r>
        <w:r w:rsidR="00364A7F" w:rsidRPr="00364A7F">
          <w:rPr>
            <w:rFonts w:ascii="Tahoma" w:hAnsi="Tahoma"/>
            <w:noProof/>
            <w:webHidden/>
          </w:rPr>
          <w:instrText>PAGEREF</w:instrText>
        </w:r>
        <w:r w:rsidR="00364A7F" w:rsidRPr="00364A7F">
          <w:rPr>
            <w:rFonts w:ascii="Tahoma" w:hAnsi="Tahoma"/>
            <w:noProof/>
            <w:webHidden/>
            <w:rtl/>
          </w:rPr>
          <w:instrText xml:space="preserve"> _</w:instrText>
        </w:r>
        <w:r w:rsidR="00364A7F" w:rsidRPr="00364A7F">
          <w:rPr>
            <w:rFonts w:ascii="Tahoma" w:hAnsi="Tahoma"/>
            <w:noProof/>
            <w:webHidden/>
          </w:rPr>
          <w:instrText>Toc421012199 \h</w:instrText>
        </w:r>
        <w:r w:rsidR="00364A7F" w:rsidRPr="00364A7F">
          <w:rPr>
            <w:rFonts w:ascii="Tahoma" w:hAnsi="Tahoma"/>
            <w:noProof/>
            <w:webHidden/>
            <w:rtl/>
          </w:rPr>
          <w:instrText xml:space="preserve"> </w:instrText>
        </w:r>
        <w:r w:rsidR="00364A7F" w:rsidRPr="00364A7F">
          <w:rPr>
            <w:rFonts w:ascii="Tahoma" w:hAnsi="Tahoma"/>
            <w:noProof/>
            <w:webHidden/>
            <w:rtl/>
          </w:rPr>
        </w:r>
        <w:r w:rsidR="00364A7F" w:rsidRPr="00364A7F">
          <w:rPr>
            <w:rFonts w:ascii="Tahoma" w:hAnsi="Tahoma"/>
            <w:noProof/>
            <w:webHidden/>
            <w:rtl/>
          </w:rPr>
          <w:fldChar w:fldCharType="separate"/>
        </w:r>
        <w:r w:rsidR="00603E26">
          <w:rPr>
            <w:rFonts w:ascii="Tahoma" w:hAnsi="Tahoma"/>
            <w:noProof/>
            <w:webHidden/>
            <w:rtl/>
          </w:rPr>
          <w:t>6</w:t>
        </w:r>
        <w:r w:rsidR="00364A7F" w:rsidRPr="00364A7F">
          <w:rPr>
            <w:rFonts w:ascii="Tahoma" w:hAnsi="Tahoma"/>
            <w:noProof/>
            <w:webHidden/>
            <w:rtl/>
          </w:rPr>
          <w:fldChar w:fldCharType="end"/>
        </w:r>
      </w:hyperlink>
    </w:p>
    <w:p w14:paraId="204D8CA0" w14:textId="77777777" w:rsidR="00364A7F" w:rsidRPr="00364A7F" w:rsidRDefault="00306FBD" w:rsidP="00F55274">
      <w:pPr>
        <w:pStyle w:val="TOC1"/>
        <w:spacing w:line="360" w:lineRule="auto"/>
        <w:rPr>
          <w:rFonts w:ascii="Tahoma" w:eastAsiaTheme="minorEastAsia" w:hAnsi="Tahoma" w:cs="Tahoma"/>
          <w:b w:val="0"/>
          <w:bCs w:val="0"/>
          <w:caps w:val="0"/>
          <w:noProof/>
          <w:sz w:val="22"/>
          <w:szCs w:val="22"/>
          <w:rtl/>
          <w:lang w:eastAsia="en-US"/>
        </w:rPr>
      </w:pPr>
      <w:hyperlink w:anchor="_Toc421012200" w:history="1">
        <w:r w:rsidR="00364A7F" w:rsidRPr="00364A7F">
          <w:rPr>
            <w:rStyle w:val="Hyperlink"/>
            <w:rFonts w:ascii="Tahoma" w:hAnsi="Tahoma" w:cs="Tahoma"/>
            <w:noProof/>
          </w:rPr>
          <w:t>5.</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בקרה</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Toc421012200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7</w:t>
        </w:r>
        <w:r w:rsidR="00364A7F" w:rsidRPr="00364A7F">
          <w:rPr>
            <w:rFonts w:ascii="Tahoma" w:hAnsi="Tahoma" w:cs="Tahoma"/>
            <w:noProof/>
            <w:webHidden/>
            <w:rtl/>
          </w:rPr>
          <w:fldChar w:fldCharType="end"/>
        </w:r>
      </w:hyperlink>
    </w:p>
    <w:p w14:paraId="5A188973" w14:textId="77777777" w:rsidR="00364A7F" w:rsidRPr="00364A7F" w:rsidRDefault="00306FBD" w:rsidP="00F55274">
      <w:pPr>
        <w:pStyle w:val="TOC1"/>
        <w:tabs>
          <w:tab w:val="left" w:pos="2082"/>
        </w:tabs>
        <w:spacing w:line="360" w:lineRule="auto"/>
        <w:rPr>
          <w:rFonts w:ascii="Tahoma" w:eastAsiaTheme="minorEastAsia" w:hAnsi="Tahoma" w:cs="Tahoma"/>
          <w:b w:val="0"/>
          <w:bCs w:val="0"/>
          <w:caps w:val="0"/>
          <w:noProof/>
          <w:sz w:val="22"/>
          <w:szCs w:val="22"/>
          <w:rtl/>
          <w:lang w:eastAsia="en-US"/>
        </w:rPr>
      </w:pPr>
      <w:hyperlink w:anchor="_Toc421012201" w:history="1">
        <w:r w:rsidR="00364A7F" w:rsidRPr="00364A7F">
          <w:rPr>
            <w:rStyle w:val="Hyperlink"/>
            <w:rFonts w:ascii="Tahoma" w:hAnsi="Tahoma" w:cs="Tahoma"/>
            <w:noProof/>
            <w:rtl/>
          </w:rPr>
          <w:t>6.</w:t>
        </w:r>
        <w:r w:rsidR="00364A7F" w:rsidRPr="00364A7F">
          <w:rPr>
            <w:rFonts w:ascii="Tahoma" w:eastAsiaTheme="minorEastAsia" w:hAnsi="Tahoma" w:cs="Tahoma"/>
            <w:b w:val="0"/>
            <w:bCs w:val="0"/>
            <w:caps w:val="0"/>
            <w:noProof/>
            <w:sz w:val="22"/>
            <w:szCs w:val="22"/>
            <w:rtl/>
            <w:lang w:eastAsia="en-US"/>
          </w:rPr>
          <w:tab/>
        </w:r>
        <w:r w:rsidR="00364A7F" w:rsidRPr="00364A7F">
          <w:rPr>
            <w:rStyle w:val="Hyperlink"/>
            <w:rFonts w:ascii="Tahoma" w:hAnsi="Tahoma" w:cs="Tahoma"/>
            <w:noProof/>
            <w:rtl/>
          </w:rPr>
          <w:t>מסמכים מתייחסים</w:t>
        </w:r>
        <w:r w:rsidR="00364A7F" w:rsidRPr="00364A7F">
          <w:rPr>
            <w:rFonts w:ascii="Tahoma" w:hAnsi="Tahoma" w:cs="Tahoma"/>
            <w:noProof/>
            <w:webHidden/>
            <w:rtl/>
          </w:rPr>
          <w:tab/>
        </w:r>
        <w:r w:rsidR="00364A7F" w:rsidRPr="00364A7F">
          <w:rPr>
            <w:rFonts w:ascii="Tahoma" w:hAnsi="Tahoma" w:cs="Tahoma"/>
            <w:noProof/>
            <w:webHidden/>
            <w:rtl/>
          </w:rPr>
          <w:fldChar w:fldCharType="begin"/>
        </w:r>
        <w:r w:rsidR="00364A7F" w:rsidRPr="00364A7F">
          <w:rPr>
            <w:rFonts w:ascii="Tahoma" w:hAnsi="Tahoma" w:cs="Tahoma"/>
            <w:noProof/>
            <w:webHidden/>
            <w:rtl/>
          </w:rPr>
          <w:instrText xml:space="preserve"> </w:instrText>
        </w:r>
        <w:r w:rsidR="00364A7F" w:rsidRPr="00364A7F">
          <w:rPr>
            <w:rFonts w:ascii="Tahoma" w:hAnsi="Tahoma" w:cs="Tahoma"/>
            <w:noProof/>
            <w:webHidden/>
          </w:rPr>
          <w:instrText>PAGEREF</w:instrText>
        </w:r>
        <w:r w:rsidR="00364A7F" w:rsidRPr="00364A7F">
          <w:rPr>
            <w:rFonts w:ascii="Tahoma" w:hAnsi="Tahoma" w:cs="Tahoma"/>
            <w:noProof/>
            <w:webHidden/>
            <w:rtl/>
          </w:rPr>
          <w:instrText xml:space="preserve"> _</w:instrText>
        </w:r>
        <w:r w:rsidR="00364A7F" w:rsidRPr="00364A7F">
          <w:rPr>
            <w:rFonts w:ascii="Tahoma" w:hAnsi="Tahoma" w:cs="Tahoma"/>
            <w:noProof/>
            <w:webHidden/>
          </w:rPr>
          <w:instrText>Toc421012201 \h</w:instrText>
        </w:r>
        <w:r w:rsidR="00364A7F" w:rsidRPr="00364A7F">
          <w:rPr>
            <w:rFonts w:ascii="Tahoma" w:hAnsi="Tahoma" w:cs="Tahoma"/>
            <w:noProof/>
            <w:webHidden/>
            <w:rtl/>
          </w:rPr>
          <w:instrText xml:space="preserve"> </w:instrText>
        </w:r>
        <w:r w:rsidR="00364A7F" w:rsidRPr="00364A7F">
          <w:rPr>
            <w:rFonts w:ascii="Tahoma" w:hAnsi="Tahoma" w:cs="Tahoma"/>
            <w:noProof/>
            <w:webHidden/>
            <w:rtl/>
          </w:rPr>
        </w:r>
        <w:r w:rsidR="00364A7F" w:rsidRPr="00364A7F">
          <w:rPr>
            <w:rFonts w:ascii="Tahoma" w:hAnsi="Tahoma" w:cs="Tahoma"/>
            <w:noProof/>
            <w:webHidden/>
            <w:rtl/>
          </w:rPr>
          <w:fldChar w:fldCharType="separate"/>
        </w:r>
        <w:r w:rsidR="00603E26">
          <w:rPr>
            <w:rFonts w:ascii="Tahoma" w:hAnsi="Tahoma" w:cs="Tahoma"/>
            <w:noProof/>
            <w:webHidden/>
            <w:rtl/>
          </w:rPr>
          <w:t>7</w:t>
        </w:r>
        <w:r w:rsidR="00364A7F" w:rsidRPr="00364A7F">
          <w:rPr>
            <w:rFonts w:ascii="Tahoma" w:hAnsi="Tahoma" w:cs="Tahoma"/>
            <w:noProof/>
            <w:webHidden/>
            <w:rtl/>
          </w:rPr>
          <w:fldChar w:fldCharType="end"/>
        </w:r>
      </w:hyperlink>
    </w:p>
    <w:p w14:paraId="7A5DEADF" w14:textId="77777777" w:rsidR="007F1DD5" w:rsidRPr="00241BA9" w:rsidRDefault="007F1DD5" w:rsidP="00F55274">
      <w:pPr>
        <w:spacing w:line="360" w:lineRule="auto"/>
        <w:ind w:right="-180"/>
        <w:jc w:val="both"/>
        <w:rPr>
          <w:b/>
          <w:bCs/>
          <w:color w:val="000000"/>
          <w:sz w:val="32"/>
          <w:szCs w:val="32"/>
          <w:lang w:eastAsia="en-US"/>
        </w:rPr>
      </w:pPr>
      <w:r w:rsidRPr="00364A7F">
        <w:rPr>
          <w:rFonts w:ascii="Tahoma" w:hAnsi="Tahoma"/>
          <w:b/>
          <w:bCs/>
          <w:sz w:val="20"/>
          <w:rtl/>
        </w:rPr>
        <w:fldChar w:fldCharType="end"/>
      </w:r>
    </w:p>
    <w:p w14:paraId="00087503" w14:textId="77777777" w:rsidR="007F1DD5" w:rsidRPr="00DF618C" w:rsidRDefault="007F1DD5" w:rsidP="00F55274">
      <w:pPr>
        <w:pStyle w:val="Heading1"/>
        <w:tabs>
          <w:tab w:val="clear" w:pos="960"/>
          <w:tab w:val="left" w:pos="720"/>
          <w:tab w:val="left" w:pos="9180"/>
        </w:tabs>
        <w:spacing w:line="360" w:lineRule="auto"/>
        <w:ind w:hanging="660"/>
        <w:rPr>
          <w:rtl/>
        </w:rPr>
      </w:pPr>
      <w:r w:rsidRPr="0047203C">
        <w:rPr>
          <w:b w:val="0"/>
          <w:bCs w:val="0"/>
          <w:color w:val="auto"/>
          <w:sz w:val="24"/>
          <w:szCs w:val="20"/>
          <w:rtl/>
          <w:lang w:eastAsia="he-IL"/>
        </w:rPr>
        <w:br w:type="page"/>
      </w:r>
      <w:bookmarkStart w:id="3" w:name="_Toc148803170"/>
      <w:bookmarkStart w:id="4" w:name="_Toc421012191"/>
      <w:r>
        <w:rPr>
          <w:rFonts w:hint="cs"/>
          <w:rtl/>
        </w:rPr>
        <w:lastRenderedPageBreak/>
        <w:t>כללי</w:t>
      </w:r>
      <w:bookmarkEnd w:id="3"/>
      <w:bookmarkEnd w:id="4"/>
    </w:p>
    <w:p w14:paraId="5F7D9B47" w14:textId="2754B693" w:rsidR="00754353" w:rsidRPr="00754353" w:rsidRDefault="00C569E0" w:rsidP="00F55274">
      <w:pPr>
        <w:spacing w:line="360" w:lineRule="auto"/>
        <w:jc w:val="both"/>
        <w:rPr>
          <w:rFonts w:ascii="Tahoma" w:hAnsi="Tahoma"/>
          <w:sz w:val="20"/>
          <w:rtl/>
        </w:rPr>
      </w:pPr>
      <w:r>
        <w:rPr>
          <w:rFonts w:ascii="Tahoma" w:hAnsi="Tahoma" w:hint="cs"/>
          <w:sz w:val="20"/>
          <w:rtl/>
        </w:rPr>
        <w:t>יישומים שנרכשו, יישומים בפיתוח עצמי</w:t>
      </w:r>
      <w:r w:rsidR="00C81AE7">
        <w:rPr>
          <w:rFonts w:ascii="Tahoma" w:hAnsi="Tahoma" w:hint="cs"/>
          <w:sz w:val="20"/>
          <w:rtl/>
        </w:rPr>
        <w:t xml:space="preserve">, </w:t>
      </w:r>
      <w:r w:rsidR="00EE0610">
        <w:rPr>
          <w:rFonts w:ascii="Tahoma" w:hAnsi="Tahoma" w:hint="cs"/>
          <w:sz w:val="20"/>
          <w:rtl/>
        </w:rPr>
        <w:t xml:space="preserve">קוד מקור </w:t>
      </w:r>
      <w:r w:rsidR="00EE0610">
        <w:rPr>
          <w:rFonts w:ascii="Tahoma" w:hAnsi="Tahoma"/>
          <w:sz w:val="20"/>
        </w:rPr>
        <w:t>Open Source</w:t>
      </w:r>
      <w:r w:rsidR="00EE0610">
        <w:rPr>
          <w:rFonts w:ascii="Tahoma" w:hAnsi="Tahoma" w:hint="cs"/>
          <w:sz w:val="20"/>
          <w:rtl/>
        </w:rPr>
        <w:t xml:space="preserve">, </w:t>
      </w:r>
      <w:r>
        <w:rPr>
          <w:rFonts w:ascii="Tahoma" w:hAnsi="Tahoma" w:hint="cs"/>
          <w:sz w:val="20"/>
          <w:rtl/>
        </w:rPr>
        <w:t>מערכות</w:t>
      </w:r>
      <w:r w:rsidR="00754353" w:rsidRPr="00754353">
        <w:rPr>
          <w:rFonts w:ascii="Tahoma" w:hAnsi="Tahoma" w:hint="cs"/>
          <w:sz w:val="20"/>
          <w:rtl/>
        </w:rPr>
        <w:t xml:space="preserve">, </w:t>
      </w:r>
      <w:r>
        <w:rPr>
          <w:rFonts w:ascii="Tahoma" w:hAnsi="Tahoma" w:hint="cs"/>
          <w:sz w:val="20"/>
          <w:rtl/>
        </w:rPr>
        <w:t>בסיסי נתונים</w:t>
      </w:r>
      <w:r w:rsidR="00754353" w:rsidRPr="00754353">
        <w:rPr>
          <w:rFonts w:ascii="Tahoma" w:hAnsi="Tahoma" w:hint="cs"/>
          <w:sz w:val="20"/>
          <w:rtl/>
        </w:rPr>
        <w:t xml:space="preserve"> </w:t>
      </w:r>
      <w:r>
        <w:rPr>
          <w:rFonts w:ascii="Tahoma" w:hAnsi="Tahoma" w:hint="cs"/>
          <w:sz w:val="20"/>
          <w:rtl/>
        </w:rPr>
        <w:t>ושירותים שונים</w:t>
      </w:r>
      <w:r w:rsidR="00205EE5">
        <w:rPr>
          <w:rFonts w:ascii="Tahoma" w:hAnsi="Tahoma" w:hint="cs"/>
          <w:sz w:val="20"/>
          <w:rtl/>
        </w:rPr>
        <w:t>,</w:t>
      </w:r>
      <w:r>
        <w:rPr>
          <w:rFonts w:ascii="Tahoma" w:hAnsi="Tahoma" w:hint="cs"/>
          <w:sz w:val="20"/>
          <w:rtl/>
        </w:rPr>
        <w:t xml:space="preserve"> </w:t>
      </w:r>
      <w:r w:rsidR="00754353" w:rsidRPr="00754353">
        <w:rPr>
          <w:rFonts w:ascii="Tahoma" w:hAnsi="Tahoma" w:hint="cs"/>
          <w:sz w:val="20"/>
          <w:rtl/>
        </w:rPr>
        <w:t xml:space="preserve">מהווים </w:t>
      </w:r>
      <w:r>
        <w:rPr>
          <w:rFonts w:ascii="Tahoma" w:hAnsi="Tahoma" w:hint="cs"/>
          <w:sz w:val="20"/>
          <w:rtl/>
        </w:rPr>
        <w:t xml:space="preserve">כולם </w:t>
      </w:r>
      <w:r w:rsidR="00754353" w:rsidRPr="00754353">
        <w:rPr>
          <w:rFonts w:ascii="Tahoma" w:hAnsi="Tahoma" w:hint="cs"/>
          <w:sz w:val="20"/>
          <w:rtl/>
        </w:rPr>
        <w:t xml:space="preserve">חלק חיוני </w:t>
      </w:r>
      <w:r>
        <w:rPr>
          <w:rFonts w:ascii="Tahoma" w:hAnsi="Tahoma" w:hint="cs"/>
          <w:sz w:val="20"/>
          <w:rtl/>
        </w:rPr>
        <w:t>ממערכות</w:t>
      </w:r>
      <w:r w:rsidR="00754353" w:rsidRPr="00754353">
        <w:rPr>
          <w:rFonts w:ascii="Tahoma" w:hAnsi="Tahoma" w:hint="cs"/>
          <w:sz w:val="20"/>
          <w:rtl/>
        </w:rPr>
        <w:t xml:space="preserve"> המידע </w:t>
      </w:r>
      <w:r>
        <w:rPr>
          <w:rFonts w:ascii="Tahoma" w:hAnsi="Tahoma" w:hint="cs"/>
          <w:sz w:val="20"/>
          <w:rtl/>
        </w:rPr>
        <w:t>ו</w:t>
      </w:r>
      <w:r w:rsidR="00754353" w:rsidRPr="00754353">
        <w:rPr>
          <w:rFonts w:ascii="Tahoma" w:hAnsi="Tahoma" w:hint="cs"/>
          <w:sz w:val="20"/>
          <w:rtl/>
        </w:rPr>
        <w:t xml:space="preserve">המחשוב של </w:t>
      </w:r>
      <w:r w:rsidR="00FE48EB">
        <w:rPr>
          <w:rFonts w:ascii="Tahoma" w:hAnsi="Tahoma" w:hint="cs"/>
          <w:sz w:val="20"/>
          <w:rtl/>
        </w:rPr>
        <w:t>חברה</w:t>
      </w:r>
      <w:r w:rsidR="00754353" w:rsidRPr="00754353">
        <w:rPr>
          <w:rFonts w:ascii="Tahoma" w:hAnsi="Tahoma" w:hint="cs"/>
          <w:sz w:val="20"/>
          <w:rtl/>
        </w:rPr>
        <w:t xml:space="preserve"> (להלן: "החברה").</w:t>
      </w:r>
    </w:p>
    <w:p w14:paraId="70BACC8E" w14:textId="77777777" w:rsidR="00754353" w:rsidRDefault="00C569E0" w:rsidP="00F55274">
      <w:pPr>
        <w:spacing w:line="360" w:lineRule="auto"/>
        <w:jc w:val="both"/>
        <w:rPr>
          <w:rFonts w:ascii="Tahoma" w:hAnsi="Tahoma"/>
          <w:sz w:val="20"/>
          <w:rtl/>
        </w:rPr>
      </w:pPr>
      <w:r>
        <w:rPr>
          <w:rFonts w:ascii="Tahoma" w:hAnsi="Tahoma" w:hint="cs"/>
          <w:sz w:val="20"/>
          <w:rtl/>
        </w:rPr>
        <w:t xml:space="preserve">בכל אחד ממרכיבים אלה, קיימים סיכוני אבטחת מידע </w:t>
      </w:r>
      <w:r w:rsidR="005E0E5E">
        <w:rPr>
          <w:rFonts w:ascii="Tahoma" w:hAnsi="Tahoma" w:hint="cs"/>
          <w:sz w:val="20"/>
          <w:rtl/>
        </w:rPr>
        <w:t xml:space="preserve">העלולים להוביל לפגיעה בסודיות, שלמות, אמינות, זמינות ושרידות המידע </w:t>
      </w:r>
      <w:r>
        <w:rPr>
          <w:rFonts w:ascii="Tahoma" w:hAnsi="Tahoma" w:hint="cs"/>
          <w:sz w:val="20"/>
          <w:rtl/>
        </w:rPr>
        <w:t xml:space="preserve">ועל כן, </w:t>
      </w:r>
      <w:r w:rsidR="00754353" w:rsidRPr="00754353">
        <w:rPr>
          <w:rFonts w:ascii="Tahoma" w:hAnsi="Tahoma" w:hint="cs"/>
          <w:sz w:val="20"/>
          <w:rtl/>
        </w:rPr>
        <w:t>הגדרת הנחיות עבודה ויישומן ההולם</w:t>
      </w:r>
      <w:r>
        <w:rPr>
          <w:rFonts w:ascii="Tahoma" w:hAnsi="Tahoma" w:hint="cs"/>
          <w:sz w:val="20"/>
          <w:rtl/>
        </w:rPr>
        <w:t xml:space="preserve"> תוך שילוב אבטחת המידע</w:t>
      </w:r>
      <w:r w:rsidR="00754353" w:rsidRPr="00754353">
        <w:rPr>
          <w:rFonts w:ascii="Tahoma" w:hAnsi="Tahoma" w:hint="cs"/>
          <w:sz w:val="20"/>
          <w:rtl/>
        </w:rPr>
        <w:t>, יאפשרו מזעור סיכוני האבטחה</w:t>
      </w:r>
      <w:r w:rsidR="005E0E5E">
        <w:rPr>
          <w:rFonts w:ascii="Tahoma" w:hAnsi="Tahoma" w:hint="cs"/>
          <w:sz w:val="20"/>
          <w:rtl/>
        </w:rPr>
        <w:t>.</w:t>
      </w:r>
      <w:r w:rsidR="00754353" w:rsidRPr="00754353">
        <w:rPr>
          <w:rFonts w:ascii="Tahoma" w:hAnsi="Tahoma" w:hint="cs"/>
          <w:sz w:val="20"/>
          <w:rtl/>
        </w:rPr>
        <w:t xml:space="preserve"> </w:t>
      </w:r>
      <w:r>
        <w:rPr>
          <w:rFonts w:ascii="Tahoma" w:hAnsi="Tahoma" w:hint="cs"/>
          <w:sz w:val="20"/>
          <w:rtl/>
        </w:rPr>
        <w:t xml:space="preserve">כמו כן, הטמעתם של מרכיבים אלה באופן המאובטח ביותר דורש תכנון ארכיטקטורה שייקח בחשבון את </w:t>
      </w:r>
      <w:r w:rsidR="005E0E5E">
        <w:rPr>
          <w:rFonts w:ascii="Tahoma" w:hAnsi="Tahoma" w:hint="cs"/>
          <w:sz w:val="20"/>
          <w:rtl/>
        </w:rPr>
        <w:t xml:space="preserve">מכלול </w:t>
      </w:r>
      <w:r>
        <w:rPr>
          <w:rFonts w:ascii="Tahoma" w:hAnsi="Tahoma" w:hint="cs"/>
          <w:sz w:val="20"/>
          <w:rtl/>
        </w:rPr>
        <w:t>הסיכונים השונים בכל רכיב</w:t>
      </w:r>
      <w:r w:rsidR="005E0E5E">
        <w:rPr>
          <w:rFonts w:ascii="Tahoma" w:hAnsi="Tahoma" w:hint="cs"/>
          <w:sz w:val="20"/>
          <w:rtl/>
        </w:rPr>
        <w:t xml:space="preserve"> ואת השפעתם המצטברת האפשרית האחד על השני</w:t>
      </w:r>
      <w:r>
        <w:rPr>
          <w:rFonts w:ascii="Tahoma" w:hAnsi="Tahoma" w:hint="cs"/>
          <w:sz w:val="20"/>
          <w:rtl/>
        </w:rPr>
        <w:t xml:space="preserve"> וימזער אותם ככל הניתן. </w:t>
      </w:r>
    </w:p>
    <w:p w14:paraId="4946624A" w14:textId="77777777" w:rsidR="002D1AB4" w:rsidRPr="00754353" w:rsidRDefault="002D1AB4" w:rsidP="00F55274">
      <w:pPr>
        <w:spacing w:line="360" w:lineRule="auto"/>
        <w:jc w:val="both"/>
        <w:rPr>
          <w:rFonts w:ascii="Tahoma" w:hAnsi="Tahoma"/>
          <w:sz w:val="20"/>
          <w:rtl/>
        </w:rPr>
      </w:pPr>
    </w:p>
    <w:p w14:paraId="2C3590B8" w14:textId="77777777" w:rsidR="00754353" w:rsidRPr="002D1AB4" w:rsidRDefault="00754353" w:rsidP="00F55274">
      <w:pPr>
        <w:pStyle w:val="Heading1"/>
        <w:tabs>
          <w:tab w:val="clear" w:pos="960"/>
          <w:tab w:val="left" w:pos="720"/>
          <w:tab w:val="left" w:pos="9180"/>
        </w:tabs>
        <w:spacing w:line="360" w:lineRule="auto"/>
        <w:ind w:hanging="660"/>
        <w:rPr>
          <w:rtl/>
        </w:rPr>
      </w:pPr>
      <w:bookmarkStart w:id="5" w:name="_Toc421012192"/>
      <w:r w:rsidRPr="002D1AB4">
        <w:rPr>
          <w:rtl/>
        </w:rPr>
        <w:t>מטרות</w:t>
      </w:r>
      <w:bookmarkEnd w:id="5"/>
    </w:p>
    <w:p w14:paraId="1DFDA289" w14:textId="77777777" w:rsidR="00C81AE7" w:rsidRDefault="00C81AE7" w:rsidP="00F55274">
      <w:pPr>
        <w:pStyle w:val="ListParagraph"/>
        <w:numPr>
          <w:ilvl w:val="1"/>
          <w:numId w:val="25"/>
        </w:numPr>
        <w:spacing w:before="120" w:after="120" w:line="360" w:lineRule="auto"/>
        <w:ind w:left="707" w:right="170" w:hanging="567"/>
        <w:contextualSpacing/>
        <w:jc w:val="both"/>
        <w:rPr>
          <w:rFonts w:ascii="Tahoma" w:hAnsi="Tahoma" w:cs="Tahoma"/>
          <w:sz w:val="20"/>
          <w:szCs w:val="20"/>
        </w:rPr>
      </w:pPr>
      <w:r>
        <w:rPr>
          <w:rFonts w:ascii="Tahoma" w:hAnsi="Tahoma" w:cs="Tahoma" w:hint="cs"/>
          <w:sz w:val="20"/>
          <w:szCs w:val="20"/>
          <w:rtl/>
        </w:rPr>
        <w:t xml:space="preserve">הגדרת </w:t>
      </w:r>
      <w:r w:rsidR="00C569E0">
        <w:rPr>
          <w:rFonts w:ascii="Tahoma" w:hAnsi="Tahoma" w:cs="Tahoma" w:hint="cs"/>
          <w:sz w:val="20"/>
          <w:szCs w:val="20"/>
          <w:rtl/>
        </w:rPr>
        <w:t>קווי יסוד</w:t>
      </w:r>
      <w:r>
        <w:rPr>
          <w:rFonts w:ascii="Tahoma" w:hAnsi="Tahoma" w:cs="Tahoma" w:hint="cs"/>
          <w:sz w:val="20"/>
          <w:szCs w:val="20"/>
          <w:rtl/>
        </w:rPr>
        <w:t xml:space="preserve"> ל</w:t>
      </w:r>
      <w:r w:rsidR="00C569E0">
        <w:rPr>
          <w:rFonts w:ascii="Tahoma" w:hAnsi="Tahoma" w:cs="Tahoma" w:hint="cs"/>
          <w:sz w:val="20"/>
          <w:szCs w:val="20"/>
          <w:rtl/>
        </w:rPr>
        <w:t>פיתוח יישומים</w:t>
      </w:r>
      <w:r>
        <w:rPr>
          <w:rFonts w:ascii="Tahoma" w:hAnsi="Tahoma" w:cs="Tahoma" w:hint="cs"/>
          <w:sz w:val="20"/>
          <w:szCs w:val="20"/>
          <w:rtl/>
        </w:rPr>
        <w:t xml:space="preserve"> </w:t>
      </w:r>
      <w:r w:rsidR="00C569E0">
        <w:rPr>
          <w:rFonts w:ascii="Tahoma" w:hAnsi="Tahoma" w:cs="Tahoma" w:hint="cs"/>
          <w:sz w:val="20"/>
          <w:szCs w:val="20"/>
          <w:rtl/>
        </w:rPr>
        <w:t>באופן מאובטח</w:t>
      </w:r>
      <w:r w:rsidR="00EE0610">
        <w:rPr>
          <w:rFonts w:ascii="Tahoma" w:hAnsi="Tahoma" w:cs="Tahoma" w:hint="cs"/>
          <w:sz w:val="20"/>
          <w:szCs w:val="20"/>
          <w:rtl/>
        </w:rPr>
        <w:t>, תוך שילוב היבטי אבטחת מידע בכל שלבי הפיתוח</w:t>
      </w:r>
      <w:r>
        <w:rPr>
          <w:rFonts w:ascii="Tahoma" w:hAnsi="Tahoma" w:cs="Tahoma" w:hint="cs"/>
          <w:sz w:val="20"/>
          <w:szCs w:val="20"/>
          <w:rtl/>
        </w:rPr>
        <w:t>.</w:t>
      </w:r>
    </w:p>
    <w:p w14:paraId="26512462" w14:textId="77777777" w:rsidR="00754353" w:rsidRPr="002D1AB4" w:rsidRDefault="00754353" w:rsidP="00F55274">
      <w:pPr>
        <w:pStyle w:val="ListParagraph"/>
        <w:numPr>
          <w:ilvl w:val="1"/>
          <w:numId w:val="25"/>
        </w:numPr>
        <w:spacing w:before="120" w:after="120" w:line="360" w:lineRule="auto"/>
        <w:ind w:left="707" w:right="170" w:hanging="567"/>
        <w:contextualSpacing/>
        <w:jc w:val="both"/>
        <w:rPr>
          <w:rFonts w:ascii="Tahoma" w:hAnsi="Tahoma" w:cs="Tahoma"/>
          <w:sz w:val="20"/>
          <w:szCs w:val="20"/>
          <w:rtl/>
        </w:rPr>
      </w:pPr>
      <w:r w:rsidRPr="002D1AB4">
        <w:rPr>
          <w:rFonts w:ascii="Tahoma" w:hAnsi="Tahoma" w:cs="Tahoma"/>
          <w:sz w:val="20"/>
          <w:szCs w:val="20"/>
          <w:rtl/>
        </w:rPr>
        <w:t xml:space="preserve">הגדרת נוהל אחיד </w:t>
      </w:r>
      <w:r w:rsidR="00C569E0">
        <w:rPr>
          <w:rFonts w:ascii="Tahoma" w:hAnsi="Tahoma" w:cs="Tahoma" w:hint="cs"/>
          <w:sz w:val="20"/>
          <w:szCs w:val="20"/>
          <w:rtl/>
        </w:rPr>
        <w:t xml:space="preserve">להטמעת יישומים, </w:t>
      </w:r>
      <w:r w:rsidR="00EE0610">
        <w:rPr>
          <w:rFonts w:ascii="Tahoma" w:hAnsi="Tahoma" w:cs="Tahoma" w:hint="cs"/>
          <w:sz w:val="20"/>
          <w:szCs w:val="20"/>
          <w:rtl/>
        </w:rPr>
        <w:t xml:space="preserve">קוד מקור </w:t>
      </w:r>
      <w:r w:rsidR="00EE0610">
        <w:rPr>
          <w:rFonts w:ascii="Tahoma" w:hAnsi="Tahoma" w:cs="Tahoma"/>
          <w:sz w:val="20"/>
          <w:szCs w:val="20"/>
        </w:rPr>
        <w:t>Open Source</w:t>
      </w:r>
      <w:r w:rsidR="00EE0610">
        <w:rPr>
          <w:rFonts w:ascii="Tahoma" w:hAnsi="Tahoma" w:cs="Tahoma" w:hint="cs"/>
          <w:sz w:val="20"/>
          <w:szCs w:val="20"/>
          <w:rtl/>
        </w:rPr>
        <w:t xml:space="preserve">, </w:t>
      </w:r>
      <w:r w:rsidR="00C569E0">
        <w:rPr>
          <w:rFonts w:ascii="Tahoma" w:hAnsi="Tahoma" w:cs="Tahoma" w:hint="cs"/>
          <w:sz w:val="20"/>
          <w:szCs w:val="20"/>
          <w:rtl/>
        </w:rPr>
        <w:t>מערכות, בסיסי נתונים ושירותים שונים באמצעות עקרונות של ארכיטקטורה מאובטחת</w:t>
      </w:r>
      <w:r w:rsidRPr="002D1AB4">
        <w:rPr>
          <w:rFonts w:ascii="Tahoma" w:hAnsi="Tahoma" w:cs="Tahoma"/>
          <w:sz w:val="20"/>
          <w:szCs w:val="20"/>
          <w:rtl/>
        </w:rPr>
        <w:t xml:space="preserve">. </w:t>
      </w:r>
    </w:p>
    <w:p w14:paraId="11ED8970" w14:textId="77777777" w:rsidR="00754353" w:rsidRDefault="00754353" w:rsidP="00F55274">
      <w:pPr>
        <w:pStyle w:val="ListParagraph"/>
        <w:numPr>
          <w:ilvl w:val="1"/>
          <w:numId w:val="25"/>
        </w:numPr>
        <w:spacing w:before="120" w:after="120" w:line="360" w:lineRule="auto"/>
        <w:ind w:left="707" w:right="170" w:hanging="567"/>
        <w:contextualSpacing/>
        <w:jc w:val="both"/>
        <w:rPr>
          <w:rFonts w:ascii="Tahoma" w:hAnsi="Tahoma" w:cs="Tahoma"/>
          <w:sz w:val="20"/>
          <w:szCs w:val="20"/>
        </w:rPr>
      </w:pPr>
      <w:r w:rsidRPr="002D1AB4">
        <w:rPr>
          <w:rFonts w:ascii="Tahoma" w:hAnsi="Tahoma" w:cs="Tahoma"/>
          <w:sz w:val="20"/>
          <w:szCs w:val="20"/>
          <w:rtl/>
        </w:rPr>
        <w:t xml:space="preserve">צמצום סיכוני אבטחת מידע פוטנציאליים, העלולים לנבוע </w:t>
      </w:r>
      <w:r w:rsidR="00EE0610">
        <w:rPr>
          <w:rFonts w:ascii="Tahoma" w:hAnsi="Tahoma" w:cs="Tahoma" w:hint="cs"/>
          <w:sz w:val="20"/>
          <w:szCs w:val="20"/>
          <w:rtl/>
        </w:rPr>
        <w:t>משימוש בנתוני אמת בסביבות פיתוח ובדיקות</w:t>
      </w:r>
      <w:r w:rsidRPr="002D1AB4">
        <w:rPr>
          <w:rFonts w:ascii="Tahoma" w:hAnsi="Tahoma" w:cs="Tahoma"/>
          <w:sz w:val="20"/>
          <w:szCs w:val="20"/>
          <w:rtl/>
        </w:rPr>
        <w:t>.</w:t>
      </w:r>
    </w:p>
    <w:p w14:paraId="60BE4C40" w14:textId="77777777" w:rsidR="00754353" w:rsidRPr="00311A83" w:rsidRDefault="00B41054" w:rsidP="00F55274">
      <w:pPr>
        <w:pStyle w:val="ListParagraph"/>
        <w:numPr>
          <w:ilvl w:val="1"/>
          <w:numId w:val="25"/>
        </w:numPr>
        <w:spacing w:before="120" w:after="120" w:line="360" w:lineRule="auto"/>
        <w:ind w:left="707" w:right="170" w:hanging="567"/>
        <w:contextualSpacing/>
        <w:jc w:val="both"/>
        <w:rPr>
          <w:rFonts w:ascii="Tahoma" w:hAnsi="Tahoma" w:cs="Tahoma"/>
          <w:sz w:val="20"/>
          <w:szCs w:val="20"/>
        </w:rPr>
      </w:pPr>
      <w:r w:rsidRPr="00B41054">
        <w:rPr>
          <w:rFonts w:ascii="Tahoma" w:hAnsi="Tahoma" w:cs="Tahoma" w:hint="cs"/>
          <w:sz w:val="20"/>
          <w:szCs w:val="20"/>
          <w:rtl/>
        </w:rPr>
        <w:t>נ</w:t>
      </w:r>
      <w:r w:rsidRPr="00B07F8A">
        <w:rPr>
          <w:rFonts w:ascii="Tahoma" w:hAnsi="Tahoma" w:cs="Tahoma" w:hint="cs"/>
          <w:sz w:val="20"/>
          <w:szCs w:val="20"/>
          <w:rtl/>
        </w:rPr>
        <w:t xml:space="preserve">יהול </w:t>
      </w:r>
      <w:r w:rsidRPr="005E0E5E">
        <w:rPr>
          <w:rFonts w:ascii="Tahoma" w:hAnsi="Tahoma" w:cs="Tahoma" w:hint="cs"/>
          <w:sz w:val="20"/>
          <w:szCs w:val="20"/>
          <w:rtl/>
        </w:rPr>
        <w:t xml:space="preserve">סביבת הפיתוח באופן שיבטיח שמירה ושלמות קוד המקור בכל שלבי הפיתוח. </w:t>
      </w:r>
    </w:p>
    <w:p w14:paraId="7F8026C9" w14:textId="77777777" w:rsidR="002D1AB4" w:rsidRDefault="002D1AB4" w:rsidP="00F55274">
      <w:pPr>
        <w:pStyle w:val="Heading1"/>
        <w:tabs>
          <w:tab w:val="clear" w:pos="960"/>
          <w:tab w:val="left" w:pos="720"/>
          <w:tab w:val="left" w:pos="9180"/>
        </w:tabs>
        <w:spacing w:line="360" w:lineRule="auto"/>
        <w:ind w:hanging="660"/>
        <w:rPr>
          <w:rtl/>
        </w:rPr>
      </w:pPr>
      <w:bookmarkStart w:id="6" w:name="_Toc421012193"/>
      <w:r>
        <w:rPr>
          <w:rFonts w:hint="cs"/>
          <w:rtl/>
        </w:rPr>
        <w:t>הגדרות</w:t>
      </w:r>
      <w:bookmarkEnd w:id="6"/>
    </w:p>
    <w:p w14:paraId="725CF0AA" w14:textId="77777777" w:rsidR="002D1AB4" w:rsidRPr="002D1AB4" w:rsidRDefault="00D85DBF" w:rsidP="00F55274">
      <w:pPr>
        <w:pStyle w:val="ListParagraph"/>
        <w:numPr>
          <w:ilvl w:val="1"/>
          <w:numId w:val="27"/>
        </w:numPr>
        <w:spacing w:before="120" w:after="120" w:line="360" w:lineRule="auto"/>
        <w:ind w:left="707" w:right="170" w:hanging="567"/>
        <w:contextualSpacing/>
        <w:jc w:val="both"/>
        <w:rPr>
          <w:rFonts w:ascii="Tahoma" w:hAnsi="Tahoma" w:cs="Tahoma"/>
          <w:sz w:val="20"/>
          <w:szCs w:val="20"/>
          <w:rtl/>
        </w:rPr>
      </w:pPr>
      <w:r>
        <w:rPr>
          <w:rFonts w:ascii="Tahoma" w:hAnsi="Tahoma" w:cs="Tahoma" w:hint="cs"/>
          <w:sz w:val="20"/>
          <w:szCs w:val="20"/>
          <w:rtl/>
        </w:rPr>
        <w:t>פיתוח מאובטח</w:t>
      </w:r>
      <w:r w:rsidR="002D1AB4" w:rsidRPr="002D1AB4">
        <w:rPr>
          <w:rFonts w:ascii="Tahoma" w:hAnsi="Tahoma" w:cs="Tahoma"/>
          <w:sz w:val="20"/>
          <w:szCs w:val="20"/>
          <w:rtl/>
        </w:rPr>
        <w:t xml:space="preserve"> </w:t>
      </w:r>
      <w:r w:rsidR="00214A86">
        <w:rPr>
          <w:rFonts w:ascii="Tahoma" w:hAnsi="Tahoma" w:cs="Tahoma"/>
          <w:sz w:val="20"/>
          <w:szCs w:val="20"/>
          <w:rtl/>
        </w:rPr>
        <w:t>–</w:t>
      </w:r>
      <w:r w:rsidR="002D1AB4" w:rsidRPr="002D1AB4">
        <w:rPr>
          <w:rFonts w:ascii="Tahoma" w:hAnsi="Tahoma" w:cs="Tahoma"/>
          <w:sz w:val="20"/>
          <w:szCs w:val="20"/>
          <w:rtl/>
        </w:rPr>
        <w:t xml:space="preserve"> </w:t>
      </w:r>
      <w:r w:rsidR="00214A86">
        <w:rPr>
          <w:rFonts w:ascii="Tahoma" w:hAnsi="Tahoma" w:cs="Tahoma" w:hint="cs"/>
          <w:sz w:val="20"/>
          <w:szCs w:val="20"/>
          <w:rtl/>
        </w:rPr>
        <w:t xml:space="preserve">שילוב היבטי אבטחת מידע בכל שלבי מחזור החיים של פיתוח </w:t>
      </w:r>
      <w:r w:rsidR="002D1AB4" w:rsidRPr="002D1AB4">
        <w:rPr>
          <w:rFonts w:ascii="Tahoma" w:hAnsi="Tahoma" w:cs="Tahoma"/>
          <w:sz w:val="20"/>
          <w:szCs w:val="20"/>
          <w:rtl/>
        </w:rPr>
        <w:t>תוכנה</w:t>
      </w:r>
      <w:r w:rsidR="00214A86">
        <w:rPr>
          <w:rFonts w:ascii="Tahoma" w:hAnsi="Tahoma" w:cs="Tahoma" w:hint="cs"/>
          <w:sz w:val="20"/>
          <w:szCs w:val="20"/>
          <w:rtl/>
        </w:rPr>
        <w:t xml:space="preserve"> </w:t>
      </w:r>
      <w:r w:rsidR="00214A86">
        <w:rPr>
          <w:rFonts w:ascii="Tahoma" w:hAnsi="Tahoma" w:cs="Tahoma"/>
          <w:sz w:val="20"/>
          <w:szCs w:val="20"/>
        </w:rPr>
        <w:t>SDLC</w:t>
      </w:r>
      <w:r w:rsidR="00214A86">
        <w:rPr>
          <w:rFonts w:ascii="Tahoma" w:hAnsi="Tahoma" w:cs="Tahoma" w:hint="cs"/>
          <w:sz w:val="20"/>
          <w:szCs w:val="20"/>
          <w:rtl/>
        </w:rPr>
        <w:t xml:space="preserve"> (</w:t>
      </w:r>
      <w:r w:rsidR="00214A86">
        <w:rPr>
          <w:rFonts w:ascii="Tahoma" w:hAnsi="Tahoma" w:cs="Tahoma"/>
          <w:sz w:val="20"/>
          <w:szCs w:val="20"/>
        </w:rPr>
        <w:t>Software Development Lifecycle</w:t>
      </w:r>
      <w:r w:rsidR="00214A86">
        <w:rPr>
          <w:rFonts w:ascii="Tahoma" w:hAnsi="Tahoma" w:cs="Tahoma" w:hint="cs"/>
          <w:sz w:val="20"/>
          <w:szCs w:val="20"/>
          <w:rtl/>
        </w:rPr>
        <w:t>)</w:t>
      </w:r>
      <w:r w:rsidR="002D1AB4" w:rsidRPr="002D1AB4">
        <w:rPr>
          <w:rFonts w:ascii="Tahoma" w:hAnsi="Tahoma" w:cs="Tahoma"/>
          <w:sz w:val="20"/>
          <w:szCs w:val="20"/>
        </w:rPr>
        <w:t>.</w:t>
      </w:r>
    </w:p>
    <w:p w14:paraId="7289AF81" w14:textId="77777777" w:rsidR="002D1AB4" w:rsidRPr="002D1AB4" w:rsidRDefault="00D85DBF" w:rsidP="00F55274">
      <w:pPr>
        <w:pStyle w:val="ListParagraph"/>
        <w:numPr>
          <w:ilvl w:val="1"/>
          <w:numId w:val="27"/>
        </w:numPr>
        <w:spacing w:before="120" w:after="120" w:line="360" w:lineRule="auto"/>
        <w:ind w:left="707" w:right="170" w:hanging="567"/>
        <w:contextualSpacing/>
        <w:jc w:val="both"/>
        <w:rPr>
          <w:rFonts w:ascii="Tahoma" w:hAnsi="Tahoma" w:cs="Tahoma"/>
          <w:sz w:val="20"/>
          <w:szCs w:val="20"/>
          <w:rtl/>
        </w:rPr>
      </w:pPr>
      <w:r>
        <w:rPr>
          <w:rFonts w:ascii="Tahoma" w:hAnsi="Tahoma" w:cs="Tahoma" w:hint="cs"/>
          <w:sz w:val="20"/>
          <w:szCs w:val="20"/>
          <w:rtl/>
        </w:rPr>
        <w:t xml:space="preserve">קוד מקור </w:t>
      </w:r>
      <w:r>
        <w:rPr>
          <w:rFonts w:ascii="Tahoma" w:hAnsi="Tahoma" w:cs="Tahoma"/>
          <w:sz w:val="20"/>
          <w:szCs w:val="20"/>
        </w:rPr>
        <w:t>Open Source</w:t>
      </w:r>
      <w:r w:rsidR="00214A86">
        <w:rPr>
          <w:rFonts w:ascii="Tahoma" w:hAnsi="Tahoma" w:cs="Tahoma" w:hint="cs"/>
          <w:sz w:val="20"/>
          <w:szCs w:val="20"/>
          <w:rtl/>
        </w:rPr>
        <w:t xml:space="preserve"> </w:t>
      </w:r>
      <w:r w:rsidR="00214A86">
        <w:rPr>
          <w:rFonts w:ascii="Tahoma" w:hAnsi="Tahoma" w:cs="Tahoma"/>
          <w:sz w:val="20"/>
          <w:szCs w:val="20"/>
          <w:rtl/>
        </w:rPr>
        <w:t>–</w:t>
      </w:r>
      <w:r w:rsidR="00214A86">
        <w:rPr>
          <w:rFonts w:ascii="Tahoma" w:hAnsi="Tahoma" w:cs="Tahoma" w:hint="cs"/>
          <w:sz w:val="20"/>
          <w:szCs w:val="20"/>
          <w:rtl/>
        </w:rPr>
        <w:t xml:space="preserve"> קוד שמקורו ברשת האינטרנט הזמין לשימוש חופשי ע"י ארגונים ואשר מפותח ומתוחזק ע"י קהילת מפתחים שאינה שייכת בהכרח לארגון אחד</w:t>
      </w:r>
      <w:r w:rsidR="002D1AB4" w:rsidRPr="002D1AB4">
        <w:rPr>
          <w:rFonts w:ascii="Tahoma" w:hAnsi="Tahoma" w:cs="Tahoma"/>
          <w:sz w:val="20"/>
          <w:szCs w:val="20"/>
          <w:rtl/>
        </w:rPr>
        <w:t>.</w:t>
      </w:r>
    </w:p>
    <w:p w14:paraId="271ECA8C" w14:textId="77777777" w:rsidR="002D1AB4" w:rsidRPr="002D1AB4" w:rsidRDefault="002D1AB4" w:rsidP="00F55274">
      <w:pPr>
        <w:pStyle w:val="BodyText"/>
        <w:spacing w:line="360" w:lineRule="auto"/>
        <w:rPr>
          <w:lang w:eastAsia="en-US"/>
        </w:rPr>
      </w:pPr>
    </w:p>
    <w:p w14:paraId="634D18E0" w14:textId="77777777" w:rsidR="007F1DD5" w:rsidRPr="00F21A7B" w:rsidRDefault="007F1DD5" w:rsidP="00F55274">
      <w:pPr>
        <w:pStyle w:val="Heading1"/>
        <w:tabs>
          <w:tab w:val="clear" w:pos="960"/>
          <w:tab w:val="left" w:pos="720"/>
          <w:tab w:val="left" w:pos="9180"/>
        </w:tabs>
        <w:spacing w:line="360" w:lineRule="auto"/>
        <w:ind w:hanging="660"/>
      </w:pPr>
      <w:bookmarkStart w:id="7" w:name="_Toc421012194"/>
      <w:r>
        <w:rPr>
          <w:rFonts w:hint="cs"/>
          <w:rtl/>
        </w:rPr>
        <w:t>גוף הנוהל</w:t>
      </w:r>
      <w:bookmarkEnd w:id="7"/>
    </w:p>
    <w:p w14:paraId="1FC0362C" w14:textId="77777777" w:rsidR="007F1DD5" w:rsidRDefault="00214A86" w:rsidP="00F55274">
      <w:pPr>
        <w:pStyle w:val="Heading2"/>
        <w:spacing w:line="360" w:lineRule="auto"/>
        <w:jc w:val="both"/>
        <w:rPr>
          <w:rtl/>
        </w:rPr>
      </w:pPr>
      <w:bookmarkStart w:id="8" w:name="_Toc421012195"/>
      <w:bookmarkStart w:id="9" w:name="_Toc225655064"/>
      <w:r>
        <w:rPr>
          <w:rFonts w:hint="cs"/>
          <w:rtl/>
        </w:rPr>
        <w:t>אבטחת מידע בסביבות פיתוח</w:t>
      </w:r>
      <w:r w:rsidR="00866881">
        <w:rPr>
          <w:rFonts w:hint="cs"/>
          <w:rtl/>
        </w:rPr>
        <w:t xml:space="preserve"> ובדיקות</w:t>
      </w:r>
      <w:bookmarkEnd w:id="8"/>
    </w:p>
    <w:p w14:paraId="2BEB05EF" w14:textId="77777777" w:rsidR="00F2399C" w:rsidRPr="007C1496" w:rsidRDefault="00214A86" w:rsidP="00F55274">
      <w:pPr>
        <w:pStyle w:val="Heading3"/>
        <w:numPr>
          <w:ilvl w:val="2"/>
          <w:numId w:val="32"/>
        </w:numPr>
        <w:spacing w:line="360" w:lineRule="auto"/>
        <w:ind w:left="991" w:hanging="709"/>
        <w:jc w:val="both"/>
        <w:rPr>
          <w:rtl/>
        </w:rPr>
      </w:pPr>
      <w:r>
        <w:rPr>
          <w:rFonts w:hint="cs"/>
          <w:rtl/>
        </w:rPr>
        <w:t>הגנה על המידע</w:t>
      </w:r>
      <w:r w:rsidR="00F2399C" w:rsidRPr="007C1496">
        <w:rPr>
          <w:rFonts w:hint="cs"/>
          <w:rtl/>
        </w:rPr>
        <w:t xml:space="preserve"> </w:t>
      </w:r>
    </w:p>
    <w:p w14:paraId="724F7464" w14:textId="58AFCEB7" w:rsidR="00F2399C" w:rsidRDefault="00214A86" w:rsidP="00F55274">
      <w:pPr>
        <w:numPr>
          <w:ilvl w:val="0"/>
          <w:numId w:val="5"/>
        </w:numPr>
        <w:tabs>
          <w:tab w:val="clear" w:pos="890"/>
          <w:tab w:val="num" w:pos="720"/>
        </w:tabs>
        <w:spacing w:line="360" w:lineRule="auto"/>
        <w:ind w:left="720"/>
        <w:jc w:val="both"/>
        <w:rPr>
          <w:rFonts w:ascii="Tahoma" w:hAnsi="Tahoma"/>
          <w:sz w:val="20"/>
          <w:lang w:eastAsia="en-US"/>
        </w:rPr>
      </w:pPr>
      <w:r>
        <w:rPr>
          <w:rFonts w:ascii="Tahoma" w:hAnsi="Tahoma" w:hint="cs"/>
          <w:sz w:val="20"/>
          <w:rtl/>
        </w:rPr>
        <w:t>ככל הניתן, עבור כל יישום המפותח ב</w:t>
      </w:r>
      <w:r w:rsidR="00FE48EB">
        <w:rPr>
          <w:rFonts w:ascii="Tahoma" w:hAnsi="Tahoma" w:hint="cs"/>
          <w:sz w:val="20"/>
          <w:rtl/>
        </w:rPr>
        <w:t>חברה</w:t>
      </w:r>
      <w:r>
        <w:rPr>
          <w:rFonts w:ascii="Tahoma" w:hAnsi="Tahoma" w:hint="cs"/>
          <w:sz w:val="20"/>
          <w:rtl/>
        </w:rPr>
        <w:t xml:space="preserve"> תתקיימנה סביבות פיתוח ובדיקות, בנפרד מסביבת הייצור</w:t>
      </w:r>
      <w:r w:rsidR="00ED493D">
        <w:rPr>
          <w:rFonts w:ascii="Tahoma" w:hAnsi="Tahoma" w:hint="cs"/>
          <w:sz w:val="20"/>
          <w:rtl/>
          <w:lang w:eastAsia="en-US"/>
        </w:rPr>
        <w:t>.</w:t>
      </w:r>
    </w:p>
    <w:p w14:paraId="6D3126F9" w14:textId="77777777" w:rsidR="00F2399C" w:rsidRDefault="00214A86" w:rsidP="00F55274">
      <w:pPr>
        <w:numPr>
          <w:ilvl w:val="0"/>
          <w:numId w:val="5"/>
        </w:numPr>
        <w:tabs>
          <w:tab w:val="clear" w:pos="890"/>
          <w:tab w:val="num" w:pos="720"/>
        </w:tabs>
        <w:spacing w:line="360" w:lineRule="auto"/>
        <w:ind w:left="720"/>
        <w:jc w:val="both"/>
        <w:rPr>
          <w:rFonts w:ascii="Tahoma" w:hAnsi="Tahoma"/>
          <w:sz w:val="20"/>
          <w:lang w:eastAsia="en-US"/>
        </w:rPr>
      </w:pPr>
      <w:r>
        <w:rPr>
          <w:rFonts w:ascii="Tahoma" w:hAnsi="Tahoma" w:hint="cs"/>
          <w:sz w:val="20"/>
          <w:rtl/>
          <w:lang w:eastAsia="en-US"/>
        </w:rPr>
        <w:t>ככל הניתן, הגדרת הרשאות הגישה לסביבות פיתוח ובדיקות תהיה רק למפתחים ולאנשי היישום הנדרשים לבצע בהן בדיקות</w:t>
      </w:r>
      <w:r w:rsidR="00F2399C">
        <w:rPr>
          <w:rFonts w:ascii="Tahoma" w:hAnsi="Tahoma" w:hint="cs"/>
          <w:sz w:val="20"/>
          <w:rtl/>
          <w:lang w:eastAsia="en-US"/>
        </w:rPr>
        <w:t>.</w:t>
      </w:r>
    </w:p>
    <w:p w14:paraId="11B10809" w14:textId="77777777" w:rsidR="00F2399C" w:rsidRDefault="00214A86" w:rsidP="00F55274">
      <w:pPr>
        <w:numPr>
          <w:ilvl w:val="0"/>
          <w:numId w:val="5"/>
        </w:numPr>
        <w:tabs>
          <w:tab w:val="clear" w:pos="890"/>
          <w:tab w:val="num" w:pos="720"/>
        </w:tabs>
        <w:spacing w:line="360" w:lineRule="auto"/>
        <w:ind w:left="720"/>
        <w:jc w:val="both"/>
        <w:rPr>
          <w:rFonts w:ascii="Tahoma" w:hAnsi="Tahoma"/>
          <w:sz w:val="20"/>
          <w:lang w:eastAsia="en-US"/>
        </w:rPr>
      </w:pPr>
      <w:r>
        <w:rPr>
          <w:rFonts w:ascii="Tahoma" w:hAnsi="Tahoma" w:hint="cs"/>
          <w:sz w:val="20"/>
          <w:rtl/>
          <w:lang w:eastAsia="en-US"/>
        </w:rPr>
        <w:lastRenderedPageBreak/>
        <w:t>ככלל, לא יהיה מידע של לקוחות בסביבות פיתוח ובדיקות</w:t>
      </w:r>
      <w:r w:rsidR="00F2399C" w:rsidRPr="00FA6447">
        <w:rPr>
          <w:rFonts w:ascii="Tahoma" w:hAnsi="Tahoma"/>
          <w:sz w:val="20"/>
          <w:rtl/>
        </w:rPr>
        <w:t>.</w:t>
      </w:r>
      <w:r>
        <w:rPr>
          <w:rFonts w:ascii="Tahoma" w:hAnsi="Tahoma" w:hint="cs"/>
          <w:sz w:val="20"/>
          <w:rtl/>
        </w:rPr>
        <w:t xml:space="preserve"> במידה וקיים צורך עסקי לייבא מידע של לקוחות לסביבות אלה, המידע חייב להיות מעורבל באופן שלא יהיו בו פרטי עובדי לקוחות מזהים (ראו 'נוהל שימוש בהצפנה').</w:t>
      </w:r>
    </w:p>
    <w:p w14:paraId="4F8DF232" w14:textId="77777777" w:rsidR="00205EE5" w:rsidRDefault="00205EE5" w:rsidP="00F55274">
      <w:pPr>
        <w:numPr>
          <w:ilvl w:val="0"/>
          <w:numId w:val="5"/>
        </w:numPr>
        <w:tabs>
          <w:tab w:val="clear" w:pos="890"/>
          <w:tab w:val="num" w:pos="720"/>
        </w:tabs>
        <w:spacing w:line="360" w:lineRule="auto"/>
        <w:ind w:left="720"/>
        <w:jc w:val="both"/>
        <w:rPr>
          <w:rFonts w:ascii="Tahoma" w:hAnsi="Tahoma"/>
          <w:sz w:val="20"/>
          <w:lang w:eastAsia="en-US"/>
        </w:rPr>
      </w:pPr>
      <w:r>
        <w:rPr>
          <w:rFonts w:ascii="Tahoma" w:hAnsi="Tahoma" w:hint="cs"/>
          <w:sz w:val="20"/>
          <w:rtl/>
          <w:lang w:eastAsia="en-US"/>
        </w:rPr>
        <w:t xml:space="preserve">כל חריגה </w:t>
      </w:r>
      <w:proofErr w:type="spellStart"/>
      <w:r>
        <w:rPr>
          <w:rFonts w:ascii="Tahoma" w:hAnsi="Tahoma" w:hint="cs"/>
          <w:sz w:val="20"/>
          <w:rtl/>
          <w:lang w:eastAsia="en-US"/>
        </w:rPr>
        <w:t>מהר"מ</w:t>
      </w:r>
      <w:proofErr w:type="spellEnd"/>
      <w:r>
        <w:rPr>
          <w:rFonts w:ascii="Tahoma" w:hAnsi="Tahoma" w:hint="cs"/>
          <w:sz w:val="20"/>
          <w:rtl/>
          <w:lang w:eastAsia="en-US"/>
        </w:rPr>
        <w:t xml:space="preserve"> דורשת אישור מוקדם של מנהל אבטחת המידע.</w:t>
      </w:r>
    </w:p>
    <w:p w14:paraId="13915975" w14:textId="77777777" w:rsidR="007F1DD5" w:rsidRPr="007C1496" w:rsidRDefault="001B78BA" w:rsidP="00F55274">
      <w:pPr>
        <w:pStyle w:val="Heading3"/>
        <w:numPr>
          <w:ilvl w:val="2"/>
          <w:numId w:val="32"/>
        </w:numPr>
        <w:spacing w:line="360" w:lineRule="auto"/>
        <w:ind w:left="991" w:hanging="709"/>
        <w:jc w:val="both"/>
        <w:rPr>
          <w:rtl/>
        </w:rPr>
      </w:pPr>
      <w:r>
        <w:rPr>
          <w:rFonts w:hint="cs"/>
          <w:rtl/>
        </w:rPr>
        <w:t>הגנה על קוד מקור</w:t>
      </w:r>
    </w:p>
    <w:p w14:paraId="4A21A98E" w14:textId="1190CF39" w:rsidR="007F1DD5" w:rsidRDefault="001B78BA" w:rsidP="00F55274">
      <w:pPr>
        <w:numPr>
          <w:ilvl w:val="0"/>
          <w:numId w:val="30"/>
        </w:numPr>
        <w:spacing w:line="360" w:lineRule="auto"/>
        <w:jc w:val="both"/>
        <w:rPr>
          <w:rFonts w:ascii="Tahoma" w:hAnsi="Tahoma"/>
          <w:sz w:val="20"/>
          <w:lang w:eastAsia="en-US"/>
        </w:rPr>
      </w:pPr>
      <w:r>
        <w:rPr>
          <w:rFonts w:ascii="Tahoma" w:hAnsi="Tahoma" w:hint="cs"/>
          <w:sz w:val="20"/>
          <w:rtl/>
        </w:rPr>
        <w:t xml:space="preserve">ככל הניתן, קוד המקור של יישומי </w:t>
      </w:r>
      <w:r w:rsidR="00FE48EB">
        <w:rPr>
          <w:rFonts w:ascii="Tahoma" w:hAnsi="Tahoma" w:hint="cs"/>
          <w:sz w:val="20"/>
          <w:rtl/>
        </w:rPr>
        <w:t>חברה</w:t>
      </w:r>
      <w:r>
        <w:rPr>
          <w:rFonts w:ascii="Tahoma" w:hAnsi="Tahoma" w:hint="cs"/>
          <w:sz w:val="20"/>
          <w:rtl/>
        </w:rPr>
        <w:t xml:space="preserve"> יישמר במערכות ייעודיות לכך, אשר מסוגלות</w:t>
      </w:r>
      <w:r>
        <w:rPr>
          <w:rFonts w:ascii="Tahoma" w:hAnsi="Tahoma" w:hint="cs"/>
          <w:sz w:val="20"/>
          <w:rtl/>
          <w:lang w:eastAsia="en-US"/>
        </w:rPr>
        <w:t xml:space="preserve"> להחיל הרשאות גישה ומידור בין </w:t>
      </w:r>
      <w:proofErr w:type="spellStart"/>
      <w:r>
        <w:rPr>
          <w:rFonts w:ascii="Tahoma" w:hAnsi="Tahoma" w:hint="cs"/>
          <w:sz w:val="20"/>
          <w:rtl/>
          <w:lang w:eastAsia="en-US"/>
        </w:rPr>
        <w:t>פרויקטי</w:t>
      </w:r>
      <w:proofErr w:type="spellEnd"/>
      <w:r w:rsidR="00205EE5">
        <w:rPr>
          <w:rFonts w:ascii="Tahoma" w:hAnsi="Tahoma" w:hint="cs"/>
          <w:sz w:val="20"/>
          <w:rtl/>
          <w:lang w:eastAsia="en-US"/>
        </w:rPr>
        <w:t xml:space="preserve"> פיתוח תכנה</w:t>
      </w:r>
      <w:r w:rsidR="00F523FD">
        <w:rPr>
          <w:rFonts w:ascii="Tahoma" w:hAnsi="Tahoma" w:hint="cs"/>
          <w:sz w:val="20"/>
          <w:rtl/>
          <w:lang w:eastAsia="en-US"/>
        </w:rPr>
        <w:t xml:space="preserve"> שונים</w:t>
      </w:r>
      <w:r w:rsidR="005364DD">
        <w:rPr>
          <w:rFonts w:ascii="Tahoma" w:hAnsi="Tahoma" w:hint="cs"/>
          <w:sz w:val="20"/>
          <w:rtl/>
          <w:lang w:eastAsia="en-US"/>
        </w:rPr>
        <w:t>.</w:t>
      </w:r>
      <w:r>
        <w:rPr>
          <w:rFonts w:ascii="Tahoma" w:hAnsi="Tahoma" w:hint="cs"/>
          <w:sz w:val="20"/>
          <w:rtl/>
          <w:lang w:eastAsia="en-US"/>
        </w:rPr>
        <w:t xml:space="preserve"> מתן הרשאות הגישה ובקרה עליהן הם באחריות מנהל הפיתוח הרלוונטי. באחריות מנהל </w:t>
      </w:r>
      <w:proofErr w:type="spellStart"/>
      <w:r>
        <w:rPr>
          <w:rFonts w:ascii="Tahoma" w:hAnsi="Tahoma" w:hint="cs"/>
          <w:sz w:val="20"/>
          <w:rtl/>
          <w:lang w:eastAsia="en-US"/>
        </w:rPr>
        <w:t>הסיסטם</w:t>
      </w:r>
      <w:proofErr w:type="spellEnd"/>
      <w:r>
        <w:rPr>
          <w:rFonts w:ascii="Tahoma" w:hAnsi="Tahoma" w:hint="cs"/>
          <w:sz w:val="20"/>
          <w:rtl/>
          <w:lang w:eastAsia="en-US"/>
        </w:rPr>
        <w:t xml:space="preserve"> הרלוונטי לוודא גיבוי יומי של קוד המקור השמור במערכות שבאחריותו.</w:t>
      </w:r>
    </w:p>
    <w:p w14:paraId="08729471" w14:textId="77777777" w:rsidR="007F1DD5" w:rsidRDefault="001B78BA" w:rsidP="00F55274">
      <w:pPr>
        <w:numPr>
          <w:ilvl w:val="0"/>
          <w:numId w:val="30"/>
        </w:numPr>
        <w:spacing w:line="360" w:lineRule="auto"/>
        <w:jc w:val="both"/>
        <w:rPr>
          <w:rFonts w:ascii="Tahoma" w:hAnsi="Tahoma"/>
          <w:sz w:val="20"/>
        </w:rPr>
      </w:pPr>
      <w:r>
        <w:rPr>
          <w:rFonts w:ascii="Tahoma" w:hAnsi="Tahoma" w:hint="cs"/>
          <w:sz w:val="20"/>
          <w:rtl/>
        </w:rPr>
        <w:t>במידה והקוד לא נשמר במערכת ייעודית, אין לשמור אותו על תחנות המפתחים ללא גיבוי יומי שלו על כונן רשת</w:t>
      </w:r>
      <w:r w:rsidR="007F1DD5" w:rsidRPr="00FA6447">
        <w:rPr>
          <w:rFonts w:ascii="Tahoma" w:hAnsi="Tahoma"/>
          <w:sz w:val="20"/>
          <w:rtl/>
        </w:rPr>
        <w:t>.</w:t>
      </w:r>
      <w:r>
        <w:rPr>
          <w:rFonts w:ascii="Tahoma" w:hAnsi="Tahoma" w:hint="cs"/>
          <w:sz w:val="20"/>
          <w:rtl/>
        </w:rPr>
        <w:t xml:space="preserve"> יש ליידע את מנהל אבטחת המידע ולקבל את אישורו לדבר. באחריות מנהל הפיתוח הרלוונטי לוודא </w:t>
      </w:r>
      <w:r w:rsidR="002B303D">
        <w:rPr>
          <w:rFonts w:ascii="Tahoma" w:hAnsi="Tahoma" w:hint="cs"/>
          <w:sz w:val="20"/>
          <w:rtl/>
        </w:rPr>
        <w:t xml:space="preserve">עם מנהל </w:t>
      </w:r>
      <w:proofErr w:type="spellStart"/>
      <w:r w:rsidR="002B303D">
        <w:rPr>
          <w:rFonts w:ascii="Tahoma" w:hAnsi="Tahoma" w:hint="cs"/>
          <w:sz w:val="20"/>
          <w:rtl/>
        </w:rPr>
        <w:t>הסיסטם</w:t>
      </w:r>
      <w:proofErr w:type="spellEnd"/>
      <w:r w:rsidR="002B303D">
        <w:rPr>
          <w:rFonts w:ascii="Tahoma" w:hAnsi="Tahoma" w:hint="cs"/>
          <w:sz w:val="20"/>
          <w:rtl/>
        </w:rPr>
        <w:t xml:space="preserve"> </w:t>
      </w:r>
      <w:r>
        <w:rPr>
          <w:rFonts w:ascii="Tahoma" w:hAnsi="Tahoma" w:hint="cs"/>
          <w:sz w:val="20"/>
          <w:rtl/>
        </w:rPr>
        <w:t>כי מבוצע גיבוי יומי של הקוד.</w:t>
      </w:r>
    </w:p>
    <w:p w14:paraId="2EB55D16" w14:textId="77777777" w:rsidR="007F1DD5" w:rsidRPr="007C1496" w:rsidRDefault="001B78BA" w:rsidP="00F55274">
      <w:pPr>
        <w:pStyle w:val="Heading3"/>
        <w:numPr>
          <w:ilvl w:val="2"/>
          <w:numId w:val="32"/>
        </w:numPr>
        <w:spacing w:line="360" w:lineRule="auto"/>
        <w:ind w:left="991" w:hanging="709"/>
        <w:jc w:val="both"/>
        <w:rPr>
          <w:rtl/>
        </w:rPr>
      </w:pPr>
      <w:r>
        <w:rPr>
          <w:rFonts w:hint="cs"/>
          <w:rtl/>
        </w:rPr>
        <w:t>העברת גרסה לייצור</w:t>
      </w:r>
    </w:p>
    <w:p w14:paraId="7EC0EB02" w14:textId="77777777" w:rsidR="007F1DD5" w:rsidRPr="00DC1712" w:rsidRDefault="001B78BA"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ככל הניתן תתבצע הפרדת תפקידים בין האחראי לפיתוח הגרסה, לבין האחראי להעלות אותה לייצור</w:t>
      </w:r>
      <w:r w:rsidR="007F1DD5" w:rsidRPr="00DC1712">
        <w:rPr>
          <w:rFonts w:ascii="Tahoma" w:hAnsi="Tahoma"/>
          <w:sz w:val="20"/>
          <w:rtl/>
        </w:rPr>
        <w:t>.</w:t>
      </w:r>
      <w:r>
        <w:rPr>
          <w:rFonts w:ascii="Tahoma" w:hAnsi="Tahoma" w:hint="cs"/>
          <w:sz w:val="20"/>
          <w:rtl/>
        </w:rPr>
        <w:t xml:space="preserve"> כל העברה של גרסה חדשה לייצור תעשה בהתאם לנוהל מסודר עבור אותו יישום.</w:t>
      </w:r>
      <w:r w:rsidR="00286BEC">
        <w:rPr>
          <w:rFonts w:ascii="Tahoma" w:hAnsi="Tahoma" w:hint="cs"/>
          <w:sz w:val="20"/>
          <w:rtl/>
        </w:rPr>
        <w:t xml:space="preserve"> באחריות בעלי התפקיד לתעד את העברת הגרסה לייצור.</w:t>
      </w:r>
    </w:p>
    <w:p w14:paraId="4A0499A5" w14:textId="77777777" w:rsidR="007F1DD5" w:rsidRDefault="001B78BA"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 xml:space="preserve">יישום המהווה תוכנת </w:t>
      </w:r>
      <w:r>
        <w:rPr>
          <w:rFonts w:ascii="Tahoma" w:hAnsi="Tahoma"/>
          <w:sz w:val="20"/>
        </w:rPr>
        <w:t>Client</w:t>
      </w:r>
      <w:r>
        <w:rPr>
          <w:rFonts w:ascii="Tahoma" w:hAnsi="Tahoma" w:hint="cs"/>
          <w:sz w:val="20"/>
          <w:rtl/>
        </w:rPr>
        <w:t xml:space="preserve"> אשר מיועדת להתקנה במחשבי לקוחות, תעבור סריקת אנטי וירוס במערכת ההלבנה של החברה, על מנת לוודא כי אינה מכילה קוד עוין וכי לא תתקבל התראת שווא ממערכת אנטי וירוס של הלקוח</w:t>
      </w:r>
      <w:r w:rsidR="007F1DD5" w:rsidRPr="00FA6447">
        <w:rPr>
          <w:rFonts w:ascii="Tahoma" w:hAnsi="Tahoma"/>
          <w:sz w:val="20"/>
          <w:rtl/>
        </w:rPr>
        <w:t>.</w:t>
      </w:r>
      <w:r>
        <w:rPr>
          <w:rFonts w:ascii="Tahoma" w:hAnsi="Tahoma" w:hint="cs"/>
          <w:sz w:val="20"/>
          <w:rtl/>
        </w:rPr>
        <w:t xml:space="preserve"> בדיקת היישום היא באחריות מנהל הפיתוח הרלוונטי, בשיתוף עם צוות הטכנאים.</w:t>
      </w:r>
    </w:p>
    <w:p w14:paraId="2D873AC4" w14:textId="77777777" w:rsidR="00205EE5" w:rsidRDefault="00C9291E"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במידה ונדרש אישור "מחמיר" ל</w:t>
      </w:r>
      <w:r w:rsidR="00205EE5">
        <w:rPr>
          <w:rFonts w:ascii="Tahoma" w:hAnsi="Tahoma" w:hint="cs"/>
          <w:sz w:val="20"/>
          <w:rtl/>
        </w:rPr>
        <w:t>היעדר קוד עוין מ</w:t>
      </w:r>
      <w:r>
        <w:rPr>
          <w:rFonts w:ascii="Tahoma" w:hAnsi="Tahoma" w:hint="cs"/>
          <w:sz w:val="20"/>
          <w:rtl/>
        </w:rPr>
        <w:t xml:space="preserve">יישום </w:t>
      </w:r>
      <w:r>
        <w:rPr>
          <w:rFonts w:ascii="Tahoma" w:hAnsi="Tahoma"/>
          <w:sz w:val="20"/>
        </w:rPr>
        <w:t>Client</w:t>
      </w:r>
      <w:r>
        <w:rPr>
          <w:rFonts w:ascii="Tahoma" w:hAnsi="Tahoma" w:hint="cs"/>
          <w:sz w:val="20"/>
          <w:rtl/>
        </w:rPr>
        <w:t xml:space="preserve">, יש לקבל את אישורו המוקדם של מנהל אבטחת המידע להעלות את הקובץ לבדיקה חיצונית באתר/ים שאושרו לכך (לדוגמה </w:t>
      </w:r>
      <w:r w:rsidR="00205EE5">
        <w:rPr>
          <w:rFonts w:ascii="Tahoma" w:hAnsi="Tahoma" w:hint="cs"/>
          <w:sz w:val="20"/>
          <w:rtl/>
        </w:rPr>
        <w:t>ה</w:t>
      </w:r>
      <w:r>
        <w:rPr>
          <w:rFonts w:ascii="Tahoma" w:hAnsi="Tahoma" w:hint="cs"/>
          <w:sz w:val="20"/>
          <w:rtl/>
        </w:rPr>
        <w:t xml:space="preserve">אתר </w:t>
      </w:r>
      <w:r>
        <w:rPr>
          <w:rFonts w:ascii="Tahoma" w:hAnsi="Tahoma"/>
          <w:sz w:val="20"/>
        </w:rPr>
        <w:t>Virus Total</w:t>
      </w:r>
      <w:r>
        <w:rPr>
          <w:rFonts w:ascii="Tahoma" w:hAnsi="Tahoma" w:hint="cs"/>
          <w:sz w:val="20"/>
          <w:rtl/>
        </w:rPr>
        <w:t xml:space="preserve">). </w:t>
      </w:r>
    </w:p>
    <w:p w14:paraId="37E6334A" w14:textId="4008CCC7" w:rsidR="00C9291E" w:rsidRDefault="00C9291E"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 xml:space="preserve">במידה ולקוח מבקש אישור </w:t>
      </w:r>
      <w:r w:rsidR="00205EE5">
        <w:rPr>
          <w:rFonts w:ascii="Tahoma" w:hAnsi="Tahoma" w:hint="cs"/>
          <w:sz w:val="20"/>
          <w:rtl/>
        </w:rPr>
        <w:t>מ</w:t>
      </w:r>
      <w:r w:rsidR="00FE48EB">
        <w:rPr>
          <w:rFonts w:ascii="Tahoma" w:hAnsi="Tahoma" w:hint="cs"/>
          <w:sz w:val="20"/>
          <w:rtl/>
        </w:rPr>
        <w:t>חברה</w:t>
      </w:r>
      <w:r w:rsidR="00205EE5">
        <w:rPr>
          <w:rFonts w:ascii="Tahoma" w:hAnsi="Tahoma" w:hint="cs"/>
          <w:sz w:val="20"/>
          <w:rtl/>
        </w:rPr>
        <w:t xml:space="preserve"> ע</w:t>
      </w:r>
      <w:r>
        <w:rPr>
          <w:rFonts w:ascii="Tahoma" w:hAnsi="Tahoma" w:hint="cs"/>
          <w:sz w:val="20"/>
          <w:rtl/>
        </w:rPr>
        <w:t>ל</w:t>
      </w:r>
      <w:r w:rsidR="00205EE5">
        <w:rPr>
          <w:rFonts w:ascii="Tahoma" w:hAnsi="Tahoma" w:hint="cs"/>
          <w:sz w:val="20"/>
          <w:rtl/>
        </w:rPr>
        <w:t xml:space="preserve"> </w:t>
      </w:r>
      <w:r>
        <w:rPr>
          <w:rFonts w:ascii="Tahoma" w:hAnsi="Tahoma" w:hint="cs"/>
          <w:sz w:val="20"/>
          <w:rtl/>
        </w:rPr>
        <w:t xml:space="preserve">יישום שאינו נגוע, באחריות מנהל הפיתוח הרלוונטי לבצע </w:t>
      </w:r>
      <w:r>
        <w:rPr>
          <w:rFonts w:ascii="Tahoma" w:hAnsi="Tahoma"/>
          <w:sz w:val="20"/>
        </w:rPr>
        <w:t>MD5 Hash</w:t>
      </w:r>
      <w:r>
        <w:rPr>
          <w:rFonts w:ascii="Tahoma" w:hAnsi="Tahoma" w:hint="cs"/>
          <w:sz w:val="20"/>
          <w:rtl/>
        </w:rPr>
        <w:t xml:space="preserve"> לקובץ, להפיק פלט מצולם של סריקה באתר החיצוני (בה רואים את אותו ה-</w:t>
      </w:r>
      <w:r>
        <w:rPr>
          <w:rFonts w:ascii="Tahoma" w:hAnsi="Tahoma"/>
          <w:sz w:val="20"/>
        </w:rPr>
        <w:t>Hash</w:t>
      </w:r>
      <w:r>
        <w:rPr>
          <w:rFonts w:ascii="Tahoma" w:hAnsi="Tahoma" w:hint="cs"/>
          <w:sz w:val="20"/>
          <w:rtl/>
        </w:rPr>
        <w:t>) ואת תוצאות הסריקה של הקובץ ולהעביר את ה-</w:t>
      </w:r>
      <w:r>
        <w:rPr>
          <w:rFonts w:ascii="Tahoma" w:hAnsi="Tahoma"/>
          <w:sz w:val="20"/>
        </w:rPr>
        <w:t>Hash</w:t>
      </w:r>
      <w:r>
        <w:rPr>
          <w:rFonts w:ascii="Tahoma" w:hAnsi="Tahoma" w:hint="cs"/>
          <w:sz w:val="20"/>
          <w:rtl/>
        </w:rPr>
        <w:t>, את הקובץ ואת פלט הסריקה לאישור הלקוח.</w:t>
      </w:r>
    </w:p>
    <w:p w14:paraId="154A7FAB" w14:textId="77777777" w:rsidR="007F1DD5" w:rsidRDefault="001B78BA"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יישום חדש לחלוטין, מודול חדש ביישום קיים</w:t>
      </w:r>
      <w:r w:rsidR="00AC6D01">
        <w:rPr>
          <w:rFonts w:ascii="Tahoma" w:hAnsi="Tahoma" w:hint="cs"/>
          <w:sz w:val="20"/>
          <w:rtl/>
        </w:rPr>
        <w:t xml:space="preserve"> או יישום שעבר שדרוג גרסה משמעותי, לא יעלה לייצור בטרם עבר את אישור מנהל אבטחת המידע</w:t>
      </w:r>
      <w:r w:rsidR="007F1DD5">
        <w:rPr>
          <w:rFonts w:ascii="Tahoma" w:hAnsi="Tahoma" w:hint="cs"/>
          <w:sz w:val="20"/>
          <w:rtl/>
        </w:rPr>
        <w:t>.</w:t>
      </w:r>
      <w:r w:rsidR="00AC6D01">
        <w:rPr>
          <w:rFonts w:ascii="Tahoma" w:hAnsi="Tahoma" w:hint="cs"/>
          <w:sz w:val="20"/>
          <w:rtl/>
        </w:rPr>
        <w:t xml:space="preserve"> במידה ובוצע שינוי משמעותי ברכיבים הנוגעים לאבטחת מידע (</w:t>
      </w:r>
      <w:r w:rsidR="00AC6D01">
        <w:rPr>
          <w:rFonts w:ascii="Tahoma" w:hAnsi="Tahoma"/>
          <w:sz w:val="20"/>
        </w:rPr>
        <w:t>Login</w:t>
      </w:r>
      <w:r w:rsidR="00AC6D01">
        <w:rPr>
          <w:rFonts w:ascii="Tahoma" w:hAnsi="Tahoma" w:hint="cs"/>
          <w:sz w:val="20"/>
          <w:rtl/>
        </w:rPr>
        <w:t xml:space="preserve">, מערכת הרשאות, הצפנה וכד'), יבוצע ליישום מבדק אבטחה </w:t>
      </w:r>
      <w:r w:rsidR="00286BEC">
        <w:rPr>
          <w:rFonts w:ascii="Tahoma" w:hAnsi="Tahoma" w:hint="cs"/>
          <w:sz w:val="20"/>
          <w:rtl/>
        </w:rPr>
        <w:t xml:space="preserve">ע"י גורם חיצוני, </w:t>
      </w:r>
      <w:r w:rsidR="00AC6D01">
        <w:rPr>
          <w:rFonts w:ascii="Tahoma" w:hAnsi="Tahoma" w:hint="cs"/>
          <w:sz w:val="20"/>
          <w:rtl/>
        </w:rPr>
        <w:t xml:space="preserve">בהיקף שיקבע מנהל אבטחת המידע (לדוגמה סקר קוד </w:t>
      </w:r>
      <w:r w:rsidR="00AC6D01">
        <w:rPr>
          <w:rFonts w:ascii="Tahoma" w:hAnsi="Tahoma"/>
          <w:sz w:val="20"/>
        </w:rPr>
        <w:t>Code Review</w:t>
      </w:r>
      <w:r w:rsidR="00AC6D01">
        <w:rPr>
          <w:rFonts w:ascii="Tahoma" w:hAnsi="Tahoma" w:hint="cs"/>
          <w:sz w:val="20"/>
          <w:rtl/>
        </w:rPr>
        <w:t>, מבדק חוסן).</w:t>
      </w:r>
      <w:r w:rsidR="007F1DD5">
        <w:rPr>
          <w:rFonts w:ascii="Tahoma" w:hAnsi="Tahoma" w:hint="cs"/>
          <w:sz w:val="20"/>
          <w:rtl/>
        </w:rPr>
        <w:t xml:space="preserve"> </w:t>
      </w:r>
    </w:p>
    <w:p w14:paraId="6610782B" w14:textId="77777777" w:rsidR="006D0B31" w:rsidRPr="00347AED" w:rsidRDefault="00AC6D01" w:rsidP="00F55274">
      <w:pPr>
        <w:numPr>
          <w:ilvl w:val="0"/>
          <w:numId w:val="17"/>
        </w:numPr>
        <w:tabs>
          <w:tab w:val="clear" w:pos="890"/>
          <w:tab w:val="num" w:pos="720"/>
        </w:tabs>
        <w:spacing w:line="360" w:lineRule="auto"/>
        <w:ind w:left="720"/>
        <w:jc w:val="both"/>
        <w:rPr>
          <w:rFonts w:ascii="Tahoma" w:hAnsi="Tahoma"/>
          <w:sz w:val="20"/>
        </w:rPr>
      </w:pPr>
      <w:r>
        <w:rPr>
          <w:rFonts w:ascii="Tahoma" w:hAnsi="Tahoma" w:hint="cs"/>
          <w:sz w:val="20"/>
          <w:rtl/>
        </w:rPr>
        <w:t>רק לאחר שגרסת היישום תהיה נקייה מחשיפות בחומרה בינונית ומעלה, ניתן יהיה להעלותה לייצור</w:t>
      </w:r>
      <w:r w:rsidR="006D0B31" w:rsidRPr="00347AED">
        <w:rPr>
          <w:rFonts w:ascii="Tahoma" w:hAnsi="Tahoma" w:hint="cs"/>
          <w:sz w:val="20"/>
          <w:rtl/>
        </w:rPr>
        <w:t>.</w:t>
      </w:r>
      <w:r>
        <w:rPr>
          <w:rFonts w:ascii="Tahoma" w:hAnsi="Tahoma" w:hint="cs"/>
          <w:sz w:val="20"/>
          <w:rtl/>
        </w:rPr>
        <w:t xml:space="preserve"> תיקון חשיפות בחומרה נמוכה</w:t>
      </w:r>
      <w:r w:rsidR="00AC592E">
        <w:rPr>
          <w:rFonts w:ascii="Tahoma" w:hAnsi="Tahoma" w:hint="cs"/>
          <w:sz w:val="20"/>
          <w:rtl/>
        </w:rPr>
        <w:t>,</w:t>
      </w:r>
      <w:r>
        <w:rPr>
          <w:rFonts w:ascii="Tahoma" w:hAnsi="Tahoma" w:hint="cs"/>
          <w:sz w:val="20"/>
          <w:rtl/>
        </w:rPr>
        <w:t xml:space="preserve"> יבוצע בהתאם </w:t>
      </w:r>
      <w:proofErr w:type="spellStart"/>
      <w:r>
        <w:rPr>
          <w:rFonts w:ascii="Tahoma" w:hAnsi="Tahoma" w:hint="cs"/>
          <w:sz w:val="20"/>
          <w:rtl/>
        </w:rPr>
        <w:t>ללו"ז</w:t>
      </w:r>
      <w:proofErr w:type="spellEnd"/>
      <w:r>
        <w:rPr>
          <w:rFonts w:ascii="Tahoma" w:hAnsi="Tahoma" w:hint="cs"/>
          <w:sz w:val="20"/>
          <w:rtl/>
        </w:rPr>
        <w:t xml:space="preserve"> שייקבע בין מנהל הפיתוח הרלוונטי ומנהל אבטחת המידע.</w:t>
      </w:r>
    </w:p>
    <w:p w14:paraId="20DEFA8A" w14:textId="77777777" w:rsidR="006D0B31" w:rsidRPr="00FA6447" w:rsidRDefault="006D0B31" w:rsidP="00F55274">
      <w:pPr>
        <w:spacing w:line="360" w:lineRule="auto"/>
        <w:ind w:left="720"/>
        <w:jc w:val="both"/>
        <w:rPr>
          <w:rFonts w:ascii="Tahoma" w:hAnsi="Tahoma"/>
          <w:sz w:val="20"/>
        </w:rPr>
      </w:pPr>
    </w:p>
    <w:p w14:paraId="253E4FB5" w14:textId="77777777" w:rsidR="007F1DD5" w:rsidRDefault="001B78BA" w:rsidP="00F55274">
      <w:pPr>
        <w:pStyle w:val="Heading2"/>
        <w:spacing w:line="360" w:lineRule="auto"/>
        <w:jc w:val="both"/>
        <w:rPr>
          <w:rtl/>
        </w:rPr>
      </w:pPr>
      <w:bookmarkStart w:id="10" w:name="_Toc421012196"/>
      <w:r>
        <w:rPr>
          <w:rFonts w:hint="cs"/>
          <w:rtl/>
        </w:rPr>
        <w:lastRenderedPageBreak/>
        <w:t>ארכיטקטורה מאובטחת</w:t>
      </w:r>
      <w:bookmarkEnd w:id="10"/>
    </w:p>
    <w:p w14:paraId="6284A8D8" w14:textId="77777777" w:rsidR="007F1DD5" w:rsidRPr="007B126F" w:rsidRDefault="00E61AD2" w:rsidP="00F55274">
      <w:pPr>
        <w:spacing w:line="360" w:lineRule="auto"/>
        <w:jc w:val="both"/>
        <w:rPr>
          <w:rFonts w:ascii="Tahoma" w:hAnsi="Tahoma"/>
          <w:sz w:val="20"/>
          <w:rtl/>
        </w:rPr>
      </w:pPr>
      <w:r w:rsidRPr="00347AED">
        <w:rPr>
          <w:rFonts w:ascii="Tahoma" w:hAnsi="Tahoma" w:hint="cs"/>
          <w:sz w:val="20"/>
          <w:rtl/>
        </w:rPr>
        <w:t xml:space="preserve">בכל מצב של </w:t>
      </w:r>
      <w:r w:rsidR="00667840">
        <w:rPr>
          <w:rFonts w:ascii="Tahoma" w:hAnsi="Tahoma" w:hint="cs"/>
          <w:sz w:val="20"/>
          <w:rtl/>
        </w:rPr>
        <w:t>צורך</w:t>
      </w:r>
      <w:r w:rsidRPr="00347AED">
        <w:rPr>
          <w:rFonts w:ascii="Tahoma" w:hAnsi="Tahoma" w:hint="cs"/>
          <w:sz w:val="20"/>
          <w:rtl/>
        </w:rPr>
        <w:t xml:space="preserve"> </w:t>
      </w:r>
      <w:r w:rsidR="00667840">
        <w:rPr>
          <w:rFonts w:ascii="Tahoma" w:hAnsi="Tahoma" w:hint="cs"/>
          <w:sz w:val="20"/>
          <w:rtl/>
        </w:rPr>
        <w:t xml:space="preserve">בהטמעת יישומים חדשים או </w:t>
      </w:r>
      <w:r w:rsidRPr="00347AED">
        <w:rPr>
          <w:rFonts w:ascii="Tahoma" w:hAnsi="Tahoma" w:hint="cs"/>
          <w:sz w:val="20"/>
          <w:rtl/>
        </w:rPr>
        <w:t xml:space="preserve">שינויים </w:t>
      </w:r>
      <w:r w:rsidR="00667840">
        <w:rPr>
          <w:rFonts w:ascii="Tahoma" w:hAnsi="Tahoma" w:hint="cs"/>
          <w:sz w:val="20"/>
          <w:rtl/>
        </w:rPr>
        <w:t>במיקומם של יישומים קיימים</w:t>
      </w:r>
      <w:r w:rsidRPr="00347AED">
        <w:rPr>
          <w:rFonts w:ascii="Tahoma" w:hAnsi="Tahoma" w:hint="cs"/>
          <w:sz w:val="20"/>
          <w:rtl/>
        </w:rPr>
        <w:t xml:space="preserve"> </w:t>
      </w:r>
      <w:r w:rsidR="00667840">
        <w:rPr>
          <w:rFonts w:ascii="Tahoma" w:hAnsi="Tahoma" w:hint="cs"/>
          <w:sz w:val="20"/>
          <w:rtl/>
        </w:rPr>
        <w:t>ב</w:t>
      </w:r>
      <w:r w:rsidRPr="00347AED">
        <w:rPr>
          <w:rFonts w:ascii="Tahoma" w:hAnsi="Tahoma" w:hint="cs"/>
          <w:sz w:val="20"/>
          <w:rtl/>
        </w:rPr>
        <w:t xml:space="preserve">רשת, </w:t>
      </w:r>
      <w:r w:rsidR="00667840">
        <w:rPr>
          <w:rFonts w:ascii="Tahoma" w:hAnsi="Tahoma" w:hint="cs"/>
          <w:sz w:val="20"/>
          <w:rtl/>
        </w:rPr>
        <w:t>יש לקבל את אישורם המוקדם של מנהל אבטחת המידע ו</w:t>
      </w:r>
      <w:r w:rsidRPr="00347AED">
        <w:rPr>
          <w:rFonts w:ascii="Tahoma" w:hAnsi="Tahoma" w:hint="cs"/>
          <w:sz w:val="20"/>
          <w:rtl/>
        </w:rPr>
        <w:t xml:space="preserve">מנהל </w:t>
      </w:r>
      <w:proofErr w:type="spellStart"/>
      <w:r w:rsidRPr="00347AED">
        <w:rPr>
          <w:rFonts w:ascii="Tahoma" w:hAnsi="Tahoma" w:hint="cs"/>
          <w:sz w:val="20"/>
          <w:rtl/>
        </w:rPr>
        <w:t>הסיסטם</w:t>
      </w:r>
      <w:proofErr w:type="spellEnd"/>
      <w:r w:rsidRPr="00347AED">
        <w:rPr>
          <w:rFonts w:ascii="Tahoma" w:hAnsi="Tahoma" w:cs="Narkisim" w:hint="cs"/>
          <w:sz w:val="20"/>
          <w:rtl/>
        </w:rPr>
        <w:t xml:space="preserve"> </w:t>
      </w:r>
      <w:r w:rsidR="00667840" w:rsidRPr="00667840">
        <w:rPr>
          <w:rFonts w:ascii="Tahoma" w:hAnsi="Tahoma" w:hint="cs"/>
          <w:sz w:val="20"/>
          <w:rtl/>
        </w:rPr>
        <w:t>הרלוונטי</w:t>
      </w:r>
      <w:r w:rsidR="00667840">
        <w:rPr>
          <w:rFonts w:ascii="Tahoma" w:hAnsi="Tahoma" w:hint="cs"/>
          <w:sz w:val="20"/>
          <w:rtl/>
        </w:rPr>
        <w:t>.</w:t>
      </w:r>
      <w:r w:rsidR="007F1DD5" w:rsidRPr="007B126F">
        <w:rPr>
          <w:rFonts w:ascii="Tahoma" w:hAnsi="Tahoma" w:hint="cs"/>
          <w:sz w:val="20"/>
          <w:rtl/>
        </w:rPr>
        <w:t xml:space="preserve">  </w:t>
      </w:r>
    </w:p>
    <w:p w14:paraId="164E5B5C" w14:textId="77777777" w:rsidR="007F1DD5" w:rsidRPr="007C1496" w:rsidRDefault="007F1DD5" w:rsidP="00F55274">
      <w:pPr>
        <w:pStyle w:val="Heading3"/>
        <w:numPr>
          <w:ilvl w:val="2"/>
          <w:numId w:val="5"/>
        </w:numPr>
        <w:spacing w:line="360" w:lineRule="auto"/>
        <w:ind w:left="991" w:hanging="709"/>
        <w:jc w:val="both"/>
        <w:rPr>
          <w:rtl/>
        </w:rPr>
      </w:pPr>
      <w:r>
        <w:rPr>
          <w:rFonts w:hint="cs"/>
          <w:rtl/>
        </w:rPr>
        <w:t>חיבורים חיצוניים</w:t>
      </w:r>
      <w:r w:rsidR="001E2308">
        <w:rPr>
          <w:rFonts w:hint="cs"/>
          <w:rtl/>
        </w:rPr>
        <w:t xml:space="preserve"> ליישום</w:t>
      </w:r>
      <w:r w:rsidRPr="007C1496">
        <w:rPr>
          <w:rFonts w:hint="cs"/>
          <w:rtl/>
        </w:rPr>
        <w:t xml:space="preserve"> </w:t>
      </w:r>
    </w:p>
    <w:p w14:paraId="571399AF" w14:textId="77777777" w:rsidR="003F2AB6" w:rsidRDefault="003F2AB6" w:rsidP="00F55274">
      <w:pPr>
        <w:numPr>
          <w:ilvl w:val="0"/>
          <w:numId w:val="19"/>
        </w:numPr>
        <w:tabs>
          <w:tab w:val="clear" w:pos="890"/>
          <w:tab w:val="num" w:pos="720"/>
        </w:tabs>
        <w:spacing w:line="360" w:lineRule="auto"/>
        <w:ind w:left="720"/>
        <w:jc w:val="both"/>
        <w:rPr>
          <w:rFonts w:ascii="Tahoma" w:hAnsi="Tahoma"/>
          <w:sz w:val="20"/>
          <w:lang w:eastAsia="en-US"/>
        </w:rPr>
      </w:pPr>
      <w:r w:rsidRPr="00383D85">
        <w:rPr>
          <w:rFonts w:ascii="Tahoma" w:hAnsi="Tahoma"/>
          <w:sz w:val="20"/>
          <w:rtl/>
          <w:lang w:eastAsia="en-US"/>
        </w:rPr>
        <w:t xml:space="preserve">יש לוודא כי </w:t>
      </w:r>
      <w:r w:rsidR="001E2308">
        <w:rPr>
          <w:rFonts w:ascii="Tahoma" w:hAnsi="Tahoma" w:hint="cs"/>
          <w:sz w:val="20"/>
          <w:rtl/>
          <w:lang w:eastAsia="en-US"/>
        </w:rPr>
        <w:t>לא</w:t>
      </w:r>
      <w:r w:rsidRPr="00383D85">
        <w:rPr>
          <w:rFonts w:ascii="Tahoma" w:hAnsi="Tahoma"/>
          <w:sz w:val="20"/>
          <w:rtl/>
          <w:lang w:eastAsia="en-US"/>
        </w:rPr>
        <w:t xml:space="preserve"> </w:t>
      </w:r>
      <w:r w:rsidR="001E2308">
        <w:rPr>
          <w:rFonts w:ascii="Tahoma" w:hAnsi="Tahoma" w:hint="cs"/>
          <w:sz w:val="20"/>
          <w:rtl/>
          <w:lang w:eastAsia="en-US"/>
        </w:rPr>
        <w:t xml:space="preserve">תהיה גישה </w:t>
      </w:r>
      <w:r w:rsidRPr="00383D85">
        <w:rPr>
          <w:rFonts w:ascii="Tahoma" w:hAnsi="Tahoma"/>
          <w:sz w:val="20"/>
          <w:rtl/>
          <w:lang w:eastAsia="en-US"/>
        </w:rPr>
        <w:t>ישיר</w:t>
      </w:r>
      <w:r w:rsidR="001E2308">
        <w:rPr>
          <w:rFonts w:ascii="Tahoma" w:hAnsi="Tahoma" w:hint="cs"/>
          <w:sz w:val="20"/>
          <w:rtl/>
          <w:lang w:eastAsia="en-US"/>
        </w:rPr>
        <w:t>ה</w:t>
      </w:r>
      <w:r w:rsidRPr="00383D85">
        <w:rPr>
          <w:rFonts w:ascii="Tahoma" w:hAnsi="Tahoma"/>
          <w:sz w:val="20"/>
          <w:rtl/>
          <w:lang w:eastAsia="en-US"/>
        </w:rPr>
        <w:t xml:space="preserve"> </w:t>
      </w:r>
      <w:r w:rsidR="00205EE5">
        <w:rPr>
          <w:rFonts w:ascii="Tahoma" w:hAnsi="Tahoma" w:hint="cs"/>
          <w:sz w:val="20"/>
          <w:rtl/>
          <w:lang w:eastAsia="en-US"/>
        </w:rPr>
        <w:t>למידע ב</w:t>
      </w:r>
      <w:r w:rsidR="001E2308">
        <w:rPr>
          <w:rFonts w:ascii="Tahoma" w:hAnsi="Tahoma" w:hint="cs"/>
          <w:sz w:val="20"/>
          <w:rtl/>
          <w:lang w:eastAsia="en-US"/>
        </w:rPr>
        <w:t>יישום</w:t>
      </w:r>
      <w:r w:rsidR="00205EE5">
        <w:rPr>
          <w:rFonts w:ascii="Tahoma" w:hAnsi="Tahoma"/>
          <w:sz w:val="20"/>
          <w:rtl/>
          <w:lang w:eastAsia="en-US"/>
        </w:rPr>
        <w:t xml:space="preserve"> </w:t>
      </w:r>
      <w:r w:rsidR="00205EE5">
        <w:rPr>
          <w:rFonts w:ascii="Tahoma" w:hAnsi="Tahoma" w:hint="cs"/>
          <w:sz w:val="20"/>
          <w:rtl/>
          <w:lang w:eastAsia="en-US"/>
        </w:rPr>
        <w:t>מ</w:t>
      </w:r>
      <w:r w:rsidRPr="00383D85">
        <w:rPr>
          <w:rFonts w:ascii="Tahoma" w:hAnsi="Tahoma"/>
          <w:sz w:val="20"/>
          <w:rtl/>
          <w:lang w:eastAsia="en-US"/>
        </w:rPr>
        <w:t xml:space="preserve">כל רשת חיצונית, לרבות רשת האינטרנט. </w:t>
      </w:r>
      <w:r w:rsidR="001E2308">
        <w:rPr>
          <w:rFonts w:ascii="Tahoma" w:hAnsi="Tahoma" w:hint="cs"/>
          <w:sz w:val="20"/>
          <w:rtl/>
          <w:lang w:eastAsia="en-US"/>
        </w:rPr>
        <w:t>מימוש ה</w:t>
      </w:r>
      <w:r w:rsidRPr="00383D85">
        <w:rPr>
          <w:rFonts w:ascii="Tahoma" w:hAnsi="Tahoma"/>
          <w:sz w:val="20"/>
          <w:rtl/>
          <w:lang w:eastAsia="en-US"/>
        </w:rPr>
        <w:t xml:space="preserve">גישה </w:t>
      </w:r>
      <w:r w:rsidR="001E2308">
        <w:rPr>
          <w:rFonts w:ascii="Tahoma" w:hAnsi="Tahoma" w:hint="cs"/>
          <w:sz w:val="20"/>
          <w:rtl/>
          <w:lang w:eastAsia="en-US"/>
        </w:rPr>
        <w:t xml:space="preserve">ייעשה ככל הניתן תוך שימוש בארכיטקטורת </w:t>
      </w:r>
      <w:r w:rsidR="001E2308">
        <w:rPr>
          <w:rFonts w:ascii="Tahoma" w:hAnsi="Tahoma"/>
          <w:sz w:val="20"/>
          <w:lang w:eastAsia="en-US"/>
        </w:rPr>
        <w:t>3</w:t>
      </w:r>
      <w:r w:rsidR="00D32770">
        <w:rPr>
          <w:rFonts w:ascii="Tahoma" w:hAnsi="Tahoma"/>
          <w:sz w:val="20"/>
          <w:lang w:eastAsia="en-US"/>
        </w:rPr>
        <w:t>-</w:t>
      </w:r>
      <w:r w:rsidR="001E2308">
        <w:rPr>
          <w:rFonts w:ascii="Tahoma" w:hAnsi="Tahoma"/>
          <w:sz w:val="20"/>
          <w:lang w:eastAsia="en-US"/>
        </w:rPr>
        <w:t>Tier</w:t>
      </w:r>
      <w:r w:rsidRPr="00383D85">
        <w:rPr>
          <w:rFonts w:ascii="Tahoma" w:hAnsi="Tahoma"/>
          <w:sz w:val="20"/>
          <w:rtl/>
          <w:lang w:eastAsia="en-US"/>
        </w:rPr>
        <w:t>.</w:t>
      </w:r>
      <w:r w:rsidR="001E2308">
        <w:rPr>
          <w:rFonts w:ascii="Tahoma" w:hAnsi="Tahoma" w:hint="cs"/>
          <w:sz w:val="20"/>
          <w:rtl/>
          <w:lang w:eastAsia="en-US"/>
        </w:rPr>
        <w:t xml:space="preserve"> משמעות הדבר היא כי שרת האפליקציה שיהיה חשוף למשתמשים, לא ישמש גם כשרת בסיס הנתונים.</w:t>
      </w:r>
    </w:p>
    <w:p w14:paraId="25FBB06F" w14:textId="77777777" w:rsidR="007F1DD5" w:rsidRPr="00383D85" w:rsidRDefault="001E2308" w:rsidP="00F55274">
      <w:pPr>
        <w:numPr>
          <w:ilvl w:val="0"/>
          <w:numId w:val="19"/>
        </w:numPr>
        <w:tabs>
          <w:tab w:val="clear" w:pos="890"/>
          <w:tab w:val="num" w:pos="720"/>
        </w:tabs>
        <w:spacing w:line="360" w:lineRule="auto"/>
        <w:ind w:left="720"/>
        <w:jc w:val="both"/>
        <w:rPr>
          <w:rFonts w:ascii="Tahoma" w:hAnsi="Tahoma"/>
          <w:sz w:val="20"/>
          <w:lang w:eastAsia="en-US"/>
        </w:rPr>
      </w:pPr>
      <w:r>
        <w:rPr>
          <w:rFonts w:ascii="Tahoma" w:hAnsi="Tahoma" w:hint="cs"/>
          <w:sz w:val="20"/>
          <w:rtl/>
        </w:rPr>
        <w:t xml:space="preserve">ככל הניתן </w:t>
      </w:r>
      <w:r w:rsidR="007F1DD5" w:rsidRPr="00383D85">
        <w:rPr>
          <w:rFonts w:ascii="Tahoma" w:hAnsi="Tahoma"/>
          <w:sz w:val="20"/>
          <w:rtl/>
        </w:rPr>
        <w:t>יש לעשות שימוש ברכיב</w:t>
      </w:r>
      <w:r>
        <w:rPr>
          <w:rFonts w:ascii="Tahoma" w:hAnsi="Tahoma" w:hint="cs"/>
          <w:sz w:val="20"/>
          <w:rtl/>
        </w:rPr>
        <w:t>י</w:t>
      </w:r>
      <w:r w:rsidR="007F1DD5" w:rsidRPr="00383D85">
        <w:rPr>
          <w:rFonts w:ascii="Tahoma" w:hAnsi="Tahoma"/>
          <w:sz w:val="20"/>
          <w:rtl/>
        </w:rPr>
        <w:t xml:space="preserve"> </w:t>
      </w:r>
      <w:r>
        <w:rPr>
          <w:rFonts w:ascii="Tahoma" w:hAnsi="Tahoma" w:hint="cs"/>
          <w:sz w:val="20"/>
          <w:rtl/>
        </w:rPr>
        <w:t>אבטחת מידע אפליקטיביים</w:t>
      </w:r>
      <w:r w:rsidR="007F1DD5" w:rsidRPr="00383D85">
        <w:rPr>
          <w:rFonts w:ascii="Tahoma" w:hAnsi="Tahoma"/>
          <w:sz w:val="20"/>
          <w:rtl/>
        </w:rPr>
        <w:t xml:space="preserve"> בכל נקודה בה </w:t>
      </w:r>
      <w:r>
        <w:rPr>
          <w:rFonts w:ascii="Tahoma" w:hAnsi="Tahoma" w:hint="cs"/>
          <w:sz w:val="20"/>
          <w:rtl/>
        </w:rPr>
        <w:t>אמור להיות</w:t>
      </w:r>
      <w:r w:rsidR="007F1DD5" w:rsidRPr="00383D85">
        <w:rPr>
          <w:rFonts w:ascii="Tahoma" w:hAnsi="Tahoma"/>
          <w:sz w:val="20"/>
          <w:rtl/>
        </w:rPr>
        <w:t xml:space="preserve"> חיבור חיצוני </w:t>
      </w:r>
      <w:r>
        <w:rPr>
          <w:rFonts w:ascii="Tahoma" w:hAnsi="Tahoma" w:hint="cs"/>
          <w:sz w:val="20"/>
          <w:rtl/>
        </w:rPr>
        <w:t xml:space="preserve">של היישום </w:t>
      </w:r>
      <w:r w:rsidR="007F1DD5" w:rsidRPr="00383D85">
        <w:rPr>
          <w:rFonts w:ascii="Tahoma" w:hAnsi="Tahoma"/>
          <w:sz w:val="20"/>
          <w:rtl/>
        </w:rPr>
        <w:t>לרשת האינטרנט או לרשתות חיצוניות אחרות.</w:t>
      </w:r>
      <w:r>
        <w:rPr>
          <w:rFonts w:ascii="Tahoma" w:hAnsi="Tahoma" w:hint="cs"/>
          <w:sz w:val="20"/>
          <w:rtl/>
        </w:rPr>
        <w:t xml:space="preserve"> לדוגמה, עבור יישומי </w:t>
      </w:r>
      <w:r>
        <w:rPr>
          <w:rFonts w:ascii="Tahoma" w:hAnsi="Tahoma"/>
          <w:sz w:val="20"/>
        </w:rPr>
        <w:t>Web</w:t>
      </w:r>
      <w:r>
        <w:rPr>
          <w:rFonts w:ascii="Tahoma" w:hAnsi="Tahoma" w:hint="cs"/>
          <w:sz w:val="20"/>
          <w:rtl/>
        </w:rPr>
        <w:t xml:space="preserve"> יש להשתמש לכל הפחות ברכיב </w:t>
      </w:r>
      <w:r w:rsidR="008031C6">
        <w:rPr>
          <w:rFonts w:ascii="Tahoma" w:hAnsi="Tahoma"/>
          <w:sz w:val="20"/>
        </w:rPr>
        <w:t>WAF</w:t>
      </w:r>
      <w:r>
        <w:rPr>
          <w:rFonts w:ascii="Tahoma" w:hAnsi="Tahoma" w:hint="cs"/>
          <w:sz w:val="20"/>
          <w:rtl/>
        </w:rPr>
        <w:t>.</w:t>
      </w:r>
    </w:p>
    <w:p w14:paraId="43AC4E58" w14:textId="483716AE" w:rsidR="007F1DD5" w:rsidRPr="00383D85" w:rsidRDefault="001E2308" w:rsidP="00F55274">
      <w:pPr>
        <w:numPr>
          <w:ilvl w:val="0"/>
          <w:numId w:val="19"/>
        </w:numPr>
        <w:tabs>
          <w:tab w:val="clear" w:pos="890"/>
          <w:tab w:val="num" w:pos="720"/>
        </w:tabs>
        <w:spacing w:line="360" w:lineRule="auto"/>
        <w:ind w:left="720"/>
        <w:jc w:val="both"/>
        <w:rPr>
          <w:rFonts w:ascii="Tahoma" w:hAnsi="Tahoma"/>
          <w:sz w:val="20"/>
          <w:lang w:eastAsia="en-US"/>
        </w:rPr>
      </w:pPr>
      <w:r>
        <w:rPr>
          <w:rFonts w:ascii="Tahoma" w:hAnsi="Tahoma" w:hint="cs"/>
          <w:sz w:val="20"/>
          <w:rtl/>
          <w:lang w:eastAsia="en-US"/>
        </w:rPr>
        <w:t xml:space="preserve">על יישומי </w:t>
      </w:r>
      <w:r w:rsidR="00FE48EB">
        <w:rPr>
          <w:rFonts w:ascii="Tahoma" w:hAnsi="Tahoma" w:hint="cs"/>
          <w:sz w:val="20"/>
          <w:rtl/>
          <w:lang w:eastAsia="en-US"/>
        </w:rPr>
        <w:t>חברה</w:t>
      </w:r>
      <w:r>
        <w:rPr>
          <w:rFonts w:ascii="Tahoma" w:hAnsi="Tahoma" w:hint="cs"/>
          <w:sz w:val="20"/>
          <w:rtl/>
          <w:lang w:eastAsia="en-US"/>
        </w:rPr>
        <w:t xml:space="preserve"> ללא יוצא מן הכלל, לתמוך בהצפנה באמצעות הצפנת תווך התקשורת (שימוש ב-</w:t>
      </w:r>
      <w:r>
        <w:rPr>
          <w:rFonts w:ascii="Tahoma" w:hAnsi="Tahoma"/>
          <w:sz w:val="20"/>
          <w:lang w:eastAsia="en-US"/>
        </w:rPr>
        <w:t>TLS</w:t>
      </w:r>
      <w:r>
        <w:rPr>
          <w:rFonts w:ascii="Tahoma" w:hAnsi="Tahoma" w:hint="cs"/>
          <w:sz w:val="20"/>
          <w:rtl/>
          <w:lang w:eastAsia="en-US"/>
        </w:rPr>
        <w:t>) ו/או בהצפנת המידע עצמו בהתאם לצורך (ראו 'נוהל שימוש בהצפנה')</w:t>
      </w:r>
      <w:r w:rsidR="007F1DD5" w:rsidRPr="00383D85">
        <w:rPr>
          <w:rFonts w:ascii="Tahoma" w:hAnsi="Tahoma"/>
          <w:sz w:val="20"/>
          <w:rtl/>
          <w:lang w:eastAsia="en-US"/>
        </w:rPr>
        <w:t>.</w:t>
      </w:r>
      <w:r>
        <w:rPr>
          <w:rFonts w:ascii="Tahoma" w:hAnsi="Tahoma" w:hint="cs"/>
          <w:sz w:val="20"/>
          <w:rtl/>
          <w:lang w:eastAsia="en-US"/>
        </w:rPr>
        <w:t xml:space="preserve"> עבור יישום שנוספת לו הצפנה חדשה ואמור להיות מיועד להתקנה אצל לקוח, נדרש אישור משותף של אגף היישום ואגף טכנולוגיות בטרם יופץ ללקוח.</w:t>
      </w:r>
    </w:p>
    <w:p w14:paraId="44464C67" w14:textId="77777777" w:rsidR="007F1DD5" w:rsidRDefault="00320D02" w:rsidP="00F55274">
      <w:pPr>
        <w:pStyle w:val="Heading3"/>
        <w:numPr>
          <w:ilvl w:val="2"/>
          <w:numId w:val="5"/>
        </w:numPr>
        <w:spacing w:line="360" w:lineRule="auto"/>
        <w:ind w:left="991" w:hanging="709"/>
        <w:jc w:val="both"/>
        <w:rPr>
          <w:rtl/>
        </w:rPr>
      </w:pPr>
      <w:r>
        <w:rPr>
          <w:rFonts w:hint="cs"/>
          <w:rtl/>
        </w:rPr>
        <w:t>קליטת מידע בקבצים ליישום</w:t>
      </w:r>
    </w:p>
    <w:p w14:paraId="57EDDB5E" w14:textId="77777777" w:rsidR="007F1DD5" w:rsidRDefault="00320D02" w:rsidP="00F55274">
      <w:pPr>
        <w:numPr>
          <w:ilvl w:val="0"/>
          <w:numId w:val="21"/>
        </w:numPr>
        <w:tabs>
          <w:tab w:val="clear" w:pos="890"/>
          <w:tab w:val="num" w:pos="720"/>
        </w:tabs>
        <w:spacing w:line="360" w:lineRule="auto"/>
        <w:ind w:left="720"/>
        <w:jc w:val="both"/>
        <w:rPr>
          <w:rFonts w:ascii="Tahoma" w:hAnsi="Tahoma"/>
          <w:sz w:val="20"/>
        </w:rPr>
      </w:pPr>
      <w:r>
        <w:rPr>
          <w:rFonts w:ascii="Tahoma" w:hAnsi="Tahoma" w:hint="cs"/>
          <w:sz w:val="20"/>
          <w:rtl/>
        </w:rPr>
        <w:t xml:space="preserve">בכל מקרה בו יישום משמש לקליטת מידע בקבצים מלקוח או </w:t>
      </w:r>
      <w:r w:rsidR="00205EE5">
        <w:rPr>
          <w:rFonts w:ascii="Tahoma" w:hAnsi="Tahoma" w:hint="cs"/>
          <w:sz w:val="20"/>
          <w:rtl/>
        </w:rPr>
        <w:t>מ</w:t>
      </w:r>
      <w:r>
        <w:rPr>
          <w:rFonts w:ascii="Tahoma" w:hAnsi="Tahoma" w:hint="cs"/>
          <w:sz w:val="20"/>
          <w:rtl/>
        </w:rPr>
        <w:t>כל גורם חיצוני אחר</w:t>
      </w:r>
      <w:r w:rsidR="00205EE5">
        <w:rPr>
          <w:rFonts w:ascii="Tahoma" w:hAnsi="Tahoma" w:hint="cs"/>
          <w:sz w:val="20"/>
          <w:rtl/>
        </w:rPr>
        <w:t xml:space="preserve"> שאושר לכך</w:t>
      </w:r>
      <w:r>
        <w:rPr>
          <w:rFonts w:ascii="Tahoma" w:hAnsi="Tahoma" w:hint="cs"/>
          <w:sz w:val="20"/>
          <w:rtl/>
        </w:rPr>
        <w:t xml:space="preserve">, </w:t>
      </w:r>
      <w:r w:rsidR="007F1DD5" w:rsidRPr="00383D85">
        <w:rPr>
          <w:rFonts w:ascii="Tahoma" w:hAnsi="Tahoma"/>
          <w:sz w:val="20"/>
          <w:rtl/>
        </w:rPr>
        <w:t xml:space="preserve">יש להטמיע </w:t>
      </w:r>
      <w:r>
        <w:rPr>
          <w:rFonts w:ascii="Tahoma" w:hAnsi="Tahoma" w:hint="cs"/>
          <w:sz w:val="20"/>
          <w:rtl/>
        </w:rPr>
        <w:t>מנגנון לסריקת הקבצים מפני קוד עוין. המנגנון יופעל במערכת הנמצאת מחוץ לסביבה אליה אמורים הקבצים להיקלט.</w:t>
      </w:r>
      <w:r w:rsidR="00205EE5">
        <w:rPr>
          <w:rFonts w:ascii="Tahoma" w:hAnsi="Tahoma" w:hint="cs"/>
          <w:sz w:val="20"/>
          <w:rtl/>
        </w:rPr>
        <w:t xml:space="preserve"> הפעלת הסקירה באחריות מנהל </w:t>
      </w:r>
      <w:proofErr w:type="spellStart"/>
      <w:r w:rsidR="00205EE5">
        <w:rPr>
          <w:rFonts w:ascii="Tahoma" w:hAnsi="Tahoma" w:hint="cs"/>
          <w:sz w:val="20"/>
          <w:rtl/>
        </w:rPr>
        <w:t>הסיסטם</w:t>
      </w:r>
      <w:proofErr w:type="spellEnd"/>
      <w:r w:rsidR="00205EE5">
        <w:rPr>
          <w:rFonts w:ascii="Tahoma" w:hAnsi="Tahoma" w:hint="cs"/>
          <w:sz w:val="20"/>
          <w:rtl/>
        </w:rPr>
        <w:t>.</w:t>
      </w:r>
    </w:p>
    <w:p w14:paraId="5B0577B8" w14:textId="77777777" w:rsidR="005364DD" w:rsidRPr="00383D85" w:rsidRDefault="005364DD" w:rsidP="00F55274">
      <w:pPr>
        <w:numPr>
          <w:ilvl w:val="0"/>
          <w:numId w:val="21"/>
        </w:numPr>
        <w:tabs>
          <w:tab w:val="clear" w:pos="890"/>
          <w:tab w:val="num" w:pos="720"/>
        </w:tabs>
        <w:spacing w:line="360" w:lineRule="auto"/>
        <w:ind w:left="720"/>
        <w:jc w:val="both"/>
        <w:rPr>
          <w:rFonts w:ascii="Tahoma" w:hAnsi="Tahoma"/>
          <w:sz w:val="20"/>
        </w:rPr>
      </w:pPr>
      <w:r>
        <w:rPr>
          <w:rFonts w:ascii="Tahoma" w:hAnsi="Tahoma" w:hint="cs"/>
          <w:sz w:val="20"/>
          <w:rtl/>
        </w:rPr>
        <w:t>במידת האפשר</w:t>
      </w:r>
      <w:r w:rsidR="00320D02">
        <w:rPr>
          <w:rFonts w:ascii="Tahoma" w:hAnsi="Tahoma" w:hint="cs"/>
          <w:sz w:val="20"/>
          <w:rtl/>
        </w:rPr>
        <w:t xml:space="preserve"> והצורך</w:t>
      </w:r>
      <w:r>
        <w:rPr>
          <w:rFonts w:ascii="Tahoma" w:hAnsi="Tahoma" w:hint="cs"/>
          <w:sz w:val="20"/>
          <w:rtl/>
        </w:rPr>
        <w:t xml:space="preserve">, </w:t>
      </w:r>
      <w:r w:rsidR="00320D02">
        <w:rPr>
          <w:rFonts w:ascii="Tahoma" w:hAnsi="Tahoma" w:hint="cs"/>
          <w:sz w:val="20"/>
          <w:rtl/>
        </w:rPr>
        <w:t>יש לבצע המרת פורמט של סוג הקובץ הנקלט על מנת למנוע חדירה של קוד עוין המוסתר למשל ב-</w:t>
      </w:r>
      <w:r w:rsidR="00320D02">
        <w:rPr>
          <w:rFonts w:ascii="Tahoma" w:hAnsi="Tahoma"/>
          <w:sz w:val="20"/>
        </w:rPr>
        <w:t>Meta Data</w:t>
      </w:r>
      <w:r w:rsidR="00320D02">
        <w:rPr>
          <w:rFonts w:ascii="Tahoma" w:hAnsi="Tahoma" w:hint="cs"/>
          <w:sz w:val="20"/>
          <w:rtl/>
        </w:rPr>
        <w:t xml:space="preserve"> של הקובץ</w:t>
      </w:r>
      <w:r w:rsidR="00F8076D" w:rsidRPr="00F8076D">
        <w:rPr>
          <w:rFonts w:ascii="Tahoma" w:hAnsi="Tahoma" w:hint="cs"/>
          <w:sz w:val="20"/>
          <w:rtl/>
        </w:rPr>
        <w:t>.</w:t>
      </w:r>
    </w:p>
    <w:p w14:paraId="7BCEAE20" w14:textId="77777777" w:rsidR="007F1DD5" w:rsidRDefault="00320D02" w:rsidP="00F55274">
      <w:pPr>
        <w:numPr>
          <w:ilvl w:val="0"/>
          <w:numId w:val="21"/>
        </w:numPr>
        <w:tabs>
          <w:tab w:val="clear" w:pos="890"/>
          <w:tab w:val="num" w:pos="720"/>
        </w:tabs>
        <w:spacing w:line="360" w:lineRule="auto"/>
        <w:ind w:left="720"/>
        <w:jc w:val="both"/>
        <w:rPr>
          <w:rFonts w:ascii="Tahoma" w:hAnsi="Tahoma"/>
          <w:sz w:val="20"/>
          <w:lang w:eastAsia="en-US"/>
        </w:rPr>
      </w:pPr>
      <w:r>
        <w:rPr>
          <w:rFonts w:ascii="Tahoma" w:hAnsi="Tahoma" w:hint="cs"/>
          <w:sz w:val="20"/>
          <w:rtl/>
        </w:rPr>
        <w:t xml:space="preserve">כל עוד לא נדרשת פעולת </w:t>
      </w:r>
      <w:r>
        <w:rPr>
          <w:rFonts w:ascii="Tahoma" w:hAnsi="Tahoma"/>
          <w:sz w:val="20"/>
        </w:rPr>
        <w:t>Upload</w:t>
      </w:r>
      <w:r>
        <w:rPr>
          <w:rFonts w:ascii="Tahoma" w:hAnsi="Tahoma" w:hint="cs"/>
          <w:sz w:val="20"/>
          <w:rtl/>
        </w:rPr>
        <w:t xml:space="preserve"> מצד המשתמש, היישומים יפותחו באופן שיאפשר להם למשוך קבצים פנימה באופן חד כיווני, באמצעות רכיבים ייעודיים</w:t>
      </w:r>
      <w:r w:rsidR="0079562A">
        <w:rPr>
          <w:rFonts w:ascii="Tahoma" w:hAnsi="Tahoma" w:hint="cs"/>
          <w:sz w:val="20"/>
          <w:rtl/>
        </w:rPr>
        <w:t xml:space="preserve"> </w:t>
      </w:r>
      <w:r>
        <w:rPr>
          <w:rFonts w:ascii="Tahoma" w:hAnsi="Tahoma" w:hint="cs"/>
          <w:sz w:val="20"/>
          <w:rtl/>
        </w:rPr>
        <w:t>ש</w:t>
      </w:r>
      <w:r w:rsidR="007F1DD5" w:rsidRPr="00383D85">
        <w:rPr>
          <w:rFonts w:ascii="Tahoma" w:hAnsi="Tahoma"/>
          <w:sz w:val="20"/>
          <w:rtl/>
        </w:rPr>
        <w:t>ימוקמו בסגמנט רשת ה-</w:t>
      </w:r>
      <w:r w:rsidR="007F1DD5" w:rsidRPr="00383D85">
        <w:rPr>
          <w:rFonts w:ascii="Tahoma" w:hAnsi="Tahoma"/>
          <w:sz w:val="20"/>
        </w:rPr>
        <w:t>DMZ</w:t>
      </w:r>
      <w:r w:rsidR="007F1DD5" w:rsidRPr="00383D85">
        <w:rPr>
          <w:rFonts w:ascii="Tahoma" w:hAnsi="Tahoma"/>
          <w:sz w:val="20"/>
          <w:rtl/>
        </w:rPr>
        <w:t>.</w:t>
      </w:r>
      <w:r w:rsidR="007F1DD5" w:rsidRPr="00383D85">
        <w:rPr>
          <w:rFonts w:ascii="Tahoma" w:hAnsi="Tahoma"/>
          <w:sz w:val="20"/>
          <w:lang w:eastAsia="en-US"/>
        </w:rPr>
        <w:t xml:space="preserve"> </w:t>
      </w:r>
      <w:r>
        <w:rPr>
          <w:rFonts w:ascii="Tahoma" w:hAnsi="Tahoma" w:hint="cs"/>
          <w:sz w:val="20"/>
          <w:rtl/>
          <w:lang w:eastAsia="en-US"/>
        </w:rPr>
        <w:t>הקבצים יגיעו לנקודת "חניה" בה יבדקו לגילוי קוד עוין או שיומרו לפורמט אחר, בטרם יימשכו פנימה לסביבת הייצור המאובטחת.</w:t>
      </w:r>
    </w:p>
    <w:p w14:paraId="42FAEB20" w14:textId="77777777" w:rsidR="007F1DD5" w:rsidRDefault="00D32770" w:rsidP="00F55274">
      <w:pPr>
        <w:pStyle w:val="Heading2"/>
        <w:spacing w:line="360" w:lineRule="auto"/>
        <w:jc w:val="both"/>
        <w:rPr>
          <w:rtl/>
        </w:rPr>
      </w:pPr>
      <w:bookmarkStart w:id="11" w:name="_Toc421012197"/>
      <w:bookmarkEnd w:id="9"/>
      <w:r>
        <w:rPr>
          <w:rFonts w:hint="cs"/>
          <w:rtl/>
        </w:rPr>
        <w:t>שילוב אבטחת מידע בפיתוח</w:t>
      </w:r>
      <w:bookmarkEnd w:id="11"/>
    </w:p>
    <w:p w14:paraId="2F1AFAE0" w14:textId="77777777" w:rsidR="00AC592E" w:rsidRPr="007B126F" w:rsidRDefault="00AC592E" w:rsidP="00F55274">
      <w:pPr>
        <w:spacing w:line="360" w:lineRule="auto"/>
        <w:jc w:val="both"/>
        <w:rPr>
          <w:rFonts w:ascii="Tahoma" w:hAnsi="Tahoma"/>
          <w:sz w:val="20"/>
          <w:rtl/>
        </w:rPr>
      </w:pPr>
      <w:r w:rsidRPr="00347AED">
        <w:rPr>
          <w:rFonts w:ascii="Tahoma" w:hAnsi="Tahoma" w:hint="cs"/>
          <w:sz w:val="20"/>
          <w:rtl/>
        </w:rPr>
        <w:t xml:space="preserve">בכל מצב של </w:t>
      </w:r>
      <w:r>
        <w:rPr>
          <w:rFonts w:ascii="Tahoma" w:hAnsi="Tahoma" w:hint="cs"/>
          <w:sz w:val="20"/>
          <w:rtl/>
        </w:rPr>
        <w:t>צורך</w:t>
      </w:r>
      <w:r w:rsidRPr="00347AED">
        <w:rPr>
          <w:rFonts w:ascii="Tahoma" w:hAnsi="Tahoma" w:hint="cs"/>
          <w:sz w:val="20"/>
          <w:rtl/>
        </w:rPr>
        <w:t xml:space="preserve"> </w:t>
      </w:r>
      <w:r>
        <w:rPr>
          <w:rFonts w:ascii="Tahoma" w:hAnsi="Tahoma" w:hint="cs"/>
          <w:sz w:val="20"/>
          <w:rtl/>
        </w:rPr>
        <w:t xml:space="preserve">בפיתוח יישומים חדשים או </w:t>
      </w:r>
      <w:r w:rsidRPr="00347AED">
        <w:rPr>
          <w:rFonts w:ascii="Tahoma" w:hAnsi="Tahoma" w:hint="cs"/>
          <w:sz w:val="20"/>
          <w:rtl/>
        </w:rPr>
        <w:t xml:space="preserve">שינויים </w:t>
      </w:r>
      <w:r>
        <w:rPr>
          <w:rFonts w:ascii="Tahoma" w:hAnsi="Tahoma" w:hint="cs"/>
          <w:sz w:val="20"/>
          <w:rtl/>
        </w:rPr>
        <w:t>ביישומים קיימים</w:t>
      </w:r>
      <w:r w:rsidRPr="00347AED">
        <w:rPr>
          <w:rFonts w:ascii="Tahoma" w:hAnsi="Tahoma" w:hint="cs"/>
          <w:sz w:val="20"/>
          <w:rtl/>
        </w:rPr>
        <w:t xml:space="preserve"> </w:t>
      </w:r>
      <w:r>
        <w:rPr>
          <w:rFonts w:ascii="Tahoma" w:hAnsi="Tahoma" w:hint="cs"/>
          <w:sz w:val="20"/>
          <w:rtl/>
        </w:rPr>
        <w:t>שיש להם נגיעה לאבטחת מידע</w:t>
      </w:r>
      <w:r w:rsidRPr="00347AED">
        <w:rPr>
          <w:rFonts w:ascii="Tahoma" w:hAnsi="Tahoma" w:hint="cs"/>
          <w:sz w:val="20"/>
          <w:rtl/>
        </w:rPr>
        <w:t xml:space="preserve">, </w:t>
      </w:r>
      <w:r>
        <w:rPr>
          <w:rFonts w:ascii="Tahoma" w:hAnsi="Tahoma" w:hint="cs"/>
          <w:sz w:val="20"/>
          <w:rtl/>
        </w:rPr>
        <w:t>יש לשתף את מנהל אבטחת המידע בכל שלבי הפיתוח, החל משלב הייזום ועד לשלב העלייה לייצור. מנהל אבטחת המידע בשיתוף מנהל הפיתוח הרלוונטי, יקבעו אבני דרך בשלבי הפיתוח בהן יידרש אישור אבטחת מידע.</w:t>
      </w:r>
      <w:r w:rsidRPr="007B126F">
        <w:rPr>
          <w:rFonts w:ascii="Tahoma" w:hAnsi="Tahoma" w:hint="cs"/>
          <w:sz w:val="20"/>
          <w:rtl/>
        </w:rPr>
        <w:t xml:space="preserve">  </w:t>
      </w:r>
    </w:p>
    <w:p w14:paraId="39172B75" w14:textId="77777777" w:rsidR="007F1DD5" w:rsidRPr="007C1496" w:rsidRDefault="00D32770" w:rsidP="00F55274">
      <w:pPr>
        <w:pStyle w:val="Heading3"/>
        <w:numPr>
          <w:ilvl w:val="2"/>
          <w:numId w:val="38"/>
        </w:numPr>
        <w:spacing w:line="360" w:lineRule="auto"/>
        <w:ind w:left="991" w:hanging="709"/>
        <w:jc w:val="both"/>
        <w:rPr>
          <w:rtl/>
        </w:rPr>
      </w:pPr>
      <w:r>
        <w:rPr>
          <w:rFonts w:hint="cs"/>
          <w:rtl/>
        </w:rPr>
        <w:lastRenderedPageBreak/>
        <w:t>שלבי הייזום והתכנון</w:t>
      </w:r>
      <w:r w:rsidR="007F1DD5" w:rsidRPr="007C1496">
        <w:rPr>
          <w:rFonts w:hint="cs"/>
          <w:rtl/>
        </w:rPr>
        <w:t xml:space="preserve"> </w:t>
      </w:r>
    </w:p>
    <w:p w14:paraId="48EAF74D" w14:textId="77777777" w:rsidR="007F1DD5" w:rsidRDefault="00E20155" w:rsidP="00F55274">
      <w:pPr>
        <w:numPr>
          <w:ilvl w:val="0"/>
          <w:numId w:val="18"/>
        </w:numPr>
        <w:spacing w:line="360" w:lineRule="auto"/>
        <w:jc w:val="both"/>
        <w:rPr>
          <w:rFonts w:ascii="Tahoma" w:hAnsi="Tahoma"/>
          <w:sz w:val="20"/>
        </w:rPr>
      </w:pPr>
      <w:r>
        <w:rPr>
          <w:rFonts w:ascii="Tahoma" w:hAnsi="Tahoma" w:hint="cs"/>
          <w:sz w:val="20"/>
          <w:rtl/>
        </w:rPr>
        <w:t>באחריות מנהל אבטחת המידע לבצע הערכת סיכונים ולכתוב מסמך מענה אבטחת מידע</w:t>
      </w:r>
      <w:r w:rsidR="007F1DD5">
        <w:rPr>
          <w:rFonts w:ascii="Tahoma" w:hAnsi="Tahoma" w:hint="cs"/>
          <w:sz w:val="20"/>
          <w:rtl/>
        </w:rPr>
        <w:t xml:space="preserve">. </w:t>
      </w:r>
      <w:r>
        <w:rPr>
          <w:rFonts w:ascii="Tahoma" w:hAnsi="Tahoma" w:hint="cs"/>
          <w:sz w:val="20"/>
          <w:rtl/>
        </w:rPr>
        <w:t>במסמך המענה תהיינה הנחיות רלוונטיות למפתחים. במידת הצורך ובהתאם למורכבות היישום, יוזמן יועץ אפליקטיבי מומחה לסיוע בגיבוש היבטי אבטחת המידע שיש לשלב ביישום.</w:t>
      </w:r>
    </w:p>
    <w:p w14:paraId="791E2FF8" w14:textId="77777777" w:rsidR="007F1DD5" w:rsidRPr="00776E2C" w:rsidRDefault="00E20155" w:rsidP="00F55274">
      <w:pPr>
        <w:numPr>
          <w:ilvl w:val="0"/>
          <w:numId w:val="18"/>
        </w:numPr>
        <w:spacing w:line="360" w:lineRule="auto"/>
        <w:jc w:val="both"/>
        <w:rPr>
          <w:rFonts w:ascii="Tahoma" w:hAnsi="Tahoma"/>
          <w:sz w:val="20"/>
        </w:rPr>
      </w:pPr>
      <w:r>
        <w:rPr>
          <w:rFonts w:ascii="Tahoma" w:hAnsi="Tahoma" w:hint="cs"/>
          <w:sz w:val="20"/>
          <w:rtl/>
        </w:rPr>
        <w:t>מענה אבטחת המידע יועבר לאישור מנהל הפיתוח הרלוונטי</w:t>
      </w:r>
      <w:r w:rsidR="007F1DD5">
        <w:rPr>
          <w:rFonts w:ascii="Tahoma" w:hAnsi="Tahoma" w:hint="cs"/>
          <w:sz w:val="20"/>
          <w:rtl/>
        </w:rPr>
        <w:t>.</w:t>
      </w:r>
    </w:p>
    <w:p w14:paraId="1623259F" w14:textId="77777777" w:rsidR="007F1DD5" w:rsidRPr="00776E2C" w:rsidRDefault="00E20155" w:rsidP="00F55274">
      <w:pPr>
        <w:numPr>
          <w:ilvl w:val="0"/>
          <w:numId w:val="18"/>
        </w:numPr>
        <w:spacing w:line="360" w:lineRule="auto"/>
        <w:jc w:val="both"/>
        <w:rPr>
          <w:rFonts w:ascii="Tahoma" w:hAnsi="Tahoma"/>
          <w:sz w:val="20"/>
        </w:rPr>
      </w:pPr>
      <w:r>
        <w:rPr>
          <w:rFonts w:ascii="Tahoma" w:hAnsi="Tahoma" w:hint="cs"/>
          <w:sz w:val="20"/>
          <w:rtl/>
        </w:rPr>
        <w:t>באחריות מנהל הפיתוח להעביר את תוכן המסמך לאנשי הפיתוח</w:t>
      </w:r>
      <w:r w:rsidR="007F1DD5" w:rsidRPr="00776E2C">
        <w:rPr>
          <w:rFonts w:ascii="Tahoma" w:hAnsi="Tahoma"/>
          <w:sz w:val="20"/>
          <w:rtl/>
        </w:rPr>
        <w:t>.</w:t>
      </w:r>
    </w:p>
    <w:p w14:paraId="5D670739" w14:textId="77777777" w:rsidR="007F1DD5" w:rsidRPr="00776E2C" w:rsidRDefault="00E20155" w:rsidP="00F55274">
      <w:pPr>
        <w:numPr>
          <w:ilvl w:val="0"/>
          <w:numId w:val="18"/>
        </w:numPr>
        <w:spacing w:line="360" w:lineRule="auto"/>
        <w:jc w:val="both"/>
        <w:rPr>
          <w:rFonts w:ascii="Tahoma" w:hAnsi="Tahoma"/>
          <w:sz w:val="20"/>
        </w:rPr>
      </w:pPr>
      <w:r>
        <w:rPr>
          <w:rFonts w:ascii="Tahoma" w:hAnsi="Tahoma" w:hint="cs"/>
          <w:sz w:val="20"/>
          <w:rtl/>
        </w:rPr>
        <w:t>מענה אבטחת המידע יהיה חלק בלתי נפרד מתיעוד הפרויקט</w:t>
      </w:r>
      <w:r w:rsidR="007F1DD5" w:rsidRPr="00776E2C">
        <w:rPr>
          <w:rFonts w:ascii="Tahoma" w:hAnsi="Tahoma"/>
          <w:sz w:val="20"/>
          <w:rtl/>
        </w:rPr>
        <w:t>.</w:t>
      </w:r>
    </w:p>
    <w:p w14:paraId="548CF3F7" w14:textId="77777777" w:rsidR="007F1DD5" w:rsidRPr="007C1496" w:rsidRDefault="00AC592E" w:rsidP="00F55274">
      <w:pPr>
        <w:pStyle w:val="Heading3"/>
        <w:numPr>
          <w:ilvl w:val="2"/>
          <w:numId w:val="38"/>
        </w:numPr>
        <w:spacing w:line="360" w:lineRule="auto"/>
        <w:ind w:left="991" w:hanging="709"/>
        <w:jc w:val="both"/>
        <w:rPr>
          <w:rtl/>
        </w:rPr>
      </w:pPr>
      <w:r>
        <w:rPr>
          <w:rFonts w:hint="cs"/>
          <w:rtl/>
        </w:rPr>
        <w:t>שלבי הפיתוח וה-</w:t>
      </w:r>
      <w:r>
        <w:t>QA</w:t>
      </w:r>
    </w:p>
    <w:p w14:paraId="3E7837E7" w14:textId="5202C4F6" w:rsidR="007F1DD5" w:rsidRDefault="00D87FE4" w:rsidP="00F55274">
      <w:pPr>
        <w:numPr>
          <w:ilvl w:val="0"/>
          <w:numId w:val="6"/>
        </w:numPr>
        <w:tabs>
          <w:tab w:val="clear" w:pos="890"/>
          <w:tab w:val="num" w:pos="720"/>
        </w:tabs>
        <w:spacing w:line="360" w:lineRule="auto"/>
        <w:ind w:left="720"/>
        <w:jc w:val="both"/>
        <w:rPr>
          <w:rFonts w:ascii="Tahoma" w:hAnsi="Tahoma"/>
          <w:sz w:val="20"/>
        </w:rPr>
      </w:pPr>
      <w:r>
        <w:rPr>
          <w:rFonts w:ascii="Tahoma" w:hAnsi="Tahoma" w:hint="cs"/>
          <w:sz w:val="20"/>
          <w:rtl/>
        </w:rPr>
        <w:t>פיתוח יישומים ב</w:t>
      </w:r>
      <w:r w:rsidR="00FE48EB">
        <w:rPr>
          <w:rFonts w:ascii="Tahoma" w:hAnsi="Tahoma" w:hint="cs"/>
          <w:sz w:val="20"/>
          <w:rtl/>
        </w:rPr>
        <w:t>חברה</w:t>
      </w:r>
      <w:r>
        <w:rPr>
          <w:rFonts w:ascii="Tahoma" w:hAnsi="Tahoma" w:hint="cs"/>
          <w:sz w:val="20"/>
          <w:rtl/>
        </w:rPr>
        <w:t xml:space="preserve"> יבוצע אך ורק באמצעות שפות פיתוח וכלי פיתוח שאושרו מראש ע"י מנהל אבטחת המידע.</w:t>
      </w:r>
      <w:r w:rsidR="00E20155">
        <w:rPr>
          <w:rFonts w:ascii="Tahoma" w:hAnsi="Tahoma" w:hint="cs"/>
          <w:sz w:val="20"/>
          <w:rtl/>
        </w:rPr>
        <w:t xml:space="preserve"> בתהליכי פיתוח יהיו מעורבים הגורמים הבאים:</w:t>
      </w:r>
    </w:p>
    <w:p w14:paraId="25056559" w14:textId="77777777" w:rsidR="007F1DD5" w:rsidRDefault="007F1DD5" w:rsidP="00F55274">
      <w:pPr>
        <w:numPr>
          <w:ilvl w:val="0"/>
          <w:numId w:val="16"/>
        </w:numPr>
        <w:tabs>
          <w:tab w:val="num" w:pos="991"/>
        </w:tabs>
        <w:spacing w:line="360" w:lineRule="auto"/>
        <w:ind w:left="991" w:hanging="284"/>
        <w:jc w:val="both"/>
      </w:pPr>
      <w:r>
        <w:rPr>
          <w:rFonts w:hint="cs"/>
          <w:rtl/>
        </w:rPr>
        <w:t>הנהלת החברה</w:t>
      </w:r>
      <w:r w:rsidR="00CA1A52">
        <w:rPr>
          <w:rFonts w:hint="cs"/>
          <w:rtl/>
        </w:rPr>
        <w:t xml:space="preserve"> (באמצעות פורום אבטחת מידע)</w:t>
      </w:r>
      <w:r>
        <w:rPr>
          <w:rFonts w:hint="cs"/>
          <w:rtl/>
        </w:rPr>
        <w:t xml:space="preserve">: תשמש כגורם מאשר עבור שינויים </w:t>
      </w:r>
      <w:r w:rsidR="00E707F2">
        <w:rPr>
          <w:rFonts w:hint="cs"/>
          <w:rtl/>
        </w:rPr>
        <w:t xml:space="preserve">מהותיים </w:t>
      </w:r>
      <w:r w:rsidR="00D87FE4">
        <w:rPr>
          <w:rFonts w:ascii="Tahoma" w:hAnsi="Tahoma" w:hint="cs"/>
          <w:sz w:val="20"/>
          <w:rtl/>
        </w:rPr>
        <w:t>בשפות פיתוח ו/או כלי פיתוח</w:t>
      </w:r>
      <w:r>
        <w:rPr>
          <w:rFonts w:hint="cs"/>
          <w:rtl/>
        </w:rPr>
        <w:t>.</w:t>
      </w:r>
    </w:p>
    <w:p w14:paraId="5B0DC54C" w14:textId="77777777" w:rsidR="007F1DD5" w:rsidRDefault="007F1DD5" w:rsidP="00F55274">
      <w:pPr>
        <w:numPr>
          <w:ilvl w:val="0"/>
          <w:numId w:val="16"/>
        </w:numPr>
        <w:tabs>
          <w:tab w:val="num" w:pos="991"/>
        </w:tabs>
        <w:spacing w:line="360" w:lineRule="auto"/>
        <w:ind w:left="991" w:hanging="284"/>
        <w:jc w:val="both"/>
      </w:pPr>
      <w:r>
        <w:rPr>
          <w:rFonts w:hint="cs"/>
          <w:rtl/>
        </w:rPr>
        <w:t>מנה</w:t>
      </w:r>
      <w:r w:rsidR="00AD76C1">
        <w:rPr>
          <w:rFonts w:hint="cs"/>
          <w:rtl/>
        </w:rPr>
        <w:t xml:space="preserve">ל </w:t>
      </w:r>
      <w:r>
        <w:rPr>
          <w:rFonts w:hint="cs"/>
          <w:rtl/>
        </w:rPr>
        <w:t xml:space="preserve">אבטחת המידע: ישמש כגורם מנחה </w:t>
      </w:r>
      <w:r w:rsidR="00D87FE4">
        <w:rPr>
          <w:rFonts w:hint="cs"/>
          <w:rtl/>
        </w:rPr>
        <w:t>למפתחים</w:t>
      </w:r>
      <w:r>
        <w:rPr>
          <w:rFonts w:hint="cs"/>
          <w:rtl/>
        </w:rPr>
        <w:t xml:space="preserve"> </w:t>
      </w:r>
      <w:r w:rsidR="00D87FE4">
        <w:rPr>
          <w:rFonts w:hint="cs"/>
          <w:rtl/>
        </w:rPr>
        <w:t xml:space="preserve">והוא </w:t>
      </w:r>
      <w:r>
        <w:rPr>
          <w:rFonts w:hint="cs"/>
          <w:rtl/>
        </w:rPr>
        <w:t xml:space="preserve">הגורם האמון על </w:t>
      </w:r>
      <w:r w:rsidR="00D87FE4">
        <w:rPr>
          <w:rFonts w:hint="cs"/>
          <w:rtl/>
        </w:rPr>
        <w:t xml:space="preserve">עדכון מסמך מענה אבטחת המידע במידה וקיימות דרישות אבטחת מידע חדשות שלא </w:t>
      </w:r>
      <w:r w:rsidR="00E20155">
        <w:rPr>
          <w:rFonts w:hint="cs"/>
          <w:rtl/>
        </w:rPr>
        <w:t>קיבלו ביטוי במענה המקורי</w:t>
      </w:r>
      <w:r>
        <w:rPr>
          <w:rFonts w:hint="cs"/>
          <w:rtl/>
        </w:rPr>
        <w:t>.</w:t>
      </w:r>
    </w:p>
    <w:p w14:paraId="3A56D6C4" w14:textId="77777777" w:rsidR="00CA1A52" w:rsidRDefault="007F1DD5" w:rsidP="00F55274">
      <w:pPr>
        <w:numPr>
          <w:ilvl w:val="0"/>
          <w:numId w:val="16"/>
        </w:numPr>
        <w:tabs>
          <w:tab w:val="num" w:pos="991"/>
        </w:tabs>
        <w:spacing w:line="360" w:lineRule="auto"/>
        <w:ind w:left="991" w:hanging="284"/>
        <w:jc w:val="both"/>
      </w:pPr>
      <w:r>
        <w:rPr>
          <w:rFonts w:hint="cs"/>
          <w:rtl/>
        </w:rPr>
        <w:t xml:space="preserve">מנהל </w:t>
      </w:r>
      <w:r w:rsidR="00E20155">
        <w:rPr>
          <w:rFonts w:hint="cs"/>
          <w:rtl/>
        </w:rPr>
        <w:t>הפיתוח</w:t>
      </w:r>
      <w:r>
        <w:rPr>
          <w:rFonts w:hint="cs"/>
          <w:rtl/>
        </w:rPr>
        <w:t xml:space="preserve">: ישמש כגורם מנהל של </w:t>
      </w:r>
      <w:r w:rsidR="00E20155" w:rsidRPr="00E20155">
        <w:rPr>
          <w:rFonts w:hint="cs"/>
          <w:rtl/>
        </w:rPr>
        <w:t>כל שלבי הפיתוח</w:t>
      </w:r>
      <w:r>
        <w:rPr>
          <w:rFonts w:hint="cs"/>
          <w:rtl/>
        </w:rPr>
        <w:t xml:space="preserve">. </w:t>
      </w:r>
      <w:r w:rsidR="00E707F2">
        <w:rPr>
          <w:rFonts w:hint="cs"/>
          <w:rtl/>
        </w:rPr>
        <w:t>באחריות</w:t>
      </w:r>
      <w:r w:rsidR="00E20155">
        <w:rPr>
          <w:rFonts w:hint="cs"/>
          <w:rtl/>
        </w:rPr>
        <w:t>ו</w:t>
      </w:r>
      <w:r w:rsidR="00E707F2">
        <w:rPr>
          <w:rFonts w:hint="cs"/>
          <w:rtl/>
        </w:rPr>
        <w:t xml:space="preserve"> </w:t>
      </w:r>
      <w:r w:rsidR="00E20155" w:rsidRPr="00E20155">
        <w:rPr>
          <w:rFonts w:hint="cs"/>
          <w:rtl/>
        </w:rPr>
        <w:t>לעדכן את מנהל אבטחת המידע בהתקדמות שילוב אבטחת המידע ביישום, כולל במידה ועולים צרכים חדשים שיש להתייחס אליהם גם בהיבטים של אבטחת מידע.</w:t>
      </w:r>
      <w:r w:rsidRPr="006C11A2">
        <w:rPr>
          <w:rFonts w:hint="cs"/>
          <w:rtl/>
        </w:rPr>
        <w:t xml:space="preserve"> </w:t>
      </w:r>
    </w:p>
    <w:p w14:paraId="3079F518" w14:textId="77777777" w:rsidR="00E20155" w:rsidRPr="00E20155" w:rsidRDefault="00E20155" w:rsidP="00F55274">
      <w:pPr>
        <w:numPr>
          <w:ilvl w:val="0"/>
          <w:numId w:val="16"/>
        </w:numPr>
        <w:tabs>
          <w:tab w:val="num" w:pos="991"/>
        </w:tabs>
        <w:spacing w:line="360" w:lineRule="auto"/>
        <w:ind w:left="991" w:hanging="284"/>
        <w:jc w:val="both"/>
      </w:pPr>
      <w:r>
        <w:rPr>
          <w:rFonts w:hint="cs"/>
          <w:rtl/>
        </w:rPr>
        <w:t xml:space="preserve">מנהלי </w:t>
      </w:r>
      <w:proofErr w:type="spellStart"/>
      <w:r>
        <w:rPr>
          <w:rFonts w:hint="cs"/>
          <w:rtl/>
        </w:rPr>
        <w:t>הסיסטם</w:t>
      </w:r>
      <w:proofErr w:type="spellEnd"/>
      <w:r>
        <w:rPr>
          <w:rFonts w:hint="cs"/>
          <w:rtl/>
        </w:rPr>
        <w:t>: יסייעו למפתחים בהטמעת היישום בשרתים וברשתות הרלוונטיים. באחריותם לעדכן את מנהל אבטחת המידע במידה ועולים צרכים חדשים מהפיתוח</w:t>
      </w:r>
      <w:r w:rsidR="002E3AC0">
        <w:rPr>
          <w:rFonts w:hint="cs"/>
          <w:rtl/>
        </w:rPr>
        <w:t>,</w:t>
      </w:r>
      <w:r>
        <w:rPr>
          <w:rFonts w:hint="cs"/>
          <w:rtl/>
        </w:rPr>
        <w:t xml:space="preserve"> אשר יש להם השלכות על מיקום התקנת היישומים או הדורשים שינוי בארכיטקטורת השרת/הרשת.</w:t>
      </w:r>
    </w:p>
    <w:p w14:paraId="51BC7608" w14:textId="77777777" w:rsidR="007F1DD5" w:rsidRPr="00CA1A52" w:rsidRDefault="00E20155" w:rsidP="00F55274">
      <w:pPr>
        <w:numPr>
          <w:ilvl w:val="0"/>
          <w:numId w:val="6"/>
        </w:numPr>
        <w:tabs>
          <w:tab w:val="clear" w:pos="890"/>
          <w:tab w:val="num" w:pos="720"/>
          <w:tab w:val="num" w:pos="991"/>
        </w:tabs>
        <w:spacing w:line="360" w:lineRule="auto"/>
        <w:ind w:left="720"/>
        <w:jc w:val="both"/>
        <w:rPr>
          <w:rFonts w:ascii="Tahoma" w:hAnsi="Tahoma"/>
          <w:sz w:val="20"/>
        </w:rPr>
      </w:pPr>
      <w:r>
        <w:rPr>
          <w:rFonts w:ascii="Tahoma" w:hAnsi="Tahoma" w:hint="cs"/>
          <w:sz w:val="20"/>
          <w:rtl/>
        </w:rPr>
        <w:t xml:space="preserve">באחריות מנהלי הפיתוח </w:t>
      </w:r>
      <w:r w:rsidR="00FA4058">
        <w:rPr>
          <w:rFonts w:ascii="Tahoma" w:hAnsi="Tahoma" w:hint="cs"/>
          <w:sz w:val="20"/>
          <w:rtl/>
        </w:rPr>
        <w:t xml:space="preserve">בשיתוף מנהל אבטחת המידע, </w:t>
      </w:r>
      <w:r>
        <w:rPr>
          <w:rFonts w:ascii="Tahoma" w:hAnsi="Tahoma" w:hint="cs"/>
          <w:sz w:val="20"/>
          <w:rtl/>
        </w:rPr>
        <w:t>לאמץ כללים מקובלים בשוק לפיתוח מאובטח עבור שפת הפיתוח/הטכנולוגיה הרלוונטיים ליישום שתחת אחריותם</w:t>
      </w:r>
      <w:r w:rsidR="00AD76C1" w:rsidRPr="00CA1A52">
        <w:rPr>
          <w:rFonts w:ascii="Tahoma" w:hAnsi="Tahoma" w:hint="cs"/>
          <w:sz w:val="20"/>
          <w:rtl/>
        </w:rPr>
        <w:t>.</w:t>
      </w:r>
      <w:r w:rsidR="00975C64">
        <w:rPr>
          <w:rFonts w:ascii="Tahoma" w:hAnsi="Tahoma" w:hint="cs"/>
          <w:sz w:val="20"/>
          <w:rtl/>
        </w:rPr>
        <w:t xml:space="preserve"> לדוגמה, בפיתוח יישומי </w:t>
      </w:r>
      <w:r w:rsidR="00975C64">
        <w:rPr>
          <w:rFonts w:ascii="Tahoma" w:hAnsi="Tahoma"/>
          <w:sz w:val="20"/>
        </w:rPr>
        <w:t>Web</w:t>
      </w:r>
      <w:r w:rsidR="00975C64">
        <w:rPr>
          <w:rFonts w:ascii="Tahoma" w:hAnsi="Tahoma" w:hint="cs"/>
          <w:sz w:val="20"/>
          <w:rtl/>
        </w:rPr>
        <w:t xml:space="preserve"> ניתן לאמץ את מתודולוגיות </w:t>
      </w:r>
      <w:r w:rsidR="00975C64">
        <w:rPr>
          <w:rFonts w:ascii="Tahoma" w:hAnsi="Tahoma"/>
          <w:sz w:val="20"/>
        </w:rPr>
        <w:t>OWASP</w:t>
      </w:r>
      <w:r w:rsidR="00975C64">
        <w:rPr>
          <w:rFonts w:ascii="Tahoma" w:hAnsi="Tahoma" w:hint="cs"/>
          <w:sz w:val="20"/>
          <w:rtl/>
        </w:rPr>
        <w:t>. במידה ואימוץ כללים לפיתוח מאובטח אינו אפשרי, יש ליידע את מנהל אבטחת המידע בדבר</w:t>
      </w:r>
      <w:r w:rsidR="002E3AC0">
        <w:rPr>
          <w:rFonts w:ascii="Tahoma" w:hAnsi="Tahoma" w:hint="cs"/>
          <w:sz w:val="20"/>
          <w:rtl/>
        </w:rPr>
        <w:t xml:space="preserve"> ו</w:t>
      </w:r>
      <w:r w:rsidR="00975C64">
        <w:rPr>
          <w:rFonts w:ascii="Tahoma" w:hAnsi="Tahoma" w:hint="cs"/>
          <w:sz w:val="20"/>
          <w:rtl/>
        </w:rPr>
        <w:t>באחריותו להנחות לגבי מימוש בקרות מפצות.</w:t>
      </w:r>
    </w:p>
    <w:p w14:paraId="4608E25A" w14:textId="77777777" w:rsidR="007F1DD5" w:rsidRPr="008845F1" w:rsidRDefault="00FA4058" w:rsidP="00F55274">
      <w:pPr>
        <w:numPr>
          <w:ilvl w:val="0"/>
          <w:numId w:val="6"/>
        </w:numPr>
        <w:tabs>
          <w:tab w:val="clear" w:pos="890"/>
          <w:tab w:val="num" w:pos="720"/>
        </w:tabs>
        <w:spacing w:line="360" w:lineRule="auto"/>
        <w:ind w:left="720"/>
        <w:jc w:val="both"/>
        <w:rPr>
          <w:rFonts w:ascii="Tahoma" w:hAnsi="Tahoma"/>
          <w:sz w:val="20"/>
          <w:rtl/>
        </w:rPr>
      </w:pPr>
      <w:r>
        <w:rPr>
          <w:rFonts w:ascii="Tahoma" w:hAnsi="Tahoma" w:hint="cs"/>
          <w:sz w:val="20"/>
          <w:rtl/>
        </w:rPr>
        <w:t>באחריות מנהלי הפיתוח לפעול למען הכשרת אנשי הפיתוח וה-</w:t>
      </w:r>
      <w:r>
        <w:rPr>
          <w:rFonts w:ascii="Tahoma" w:hAnsi="Tahoma"/>
          <w:sz w:val="20"/>
        </w:rPr>
        <w:t>QA</w:t>
      </w:r>
      <w:r>
        <w:rPr>
          <w:rFonts w:ascii="Tahoma" w:hAnsi="Tahoma" w:hint="cs"/>
          <w:sz w:val="20"/>
          <w:rtl/>
        </w:rPr>
        <w:t xml:space="preserve"> בכתיבת קוד מאובטח ובאיתור פרצות בקוד (ראו 'תכנית </w:t>
      </w:r>
      <w:r w:rsidRPr="00F9430C">
        <w:rPr>
          <w:rFonts w:ascii="Tahoma" w:hAnsi="Tahoma"/>
          <w:sz w:val="20"/>
          <w:rtl/>
        </w:rPr>
        <w:t>הדרכת עובדים בהיבטי אבטחת מידע</w:t>
      </w:r>
      <w:r>
        <w:rPr>
          <w:rFonts w:ascii="Tahoma" w:hAnsi="Tahoma" w:hint="cs"/>
          <w:sz w:val="20"/>
          <w:rtl/>
        </w:rPr>
        <w:t>')</w:t>
      </w:r>
      <w:r w:rsidR="007F1DD5" w:rsidRPr="008845F1">
        <w:rPr>
          <w:rFonts w:ascii="Tahoma" w:hAnsi="Tahoma"/>
          <w:sz w:val="20"/>
          <w:rtl/>
        </w:rPr>
        <w:t>.</w:t>
      </w:r>
      <w:r>
        <w:rPr>
          <w:rFonts w:ascii="Tahoma" w:hAnsi="Tahoma" w:hint="cs"/>
          <w:sz w:val="20"/>
          <w:rtl/>
        </w:rPr>
        <w:t xml:space="preserve"> ההכשרה תהיה באופן שוטף ותתאם לטכנולוגיות שאושרו לשימוש בחברה.</w:t>
      </w:r>
    </w:p>
    <w:p w14:paraId="5DE0818B" w14:textId="77777777" w:rsidR="007F1DD5" w:rsidRPr="007C1496" w:rsidRDefault="00364A7F" w:rsidP="00F55274">
      <w:pPr>
        <w:pStyle w:val="Heading3"/>
        <w:numPr>
          <w:ilvl w:val="2"/>
          <w:numId w:val="38"/>
        </w:numPr>
        <w:spacing w:line="360" w:lineRule="auto"/>
        <w:ind w:left="991" w:hanging="709"/>
        <w:jc w:val="both"/>
        <w:rPr>
          <w:rtl/>
        </w:rPr>
      </w:pPr>
      <w:r>
        <w:rPr>
          <w:rFonts w:hint="cs"/>
          <w:rtl/>
        </w:rPr>
        <w:t>ש</w:t>
      </w:r>
      <w:r w:rsidR="00AC592E">
        <w:rPr>
          <w:rFonts w:hint="cs"/>
          <w:rtl/>
        </w:rPr>
        <w:t>לב העלייה לייצור</w:t>
      </w:r>
      <w:r w:rsidR="007F1DD5" w:rsidRPr="007C1496">
        <w:rPr>
          <w:rFonts w:hint="cs"/>
          <w:rtl/>
        </w:rPr>
        <w:tab/>
      </w:r>
      <w:r w:rsidR="007F1DD5" w:rsidRPr="007C1496">
        <w:rPr>
          <w:rFonts w:hint="cs"/>
          <w:rtl/>
        </w:rPr>
        <w:tab/>
      </w:r>
    </w:p>
    <w:p w14:paraId="08D68C17" w14:textId="77777777" w:rsidR="007F1DD5" w:rsidRPr="00021631" w:rsidRDefault="00FA4058" w:rsidP="00F55274">
      <w:pPr>
        <w:numPr>
          <w:ilvl w:val="0"/>
          <w:numId w:val="7"/>
        </w:numPr>
        <w:tabs>
          <w:tab w:val="clear" w:pos="890"/>
          <w:tab w:val="num" w:pos="720"/>
        </w:tabs>
        <w:spacing w:line="360" w:lineRule="auto"/>
        <w:ind w:left="720"/>
        <w:jc w:val="both"/>
        <w:rPr>
          <w:rFonts w:ascii="Tahoma" w:hAnsi="Tahoma"/>
          <w:sz w:val="20"/>
        </w:rPr>
      </w:pPr>
      <w:r>
        <w:rPr>
          <w:rFonts w:ascii="Tahoma" w:hAnsi="Tahoma" w:hint="cs"/>
          <w:sz w:val="20"/>
          <w:rtl/>
        </w:rPr>
        <w:t>באחריות מנהל אבטחת המידע לתעד את היבטי אבטחת המידע בכל יישום ולעדכן את המסמך בהתאם לשינויים מהותיים בגרסאות היישום. כחלק מהמסמך, יבוצע תיעוד של</w:t>
      </w:r>
      <w:r w:rsidR="007F1DD5" w:rsidRPr="00021631">
        <w:rPr>
          <w:rFonts w:ascii="Tahoma" w:hAnsi="Tahoma"/>
          <w:sz w:val="20"/>
          <w:rtl/>
        </w:rPr>
        <w:t>:</w:t>
      </w:r>
    </w:p>
    <w:p w14:paraId="29C8F29F" w14:textId="77777777" w:rsidR="007F1DD5" w:rsidRPr="006C11A2" w:rsidRDefault="00FA4058" w:rsidP="00F55274">
      <w:pPr>
        <w:numPr>
          <w:ilvl w:val="0"/>
          <w:numId w:val="16"/>
        </w:numPr>
        <w:tabs>
          <w:tab w:val="num" w:pos="991"/>
        </w:tabs>
        <w:spacing w:line="360" w:lineRule="auto"/>
        <w:ind w:left="991" w:hanging="284"/>
        <w:jc w:val="both"/>
      </w:pPr>
      <w:r>
        <w:rPr>
          <w:rFonts w:hint="cs"/>
          <w:rtl/>
        </w:rPr>
        <w:t>מיפוי המודולים והתהליכים המרכזיים ביישום</w:t>
      </w:r>
      <w:r w:rsidR="007F1DD5" w:rsidRPr="006C11A2">
        <w:rPr>
          <w:rtl/>
        </w:rPr>
        <w:t>.</w:t>
      </w:r>
    </w:p>
    <w:p w14:paraId="1D10944E" w14:textId="77777777" w:rsidR="007F1DD5" w:rsidRPr="006C11A2" w:rsidRDefault="00FA4058" w:rsidP="00F55274">
      <w:pPr>
        <w:numPr>
          <w:ilvl w:val="0"/>
          <w:numId w:val="16"/>
        </w:numPr>
        <w:tabs>
          <w:tab w:val="num" w:pos="991"/>
        </w:tabs>
        <w:spacing w:line="360" w:lineRule="auto"/>
        <w:ind w:left="991" w:hanging="284"/>
        <w:jc w:val="both"/>
        <w:rPr>
          <w:rtl/>
        </w:rPr>
      </w:pPr>
      <w:r>
        <w:rPr>
          <w:rFonts w:hint="cs"/>
          <w:rtl/>
        </w:rPr>
        <w:t>מיפוי המידע הרגיש וההצפנה שיושמה</w:t>
      </w:r>
      <w:r w:rsidR="007F1DD5" w:rsidRPr="006C11A2">
        <w:rPr>
          <w:rtl/>
        </w:rPr>
        <w:t xml:space="preserve">. </w:t>
      </w:r>
    </w:p>
    <w:p w14:paraId="2016464F" w14:textId="77777777" w:rsidR="007F1DD5" w:rsidRPr="006C11A2" w:rsidRDefault="00FA4058" w:rsidP="00F55274">
      <w:pPr>
        <w:numPr>
          <w:ilvl w:val="0"/>
          <w:numId w:val="16"/>
        </w:numPr>
        <w:tabs>
          <w:tab w:val="num" w:pos="991"/>
        </w:tabs>
        <w:spacing w:line="360" w:lineRule="auto"/>
        <w:ind w:left="991" w:hanging="284"/>
        <w:jc w:val="both"/>
        <w:rPr>
          <w:rtl/>
        </w:rPr>
      </w:pPr>
      <w:r>
        <w:rPr>
          <w:rFonts w:hint="cs"/>
          <w:rtl/>
        </w:rPr>
        <w:lastRenderedPageBreak/>
        <w:t>התייחסות להיבטים של הגנת הפרטיות (במידה ורלוונטי)</w:t>
      </w:r>
      <w:r w:rsidR="007F1DD5" w:rsidRPr="006C11A2">
        <w:rPr>
          <w:rtl/>
        </w:rPr>
        <w:t xml:space="preserve">.   </w:t>
      </w:r>
    </w:p>
    <w:p w14:paraId="1194139A" w14:textId="77777777" w:rsidR="007F1DD5" w:rsidRDefault="00865AE9" w:rsidP="00F55274">
      <w:pPr>
        <w:numPr>
          <w:ilvl w:val="0"/>
          <w:numId w:val="16"/>
        </w:numPr>
        <w:tabs>
          <w:tab w:val="num" w:pos="991"/>
        </w:tabs>
        <w:spacing w:line="360" w:lineRule="auto"/>
        <w:ind w:left="991" w:hanging="284"/>
        <w:jc w:val="both"/>
      </w:pPr>
      <w:r>
        <w:rPr>
          <w:rFonts w:hint="cs"/>
          <w:rtl/>
        </w:rPr>
        <w:t>אמצעי האימות ליישום</w:t>
      </w:r>
      <w:r w:rsidR="007F1DD5" w:rsidRPr="00021631">
        <w:rPr>
          <w:rFonts w:hint="cs"/>
          <w:rtl/>
        </w:rPr>
        <w:t xml:space="preserve">.  </w:t>
      </w:r>
    </w:p>
    <w:p w14:paraId="78C0B8AF" w14:textId="77777777" w:rsidR="00E53B51" w:rsidRDefault="00865AE9" w:rsidP="00F55274">
      <w:pPr>
        <w:numPr>
          <w:ilvl w:val="0"/>
          <w:numId w:val="16"/>
        </w:numPr>
        <w:tabs>
          <w:tab w:val="num" w:pos="991"/>
        </w:tabs>
        <w:spacing w:line="360" w:lineRule="auto"/>
        <w:ind w:left="991" w:hanging="284"/>
        <w:jc w:val="both"/>
      </w:pPr>
      <w:r>
        <w:rPr>
          <w:rFonts w:hint="cs"/>
          <w:rtl/>
        </w:rPr>
        <w:t>מערך ההרשאות ביישום</w:t>
      </w:r>
      <w:r w:rsidR="00E53B51" w:rsidRPr="00347AED">
        <w:rPr>
          <w:rFonts w:hint="cs"/>
          <w:rtl/>
        </w:rPr>
        <w:t>.</w:t>
      </w:r>
    </w:p>
    <w:p w14:paraId="147A0531" w14:textId="77777777" w:rsidR="00865AE9" w:rsidRDefault="00865AE9" w:rsidP="00F55274">
      <w:pPr>
        <w:numPr>
          <w:ilvl w:val="0"/>
          <w:numId w:val="16"/>
        </w:numPr>
        <w:tabs>
          <w:tab w:val="num" w:pos="991"/>
        </w:tabs>
        <w:spacing w:line="360" w:lineRule="auto"/>
        <w:ind w:left="991" w:hanging="284"/>
        <w:jc w:val="both"/>
      </w:pPr>
      <w:r>
        <w:rPr>
          <w:rFonts w:hint="cs"/>
          <w:rtl/>
        </w:rPr>
        <w:t>ממשק ניהול היישום.</w:t>
      </w:r>
    </w:p>
    <w:p w14:paraId="2825E6C5" w14:textId="77777777" w:rsidR="00865AE9" w:rsidRDefault="00865AE9" w:rsidP="00F55274">
      <w:pPr>
        <w:numPr>
          <w:ilvl w:val="0"/>
          <w:numId w:val="16"/>
        </w:numPr>
        <w:tabs>
          <w:tab w:val="num" w:pos="991"/>
        </w:tabs>
        <w:spacing w:line="360" w:lineRule="auto"/>
        <w:ind w:left="991" w:hanging="284"/>
        <w:jc w:val="both"/>
      </w:pPr>
      <w:r>
        <w:rPr>
          <w:rFonts w:hint="cs"/>
          <w:rtl/>
        </w:rPr>
        <w:t>בסיס הנתונים.</w:t>
      </w:r>
    </w:p>
    <w:p w14:paraId="5112CF5C" w14:textId="77777777" w:rsidR="00865AE9" w:rsidRDefault="00865AE9" w:rsidP="00F55274">
      <w:pPr>
        <w:numPr>
          <w:ilvl w:val="0"/>
          <w:numId w:val="16"/>
        </w:numPr>
        <w:tabs>
          <w:tab w:val="num" w:pos="991"/>
        </w:tabs>
        <w:spacing w:line="360" w:lineRule="auto"/>
        <w:ind w:left="991" w:hanging="284"/>
        <w:jc w:val="both"/>
      </w:pPr>
      <w:r>
        <w:rPr>
          <w:rFonts w:hint="cs"/>
          <w:rtl/>
        </w:rPr>
        <w:t>כתיבת אירועים ל-</w:t>
      </w:r>
      <w:r>
        <w:t>Log</w:t>
      </w:r>
      <w:r>
        <w:rPr>
          <w:rFonts w:hint="cs"/>
          <w:rtl/>
        </w:rPr>
        <w:t xml:space="preserve"> ויצירת התראות במערכת ניטור אבטחת המידע.</w:t>
      </w:r>
    </w:p>
    <w:p w14:paraId="59A9D450" w14:textId="77777777" w:rsidR="00865AE9" w:rsidRDefault="00865AE9" w:rsidP="00F55274">
      <w:pPr>
        <w:numPr>
          <w:ilvl w:val="0"/>
          <w:numId w:val="16"/>
        </w:numPr>
        <w:tabs>
          <w:tab w:val="num" w:pos="991"/>
        </w:tabs>
        <w:spacing w:line="360" w:lineRule="auto"/>
        <w:ind w:left="991" w:hanging="284"/>
        <w:jc w:val="both"/>
      </w:pPr>
      <w:r>
        <w:rPr>
          <w:rFonts w:hint="cs"/>
          <w:rtl/>
        </w:rPr>
        <w:t>מיקום רכיבי היישום בארכיטקטורת הרשת.</w:t>
      </w:r>
    </w:p>
    <w:p w14:paraId="6342DD5F" w14:textId="77777777" w:rsidR="00865AE9" w:rsidRDefault="00865AE9" w:rsidP="00F55274">
      <w:pPr>
        <w:numPr>
          <w:ilvl w:val="0"/>
          <w:numId w:val="16"/>
        </w:numPr>
        <w:tabs>
          <w:tab w:val="num" w:pos="991"/>
        </w:tabs>
        <w:spacing w:line="360" w:lineRule="auto"/>
        <w:ind w:left="991" w:hanging="284"/>
        <w:jc w:val="both"/>
      </w:pPr>
      <w:r>
        <w:rPr>
          <w:rFonts w:hint="cs"/>
          <w:rtl/>
        </w:rPr>
        <w:t>מיקום היישום בסביבות שאינן סביבות ייצור.</w:t>
      </w:r>
    </w:p>
    <w:p w14:paraId="17337D53" w14:textId="77777777" w:rsidR="00865AE9" w:rsidRDefault="00865AE9" w:rsidP="00F55274">
      <w:pPr>
        <w:numPr>
          <w:ilvl w:val="0"/>
          <w:numId w:val="16"/>
        </w:numPr>
        <w:tabs>
          <w:tab w:val="num" w:pos="991"/>
        </w:tabs>
        <w:spacing w:line="360" w:lineRule="auto"/>
        <w:ind w:left="991" w:hanging="284"/>
        <w:jc w:val="both"/>
      </w:pPr>
      <w:r>
        <w:rPr>
          <w:rFonts w:hint="cs"/>
          <w:rtl/>
        </w:rPr>
        <w:t>עקרונות הפיתוח המאובטח שהנחו בפיתוח.</w:t>
      </w:r>
    </w:p>
    <w:p w14:paraId="2D5B9DA3" w14:textId="77777777" w:rsidR="00865AE9" w:rsidRDefault="00865AE9" w:rsidP="00F55274">
      <w:pPr>
        <w:numPr>
          <w:ilvl w:val="0"/>
          <w:numId w:val="16"/>
        </w:numPr>
        <w:tabs>
          <w:tab w:val="num" w:pos="991"/>
        </w:tabs>
        <w:spacing w:line="360" w:lineRule="auto"/>
        <w:ind w:left="991" w:hanging="284"/>
        <w:jc w:val="both"/>
      </w:pPr>
      <w:r>
        <w:rPr>
          <w:rFonts w:hint="cs"/>
          <w:rtl/>
        </w:rPr>
        <w:t>קיומם של אמצעי הגנה אפליקטיביים הניתנים להגדרה בהתאם ל</w:t>
      </w:r>
      <w:r w:rsidR="002E3AC0">
        <w:rPr>
          <w:rFonts w:hint="cs"/>
          <w:rtl/>
        </w:rPr>
        <w:t>בחירת</w:t>
      </w:r>
      <w:r>
        <w:rPr>
          <w:rFonts w:hint="cs"/>
          <w:rtl/>
        </w:rPr>
        <w:t xml:space="preserve"> הלקוח.</w:t>
      </w:r>
    </w:p>
    <w:p w14:paraId="2EBB50CE" w14:textId="77777777" w:rsidR="00865AE9" w:rsidRDefault="00865AE9" w:rsidP="00F55274">
      <w:pPr>
        <w:numPr>
          <w:ilvl w:val="0"/>
          <w:numId w:val="16"/>
        </w:numPr>
        <w:tabs>
          <w:tab w:val="num" w:pos="991"/>
        </w:tabs>
        <w:spacing w:line="360" w:lineRule="auto"/>
        <w:ind w:left="991" w:hanging="284"/>
        <w:jc w:val="both"/>
      </w:pPr>
      <w:r>
        <w:rPr>
          <w:rFonts w:hint="cs"/>
          <w:rtl/>
        </w:rPr>
        <w:t>אמצעי הגנה כלליים שהוטמעו ביישום.</w:t>
      </w:r>
    </w:p>
    <w:p w14:paraId="6317B976" w14:textId="77777777" w:rsidR="00865AE9" w:rsidRDefault="00865AE9" w:rsidP="00F55274">
      <w:pPr>
        <w:numPr>
          <w:ilvl w:val="0"/>
          <w:numId w:val="16"/>
        </w:numPr>
        <w:tabs>
          <w:tab w:val="num" w:pos="991"/>
        </w:tabs>
        <w:spacing w:line="360" w:lineRule="auto"/>
        <w:ind w:left="991" w:hanging="284"/>
        <w:jc w:val="both"/>
      </w:pPr>
      <w:r>
        <w:rPr>
          <w:rFonts w:hint="cs"/>
          <w:rtl/>
        </w:rPr>
        <w:t>תיעוד כל מבדקי החוסן שבוצעו ליישום בשנתיים האחרונות.</w:t>
      </w:r>
    </w:p>
    <w:p w14:paraId="2032E0C6" w14:textId="77777777" w:rsidR="00865AE9" w:rsidRPr="00347AED" w:rsidRDefault="00865AE9" w:rsidP="00F55274">
      <w:pPr>
        <w:numPr>
          <w:ilvl w:val="0"/>
          <w:numId w:val="16"/>
        </w:numPr>
        <w:tabs>
          <w:tab w:val="num" w:pos="991"/>
        </w:tabs>
        <w:spacing w:line="360" w:lineRule="auto"/>
        <w:ind w:left="991" w:hanging="284"/>
        <w:jc w:val="both"/>
      </w:pPr>
      <w:r>
        <w:rPr>
          <w:rFonts w:hint="cs"/>
          <w:rtl/>
        </w:rPr>
        <w:t>סיכוני אבטחת מידע שעדיין קיימים ביישום.</w:t>
      </w:r>
    </w:p>
    <w:p w14:paraId="5AE5DDE6" w14:textId="77777777" w:rsidR="007F1DD5" w:rsidRDefault="009D58D1" w:rsidP="00F55274">
      <w:pPr>
        <w:pStyle w:val="Heading3"/>
        <w:numPr>
          <w:ilvl w:val="2"/>
          <w:numId w:val="38"/>
        </w:numPr>
        <w:spacing w:line="360" w:lineRule="auto"/>
        <w:ind w:left="991" w:hanging="709"/>
        <w:jc w:val="both"/>
        <w:rPr>
          <w:rtl/>
        </w:rPr>
      </w:pPr>
      <w:r>
        <w:rPr>
          <w:rFonts w:hint="cs"/>
          <w:rtl/>
        </w:rPr>
        <w:t>טיפול בחשיפות אבטחה ביישום ש</w:t>
      </w:r>
      <w:r w:rsidR="00434076">
        <w:rPr>
          <w:rFonts w:hint="cs"/>
          <w:rtl/>
        </w:rPr>
        <w:t>נמצא ב</w:t>
      </w:r>
      <w:r>
        <w:rPr>
          <w:rFonts w:hint="cs"/>
          <w:rtl/>
        </w:rPr>
        <w:t xml:space="preserve">ייצור </w:t>
      </w:r>
    </w:p>
    <w:p w14:paraId="3F7EB5D1" w14:textId="77777777" w:rsidR="007F1DD5" w:rsidRDefault="00865AE9" w:rsidP="00F55274">
      <w:pPr>
        <w:numPr>
          <w:ilvl w:val="0"/>
          <w:numId w:val="8"/>
        </w:numPr>
        <w:tabs>
          <w:tab w:val="clear" w:pos="890"/>
          <w:tab w:val="num" w:pos="720"/>
        </w:tabs>
        <w:spacing w:line="360" w:lineRule="auto"/>
        <w:ind w:left="720"/>
        <w:jc w:val="both"/>
        <w:rPr>
          <w:rFonts w:ascii="Tahoma" w:hAnsi="Tahoma"/>
          <w:sz w:val="20"/>
        </w:rPr>
      </w:pPr>
      <w:r>
        <w:rPr>
          <w:rFonts w:ascii="Tahoma" w:hAnsi="Tahoma" w:hint="cs"/>
          <w:sz w:val="20"/>
          <w:rtl/>
        </w:rPr>
        <w:t>במידה וקיימים סיכוני אבטחת מידע ביישום שנמצא בייצור, מנהל הפיתוח הרלוונטי בשיתוף מנהל אבטחת המידע יגבשו תכנית לטיפול בסיכונים</w:t>
      </w:r>
      <w:r w:rsidR="007F1DD5" w:rsidRPr="00C802E1">
        <w:rPr>
          <w:rFonts w:ascii="Tahoma" w:hAnsi="Tahoma" w:hint="cs"/>
          <w:sz w:val="20"/>
          <w:rtl/>
        </w:rPr>
        <w:t>.</w:t>
      </w:r>
      <w:r w:rsidR="00434076">
        <w:rPr>
          <w:rFonts w:ascii="Tahoma" w:hAnsi="Tahoma" w:hint="cs"/>
          <w:sz w:val="20"/>
          <w:rtl/>
        </w:rPr>
        <w:t xml:space="preserve"> סיכונים שיוריים יתועדו</w:t>
      </w:r>
      <w:r w:rsidR="002E3AC0">
        <w:rPr>
          <w:rFonts w:ascii="Tahoma" w:hAnsi="Tahoma" w:hint="cs"/>
          <w:sz w:val="20"/>
          <w:rtl/>
        </w:rPr>
        <w:t xml:space="preserve"> במסמך היבטי אבטחת המידע עבור היישום</w:t>
      </w:r>
      <w:r w:rsidR="00434076">
        <w:rPr>
          <w:rFonts w:ascii="Tahoma" w:hAnsi="Tahoma" w:hint="cs"/>
          <w:sz w:val="20"/>
          <w:rtl/>
        </w:rPr>
        <w:t>, כולל הסיבה לאי הטיפול בהם.</w:t>
      </w:r>
    </w:p>
    <w:p w14:paraId="7B11F707" w14:textId="77777777" w:rsidR="007F1DD5" w:rsidRDefault="00865AE9" w:rsidP="00F55274">
      <w:pPr>
        <w:numPr>
          <w:ilvl w:val="0"/>
          <w:numId w:val="8"/>
        </w:numPr>
        <w:tabs>
          <w:tab w:val="clear" w:pos="890"/>
          <w:tab w:val="num" w:pos="720"/>
        </w:tabs>
        <w:spacing w:line="360" w:lineRule="auto"/>
        <w:ind w:left="720"/>
        <w:jc w:val="both"/>
        <w:rPr>
          <w:rFonts w:ascii="Tahoma" w:hAnsi="Tahoma"/>
          <w:sz w:val="20"/>
        </w:rPr>
      </w:pPr>
      <w:r>
        <w:rPr>
          <w:rFonts w:ascii="Tahoma" w:hAnsi="Tahoma" w:hint="cs"/>
          <w:sz w:val="20"/>
          <w:rtl/>
        </w:rPr>
        <w:t xml:space="preserve">חשיפות אבטחת מידע שהתגלו ביישום בעקבות מבדק אבטחת מידע יתוקנו בהתאם </w:t>
      </w:r>
      <w:proofErr w:type="spellStart"/>
      <w:r>
        <w:rPr>
          <w:rFonts w:ascii="Tahoma" w:hAnsi="Tahoma" w:hint="cs"/>
          <w:sz w:val="20"/>
          <w:rtl/>
        </w:rPr>
        <w:t>ללו"ז</w:t>
      </w:r>
      <w:proofErr w:type="spellEnd"/>
      <w:r>
        <w:rPr>
          <w:rFonts w:ascii="Tahoma" w:hAnsi="Tahoma" w:hint="cs"/>
          <w:sz w:val="20"/>
          <w:rtl/>
        </w:rPr>
        <w:t xml:space="preserve"> משותף שיקבעו מנהל אבטחת המידע ומנהל הפיתוח</w:t>
      </w:r>
      <w:r w:rsidR="007F1DD5">
        <w:rPr>
          <w:rFonts w:ascii="Tahoma" w:hAnsi="Tahoma" w:hint="cs"/>
          <w:sz w:val="20"/>
          <w:rtl/>
        </w:rPr>
        <w:t xml:space="preserve">.  </w:t>
      </w:r>
    </w:p>
    <w:p w14:paraId="7B3EBB27" w14:textId="0B757C2B" w:rsidR="00865AE9" w:rsidRDefault="00865AE9" w:rsidP="00F55274">
      <w:pPr>
        <w:numPr>
          <w:ilvl w:val="0"/>
          <w:numId w:val="8"/>
        </w:numPr>
        <w:tabs>
          <w:tab w:val="clear" w:pos="890"/>
          <w:tab w:val="num" w:pos="720"/>
        </w:tabs>
        <w:spacing w:line="360" w:lineRule="auto"/>
        <w:ind w:left="720"/>
        <w:jc w:val="both"/>
        <w:rPr>
          <w:rFonts w:ascii="Tahoma" w:hAnsi="Tahoma"/>
          <w:sz w:val="20"/>
        </w:rPr>
      </w:pPr>
      <w:r>
        <w:rPr>
          <w:rFonts w:ascii="Tahoma" w:hAnsi="Tahoma" w:hint="cs"/>
          <w:sz w:val="20"/>
          <w:rtl/>
        </w:rPr>
        <w:t xml:space="preserve">חשיפות אבטחת מידע שהתגלו ע"י אנשי </w:t>
      </w:r>
      <w:r w:rsidR="00FE48EB">
        <w:rPr>
          <w:rFonts w:ascii="Tahoma" w:hAnsi="Tahoma" w:hint="cs"/>
          <w:sz w:val="20"/>
          <w:rtl/>
        </w:rPr>
        <w:t>חברה</w:t>
      </w:r>
      <w:r>
        <w:rPr>
          <w:rFonts w:ascii="Tahoma" w:hAnsi="Tahoma" w:hint="cs"/>
          <w:sz w:val="20"/>
          <w:rtl/>
        </w:rPr>
        <w:t xml:space="preserve"> או ע"י גורמים בצד הלקוח, יתוקנו בהקדם האפשרי</w:t>
      </w:r>
      <w:r w:rsidR="001727DA" w:rsidRPr="001727DA">
        <w:rPr>
          <w:rFonts w:ascii="Tahoma" w:hAnsi="Tahoma" w:hint="cs"/>
          <w:sz w:val="20"/>
          <w:rtl/>
        </w:rPr>
        <w:t>.</w:t>
      </w:r>
      <w:r>
        <w:rPr>
          <w:rFonts w:ascii="Tahoma" w:hAnsi="Tahoma" w:hint="cs"/>
          <w:sz w:val="20"/>
          <w:rtl/>
        </w:rPr>
        <w:t xml:space="preserve"> באחריות מנהל הפיתוח לקבל אישור לתיקון התוכנה במידה ויש לו נגיעה לאבטחת המידע, ממנהל אבטחת המידע. במידת הצורך בו קיימת דחיפות רבה, ניתן לקבל אישור טלפוני לדבר. באחריות מנהל הפיתוח בתיאום עם גורמי אגף היישום לתאם את הטיפול בחשיפות מול הלקוח.</w:t>
      </w:r>
    </w:p>
    <w:p w14:paraId="309ED1DD" w14:textId="77777777" w:rsidR="001727DA" w:rsidRDefault="00865AE9" w:rsidP="00F55274">
      <w:pPr>
        <w:numPr>
          <w:ilvl w:val="0"/>
          <w:numId w:val="8"/>
        </w:numPr>
        <w:tabs>
          <w:tab w:val="clear" w:pos="890"/>
          <w:tab w:val="num" w:pos="720"/>
        </w:tabs>
        <w:spacing w:line="360" w:lineRule="auto"/>
        <w:ind w:left="720"/>
        <w:jc w:val="both"/>
        <w:rPr>
          <w:rFonts w:ascii="Tahoma" w:hAnsi="Tahoma"/>
          <w:sz w:val="20"/>
        </w:rPr>
      </w:pPr>
      <w:r>
        <w:rPr>
          <w:rFonts w:ascii="Tahoma" w:hAnsi="Tahoma" w:hint="cs"/>
          <w:sz w:val="20"/>
          <w:rtl/>
        </w:rPr>
        <w:t xml:space="preserve">באחריות מנהל הפיתוח לבדוק האם חשיפות אבטחה </w:t>
      </w:r>
      <w:r w:rsidR="002E3AC0">
        <w:rPr>
          <w:rFonts w:ascii="Tahoma" w:hAnsi="Tahoma" w:hint="cs"/>
          <w:sz w:val="20"/>
          <w:rtl/>
        </w:rPr>
        <w:t xml:space="preserve">ביישום </w:t>
      </w:r>
      <w:r>
        <w:rPr>
          <w:rFonts w:ascii="Tahoma" w:hAnsi="Tahoma" w:hint="cs"/>
          <w:sz w:val="20"/>
          <w:rtl/>
        </w:rPr>
        <w:t xml:space="preserve">שהתגלו אצל לקוח, רלוונטיות גם ללקוחות אחרים ולתקנן בהתאם </w:t>
      </w:r>
      <w:proofErr w:type="spellStart"/>
      <w:r>
        <w:rPr>
          <w:rFonts w:ascii="Tahoma" w:hAnsi="Tahoma" w:hint="cs"/>
          <w:sz w:val="20"/>
          <w:rtl/>
        </w:rPr>
        <w:t>ללו"ז</w:t>
      </w:r>
      <w:proofErr w:type="spellEnd"/>
      <w:r w:rsidR="00434076">
        <w:rPr>
          <w:rFonts w:ascii="Tahoma" w:hAnsi="Tahoma" w:hint="cs"/>
          <w:sz w:val="20"/>
          <w:rtl/>
        </w:rPr>
        <w:t xml:space="preserve"> מסודר.</w:t>
      </w:r>
      <w:r w:rsidR="001727DA" w:rsidRPr="001727DA">
        <w:rPr>
          <w:rFonts w:ascii="Tahoma" w:hAnsi="Tahoma" w:hint="cs"/>
          <w:sz w:val="20"/>
          <w:rtl/>
        </w:rPr>
        <w:t xml:space="preserve"> </w:t>
      </w:r>
      <w:r w:rsidR="00434076">
        <w:rPr>
          <w:rFonts w:ascii="Tahoma" w:hAnsi="Tahoma" w:hint="cs"/>
          <w:sz w:val="20"/>
          <w:rtl/>
        </w:rPr>
        <w:t>בדיקה זו יש לבצע בסמוך ככל הניתן לגילוי החשיפה.</w:t>
      </w:r>
    </w:p>
    <w:p w14:paraId="57E5C727" w14:textId="061FB6D9" w:rsidR="00434076" w:rsidRPr="001727DA" w:rsidRDefault="00434076" w:rsidP="00F55274">
      <w:pPr>
        <w:numPr>
          <w:ilvl w:val="0"/>
          <w:numId w:val="8"/>
        </w:numPr>
        <w:tabs>
          <w:tab w:val="clear" w:pos="890"/>
          <w:tab w:val="num" w:pos="720"/>
        </w:tabs>
        <w:spacing w:line="360" w:lineRule="auto"/>
        <w:ind w:left="720"/>
        <w:jc w:val="both"/>
        <w:rPr>
          <w:rFonts w:ascii="Tahoma" w:hAnsi="Tahoma"/>
          <w:sz w:val="20"/>
          <w:rtl/>
        </w:rPr>
      </w:pPr>
      <w:r>
        <w:rPr>
          <w:rFonts w:ascii="Tahoma" w:hAnsi="Tahoma" w:hint="cs"/>
          <w:sz w:val="20"/>
          <w:rtl/>
        </w:rPr>
        <w:t xml:space="preserve">דיווח על החשיפה ביישום אצל הלקוח למנהל אבטחת המידע, לסמנכ"ל טכנולוגיות </w:t>
      </w:r>
      <w:r w:rsidR="008031C6">
        <w:rPr>
          <w:rFonts w:ascii="Tahoma" w:hAnsi="Tahoma" w:hint="cs"/>
          <w:sz w:val="20"/>
          <w:rtl/>
        </w:rPr>
        <w:t xml:space="preserve">ולסמנכ"ל </w:t>
      </w:r>
      <w:r w:rsidR="00FE48EB">
        <w:rPr>
          <w:rFonts w:ascii="Tahoma" w:hAnsi="Tahoma" w:hint="cs"/>
          <w:sz w:val="20"/>
          <w:rtl/>
        </w:rPr>
        <w:t>חברה</w:t>
      </w:r>
      <w:r>
        <w:rPr>
          <w:rFonts w:ascii="Tahoma" w:hAnsi="Tahoma" w:hint="cs"/>
          <w:sz w:val="20"/>
          <w:rtl/>
        </w:rPr>
        <w:t>, יהיה באחריות מנהל הפיתוח (ראו 'נוהל תגובה לאירועי אבטחת מידע').</w:t>
      </w:r>
    </w:p>
    <w:p w14:paraId="25160207" w14:textId="77777777" w:rsidR="001727DA" w:rsidRPr="00C802E1" w:rsidRDefault="001727DA" w:rsidP="00F55274">
      <w:pPr>
        <w:spacing w:line="360" w:lineRule="auto"/>
        <w:ind w:left="720"/>
        <w:jc w:val="both"/>
        <w:rPr>
          <w:rFonts w:ascii="Tahoma" w:hAnsi="Tahoma"/>
          <w:sz w:val="20"/>
          <w:rtl/>
        </w:rPr>
      </w:pPr>
    </w:p>
    <w:p w14:paraId="58589EBB" w14:textId="77777777" w:rsidR="007F1DD5" w:rsidRPr="008845F1" w:rsidRDefault="009D58D1" w:rsidP="00F55274">
      <w:pPr>
        <w:pStyle w:val="Heading2"/>
        <w:spacing w:line="360" w:lineRule="auto"/>
        <w:jc w:val="both"/>
        <w:rPr>
          <w:rtl/>
        </w:rPr>
      </w:pPr>
      <w:bookmarkStart w:id="12" w:name="_Toc421012198"/>
      <w:r>
        <w:rPr>
          <w:rFonts w:hint="cs"/>
          <w:rtl/>
        </w:rPr>
        <w:t>אימוץ קוד פתוח</w:t>
      </w:r>
      <w:bookmarkEnd w:id="12"/>
    </w:p>
    <w:p w14:paraId="5ACE641E" w14:textId="77777777" w:rsidR="007F1DD5" w:rsidRPr="008845F1" w:rsidRDefault="00DF0C98" w:rsidP="00F55274">
      <w:pPr>
        <w:numPr>
          <w:ilvl w:val="0"/>
          <w:numId w:val="22"/>
        </w:numPr>
        <w:tabs>
          <w:tab w:val="clear" w:pos="890"/>
          <w:tab w:val="num" w:pos="720"/>
        </w:tabs>
        <w:spacing w:line="360" w:lineRule="auto"/>
        <w:ind w:left="720"/>
        <w:jc w:val="both"/>
        <w:rPr>
          <w:rFonts w:ascii="Tahoma" w:hAnsi="Tahoma"/>
          <w:sz w:val="20"/>
        </w:rPr>
      </w:pPr>
      <w:r>
        <w:rPr>
          <w:rFonts w:ascii="Tahoma" w:hAnsi="Tahoma" w:hint="cs"/>
          <w:sz w:val="20"/>
          <w:rtl/>
        </w:rPr>
        <w:t>שימוש בקוד פתוח שמקורו ברשת האינטרנט דורש אישור מוקדם של מנהל אבטחת המידע</w:t>
      </w:r>
      <w:r w:rsidR="007F1DD5" w:rsidRPr="008845F1">
        <w:rPr>
          <w:rFonts w:ascii="Tahoma" w:hAnsi="Tahoma" w:hint="cs"/>
          <w:sz w:val="20"/>
          <w:rtl/>
        </w:rPr>
        <w:t>.</w:t>
      </w:r>
    </w:p>
    <w:p w14:paraId="3AE3BA3A" w14:textId="321CF1C1" w:rsidR="007D64E1" w:rsidRDefault="00DF0C98" w:rsidP="00F55274">
      <w:pPr>
        <w:numPr>
          <w:ilvl w:val="0"/>
          <w:numId w:val="22"/>
        </w:numPr>
        <w:tabs>
          <w:tab w:val="clear" w:pos="890"/>
          <w:tab w:val="num" w:pos="720"/>
        </w:tabs>
        <w:spacing w:line="360" w:lineRule="auto"/>
        <w:ind w:left="720"/>
        <w:jc w:val="both"/>
        <w:rPr>
          <w:rFonts w:ascii="Tahoma" w:hAnsi="Tahoma"/>
          <w:sz w:val="20"/>
        </w:rPr>
      </w:pPr>
      <w:r>
        <w:rPr>
          <w:rFonts w:ascii="Tahoma" w:hAnsi="Tahoma" w:hint="cs"/>
          <w:sz w:val="20"/>
          <w:rtl/>
        </w:rPr>
        <w:lastRenderedPageBreak/>
        <w:t>באחריותו</w:t>
      </w:r>
      <w:r w:rsidR="007F1DD5" w:rsidRPr="008845F1">
        <w:rPr>
          <w:rFonts w:ascii="Tahoma" w:hAnsi="Tahoma" w:hint="cs"/>
          <w:sz w:val="20"/>
          <w:rtl/>
        </w:rPr>
        <w:t xml:space="preserve"> ל</w:t>
      </w:r>
      <w:r w:rsidR="00D848C1">
        <w:rPr>
          <w:rFonts w:ascii="Tahoma" w:hAnsi="Tahoma" w:hint="cs"/>
          <w:sz w:val="20"/>
          <w:rtl/>
        </w:rPr>
        <w:t>בדוק אם פורסמו</w:t>
      </w:r>
      <w:r w:rsidR="007F1DD5" w:rsidRPr="008845F1">
        <w:rPr>
          <w:rFonts w:ascii="Tahoma" w:hAnsi="Tahoma" w:hint="cs"/>
          <w:sz w:val="20"/>
          <w:rtl/>
        </w:rPr>
        <w:t xml:space="preserve"> </w:t>
      </w:r>
      <w:r>
        <w:rPr>
          <w:rFonts w:ascii="Tahoma" w:hAnsi="Tahoma" w:hint="cs"/>
          <w:sz w:val="20"/>
          <w:rtl/>
        </w:rPr>
        <w:t>חשיפות אבטחה</w:t>
      </w:r>
      <w:r w:rsidR="007F1DD5" w:rsidRPr="008845F1">
        <w:rPr>
          <w:rFonts w:ascii="Tahoma" w:hAnsi="Tahoma" w:hint="cs"/>
          <w:sz w:val="20"/>
          <w:rtl/>
        </w:rPr>
        <w:t xml:space="preserve"> </w:t>
      </w:r>
      <w:r w:rsidR="00CA1A52">
        <w:rPr>
          <w:rFonts w:ascii="Tahoma" w:hAnsi="Tahoma" w:hint="cs"/>
          <w:sz w:val="20"/>
          <w:rtl/>
        </w:rPr>
        <w:t>(</w:t>
      </w:r>
      <w:r>
        <w:rPr>
          <w:rFonts w:ascii="Tahoma" w:hAnsi="Tahoma"/>
          <w:sz w:val="20"/>
        </w:rPr>
        <w:t>CVE</w:t>
      </w:r>
      <w:r w:rsidR="00CA1A52">
        <w:rPr>
          <w:rFonts w:ascii="Tahoma" w:hAnsi="Tahoma" w:hint="cs"/>
          <w:sz w:val="20"/>
          <w:rtl/>
        </w:rPr>
        <w:t xml:space="preserve">) </w:t>
      </w:r>
      <w:r w:rsidR="00F523FD">
        <w:rPr>
          <w:rFonts w:ascii="Tahoma" w:hAnsi="Tahoma" w:hint="cs"/>
          <w:sz w:val="20"/>
          <w:rtl/>
        </w:rPr>
        <w:t>באמצעות</w:t>
      </w:r>
      <w:r w:rsidR="00D848C1">
        <w:rPr>
          <w:rFonts w:ascii="Tahoma" w:hAnsi="Tahoma" w:hint="cs"/>
          <w:sz w:val="20"/>
          <w:rtl/>
        </w:rPr>
        <w:t xml:space="preserve"> </w:t>
      </w:r>
      <w:r>
        <w:rPr>
          <w:rFonts w:ascii="Tahoma" w:hAnsi="Tahoma" w:hint="cs"/>
          <w:sz w:val="20"/>
          <w:rtl/>
        </w:rPr>
        <w:t xml:space="preserve">אתרים </w:t>
      </w:r>
      <w:r w:rsidR="00F523FD">
        <w:rPr>
          <w:rFonts w:ascii="Tahoma" w:hAnsi="Tahoma" w:hint="cs"/>
          <w:sz w:val="20"/>
          <w:rtl/>
        </w:rPr>
        <w:t xml:space="preserve">מוכרים </w:t>
      </w:r>
      <w:r>
        <w:rPr>
          <w:rFonts w:ascii="Tahoma" w:hAnsi="Tahoma" w:hint="cs"/>
          <w:sz w:val="20"/>
          <w:rtl/>
        </w:rPr>
        <w:t>המנתחים סיכונים שונים ביישומים. רק במידה ולא התגלו בו חשיפות</w:t>
      </w:r>
      <w:r w:rsidR="00D848C1">
        <w:rPr>
          <w:rFonts w:ascii="Tahoma" w:hAnsi="Tahoma" w:hint="cs"/>
          <w:sz w:val="20"/>
          <w:rtl/>
        </w:rPr>
        <w:t xml:space="preserve"> </w:t>
      </w:r>
      <w:r>
        <w:rPr>
          <w:rFonts w:ascii="Tahoma" w:hAnsi="Tahoma" w:hint="cs"/>
          <w:sz w:val="20"/>
          <w:rtl/>
        </w:rPr>
        <w:t>בחומרה גבוהה ובינונית, יאושר הקוד לשימוש ב</w:t>
      </w:r>
      <w:r w:rsidR="00FE48EB">
        <w:rPr>
          <w:rFonts w:ascii="Tahoma" w:hAnsi="Tahoma" w:hint="cs"/>
          <w:sz w:val="20"/>
          <w:rtl/>
        </w:rPr>
        <w:t>חברה</w:t>
      </w:r>
      <w:r w:rsidR="007F1DD5" w:rsidRPr="008845F1">
        <w:rPr>
          <w:rFonts w:ascii="Tahoma" w:hAnsi="Tahoma" w:hint="cs"/>
          <w:sz w:val="20"/>
          <w:rtl/>
        </w:rPr>
        <w:t>.</w:t>
      </w:r>
      <w:r w:rsidR="00D848C1">
        <w:rPr>
          <w:rFonts w:ascii="Tahoma" w:hAnsi="Tahoma" w:hint="cs"/>
          <w:sz w:val="20"/>
          <w:rtl/>
        </w:rPr>
        <w:t xml:space="preserve"> </w:t>
      </w:r>
    </w:p>
    <w:p w14:paraId="4D6C090E" w14:textId="1816E061" w:rsidR="007F1DD5" w:rsidRPr="008845F1" w:rsidRDefault="00D848C1" w:rsidP="00F55274">
      <w:pPr>
        <w:numPr>
          <w:ilvl w:val="0"/>
          <w:numId w:val="22"/>
        </w:numPr>
        <w:tabs>
          <w:tab w:val="clear" w:pos="890"/>
          <w:tab w:val="num" w:pos="720"/>
        </w:tabs>
        <w:spacing w:line="360" w:lineRule="auto"/>
        <w:ind w:left="720"/>
        <w:jc w:val="both"/>
        <w:rPr>
          <w:rFonts w:ascii="Tahoma" w:hAnsi="Tahoma"/>
          <w:sz w:val="20"/>
        </w:rPr>
      </w:pPr>
      <w:r>
        <w:rPr>
          <w:rFonts w:ascii="Tahoma" w:hAnsi="Tahoma" w:hint="cs"/>
          <w:sz w:val="20"/>
          <w:rtl/>
        </w:rPr>
        <w:t>במידה ונמצאו</w:t>
      </w:r>
      <w:r w:rsidR="00DF0C98">
        <w:rPr>
          <w:rFonts w:ascii="Tahoma" w:hAnsi="Tahoma" w:hint="cs"/>
          <w:sz w:val="20"/>
          <w:rtl/>
        </w:rPr>
        <w:t xml:space="preserve"> ב</w:t>
      </w:r>
      <w:r w:rsidR="00F523FD">
        <w:rPr>
          <w:rFonts w:ascii="Tahoma" w:hAnsi="Tahoma" w:hint="cs"/>
          <w:sz w:val="20"/>
          <w:rtl/>
        </w:rPr>
        <w:t>ק</w:t>
      </w:r>
      <w:r w:rsidR="00DF0C98">
        <w:rPr>
          <w:rFonts w:ascii="Tahoma" w:hAnsi="Tahoma" w:hint="cs"/>
          <w:sz w:val="20"/>
          <w:rtl/>
        </w:rPr>
        <w:t>ו</w:t>
      </w:r>
      <w:r w:rsidR="00F523FD">
        <w:rPr>
          <w:rFonts w:ascii="Tahoma" w:hAnsi="Tahoma" w:hint="cs"/>
          <w:sz w:val="20"/>
          <w:rtl/>
        </w:rPr>
        <w:t>ד</w:t>
      </w:r>
      <w:r w:rsidR="00DF0C98">
        <w:rPr>
          <w:rFonts w:ascii="Tahoma" w:hAnsi="Tahoma" w:hint="cs"/>
          <w:sz w:val="20"/>
          <w:rtl/>
        </w:rPr>
        <w:t xml:space="preserve"> חשיפות גבוהות ובינוניות</w:t>
      </w:r>
      <w:r w:rsidR="007D64E1">
        <w:rPr>
          <w:rFonts w:ascii="Tahoma" w:hAnsi="Tahoma" w:hint="cs"/>
          <w:sz w:val="20"/>
          <w:rtl/>
        </w:rPr>
        <w:t xml:space="preserve"> ואין מנוס משימוש בו</w:t>
      </w:r>
      <w:r>
        <w:rPr>
          <w:rFonts w:ascii="Tahoma" w:hAnsi="Tahoma" w:hint="cs"/>
          <w:sz w:val="20"/>
          <w:rtl/>
        </w:rPr>
        <w:t xml:space="preserve">, </w:t>
      </w:r>
      <w:r w:rsidR="00DF0C98">
        <w:rPr>
          <w:rFonts w:ascii="Tahoma" w:hAnsi="Tahoma" w:hint="cs"/>
          <w:sz w:val="20"/>
          <w:rtl/>
        </w:rPr>
        <w:t>ניתן להשתמש בו אם הקוד יאומץ ב</w:t>
      </w:r>
      <w:r w:rsidR="00FE48EB">
        <w:rPr>
          <w:rFonts w:ascii="Tahoma" w:hAnsi="Tahoma" w:hint="cs"/>
          <w:sz w:val="20"/>
          <w:rtl/>
        </w:rPr>
        <w:t>חברה</w:t>
      </w:r>
      <w:r w:rsidR="00DF0C98">
        <w:rPr>
          <w:rFonts w:ascii="Tahoma" w:hAnsi="Tahoma" w:hint="cs"/>
          <w:sz w:val="20"/>
          <w:rtl/>
        </w:rPr>
        <w:t xml:space="preserve"> באופן מנותק מהגרסאות העתידיות שתופענה באינטרנט. תיקון החשיפות ע"י אנשי הפיתוח ב</w:t>
      </w:r>
      <w:r w:rsidR="00FE48EB">
        <w:rPr>
          <w:rFonts w:ascii="Tahoma" w:hAnsi="Tahoma" w:hint="cs"/>
          <w:sz w:val="20"/>
          <w:rtl/>
        </w:rPr>
        <w:t>חברה</w:t>
      </w:r>
      <w:r>
        <w:rPr>
          <w:rFonts w:ascii="Tahoma" w:hAnsi="Tahoma" w:hint="cs"/>
          <w:sz w:val="20"/>
          <w:rtl/>
        </w:rPr>
        <w:t xml:space="preserve"> </w:t>
      </w:r>
      <w:r w:rsidR="00DF0C98">
        <w:rPr>
          <w:rFonts w:ascii="Tahoma" w:hAnsi="Tahoma" w:hint="cs"/>
          <w:sz w:val="20"/>
          <w:rtl/>
        </w:rPr>
        <w:t>י</w:t>
      </w:r>
      <w:r w:rsidR="00F523FD">
        <w:rPr>
          <w:rFonts w:ascii="Tahoma" w:hAnsi="Tahoma" w:hint="cs"/>
          <w:sz w:val="20"/>
          <w:rtl/>
        </w:rPr>
        <w:t>ו</w:t>
      </w:r>
      <w:r w:rsidR="00DF0C98">
        <w:rPr>
          <w:rFonts w:ascii="Tahoma" w:hAnsi="Tahoma" w:hint="cs"/>
          <w:sz w:val="20"/>
          <w:rtl/>
        </w:rPr>
        <w:t xml:space="preserve">כנס </w:t>
      </w:r>
      <w:proofErr w:type="spellStart"/>
      <w:r w:rsidR="00DF0C98">
        <w:rPr>
          <w:rFonts w:ascii="Tahoma" w:hAnsi="Tahoma" w:hint="cs"/>
          <w:sz w:val="20"/>
          <w:rtl/>
        </w:rPr>
        <w:t>ל</w:t>
      </w:r>
      <w:r>
        <w:rPr>
          <w:rFonts w:ascii="Tahoma" w:hAnsi="Tahoma" w:hint="cs"/>
          <w:sz w:val="20"/>
          <w:rtl/>
        </w:rPr>
        <w:t>תכנית</w:t>
      </w:r>
      <w:proofErr w:type="spellEnd"/>
      <w:r>
        <w:rPr>
          <w:rFonts w:ascii="Tahoma" w:hAnsi="Tahoma" w:hint="cs"/>
          <w:sz w:val="20"/>
          <w:rtl/>
        </w:rPr>
        <w:t xml:space="preserve"> עבודה בהקדם האפשרי</w:t>
      </w:r>
      <w:r w:rsidR="00DF0C98">
        <w:rPr>
          <w:rFonts w:ascii="Tahoma" w:hAnsi="Tahoma" w:hint="cs"/>
          <w:sz w:val="20"/>
          <w:rtl/>
        </w:rPr>
        <w:t>, טרם אישור לשימוש בקוד הפתוח</w:t>
      </w:r>
      <w:r>
        <w:rPr>
          <w:rFonts w:ascii="Tahoma" w:hAnsi="Tahoma" w:hint="cs"/>
          <w:sz w:val="20"/>
          <w:rtl/>
        </w:rPr>
        <w:t>.</w:t>
      </w:r>
    </w:p>
    <w:p w14:paraId="44A42A96" w14:textId="6BA9F164" w:rsidR="007F1DD5" w:rsidRPr="008845F1" w:rsidRDefault="007D64E1" w:rsidP="00F55274">
      <w:pPr>
        <w:numPr>
          <w:ilvl w:val="0"/>
          <w:numId w:val="22"/>
        </w:numPr>
        <w:tabs>
          <w:tab w:val="clear" w:pos="890"/>
          <w:tab w:val="num" w:pos="720"/>
        </w:tabs>
        <w:spacing w:line="360" w:lineRule="auto"/>
        <w:ind w:left="720"/>
        <w:jc w:val="both"/>
        <w:rPr>
          <w:rFonts w:ascii="Tahoma" w:hAnsi="Tahoma"/>
          <w:sz w:val="20"/>
        </w:rPr>
      </w:pPr>
      <w:r>
        <w:rPr>
          <w:rFonts w:ascii="Tahoma" w:hAnsi="Tahoma" w:hint="cs"/>
          <w:sz w:val="20"/>
          <w:rtl/>
        </w:rPr>
        <w:t>טרם השימוש בקוד פתוח, באחריות מנהל הפיתוח הרלוונטי לוודא כי אין לקוד זכויות יוצרים המונעות מ</w:t>
      </w:r>
      <w:r w:rsidR="00FE48EB">
        <w:rPr>
          <w:rFonts w:ascii="Tahoma" w:hAnsi="Tahoma" w:hint="cs"/>
          <w:sz w:val="20"/>
          <w:rtl/>
        </w:rPr>
        <w:t>חברה</w:t>
      </w:r>
      <w:r>
        <w:rPr>
          <w:rFonts w:ascii="Tahoma" w:hAnsi="Tahoma" w:hint="cs"/>
          <w:sz w:val="20"/>
          <w:rtl/>
        </w:rPr>
        <w:t xml:space="preserve"> להשתמש בו באופן הנדרש (ראו 'נוהל התאמה לדרישות החוק')</w:t>
      </w:r>
      <w:r w:rsidR="007F1DD5" w:rsidRPr="008845F1">
        <w:rPr>
          <w:rFonts w:ascii="Tahoma" w:hAnsi="Tahoma" w:hint="cs"/>
          <w:sz w:val="20"/>
          <w:rtl/>
        </w:rPr>
        <w:t>.</w:t>
      </w:r>
    </w:p>
    <w:p w14:paraId="6902A7CA" w14:textId="77777777" w:rsidR="009D79FF" w:rsidRDefault="009D79FF" w:rsidP="00F55274">
      <w:pPr>
        <w:spacing w:line="360" w:lineRule="auto"/>
        <w:ind w:left="720"/>
        <w:jc w:val="both"/>
        <w:rPr>
          <w:rFonts w:ascii="Tahoma" w:hAnsi="Tahoma"/>
          <w:sz w:val="20"/>
        </w:rPr>
      </w:pPr>
    </w:p>
    <w:p w14:paraId="25EBCE6B" w14:textId="77777777" w:rsidR="007F1DD5" w:rsidRPr="008845F1" w:rsidRDefault="009D58D1" w:rsidP="00F55274">
      <w:pPr>
        <w:pStyle w:val="Heading2"/>
        <w:spacing w:line="360" w:lineRule="auto"/>
        <w:jc w:val="both"/>
        <w:rPr>
          <w:rtl/>
        </w:rPr>
      </w:pPr>
      <w:bookmarkStart w:id="13" w:name="_Toc421012199"/>
      <w:r>
        <w:rPr>
          <w:rFonts w:hint="cs"/>
          <w:rtl/>
        </w:rPr>
        <w:t>שימוש בקבלן חיצוני לפיתוח יישומים</w:t>
      </w:r>
      <w:bookmarkEnd w:id="13"/>
    </w:p>
    <w:p w14:paraId="625AB723" w14:textId="19B2156D" w:rsidR="007F1DD5" w:rsidRPr="00347AED" w:rsidRDefault="007D64E1" w:rsidP="00F55274">
      <w:pPr>
        <w:numPr>
          <w:ilvl w:val="0"/>
          <w:numId w:val="9"/>
        </w:numPr>
        <w:tabs>
          <w:tab w:val="clear" w:pos="890"/>
          <w:tab w:val="num" w:pos="720"/>
        </w:tabs>
        <w:spacing w:line="360" w:lineRule="auto"/>
        <w:ind w:left="720"/>
        <w:jc w:val="both"/>
        <w:rPr>
          <w:rFonts w:ascii="Tahoma" w:hAnsi="Tahoma"/>
          <w:sz w:val="20"/>
          <w:rtl/>
        </w:rPr>
      </w:pPr>
      <w:bookmarkStart w:id="14" w:name="_Toc25463782"/>
      <w:r>
        <w:rPr>
          <w:rFonts w:ascii="Tahoma" w:hAnsi="Tahoma" w:hint="cs"/>
          <w:sz w:val="20"/>
          <w:rtl/>
        </w:rPr>
        <w:t xml:space="preserve">במידה ויוחלט להשתמש בקבלן חיצוני לפיתוח יישומים עבור </w:t>
      </w:r>
      <w:r w:rsidR="00FE48EB">
        <w:rPr>
          <w:rFonts w:ascii="Tahoma" w:hAnsi="Tahoma" w:hint="cs"/>
          <w:sz w:val="20"/>
          <w:rtl/>
        </w:rPr>
        <w:t>חברה</w:t>
      </w:r>
      <w:r>
        <w:rPr>
          <w:rFonts w:ascii="Tahoma" w:hAnsi="Tahoma" w:hint="cs"/>
          <w:sz w:val="20"/>
          <w:rtl/>
        </w:rPr>
        <w:t>, באחריות מנהל הפיתוח האחראי על הקבלן ליידע את מנהל אבטחת המידע</w:t>
      </w:r>
      <w:r w:rsidR="00CA1A52" w:rsidRPr="00347AED">
        <w:rPr>
          <w:rFonts w:ascii="Tahoma" w:hAnsi="Tahoma" w:hint="cs"/>
          <w:sz w:val="20"/>
          <w:rtl/>
        </w:rPr>
        <w:t>.</w:t>
      </w:r>
      <w:r>
        <w:rPr>
          <w:rFonts w:ascii="Tahoma" w:hAnsi="Tahoma" w:hint="cs"/>
          <w:sz w:val="20"/>
          <w:rtl/>
        </w:rPr>
        <w:t xml:space="preserve"> מנהל אבטחת המידע יעביר הנחיות לגבי אופן הפיתוח ואופן מתן הגישה לעובדי הקבלן למתקני </w:t>
      </w:r>
      <w:r w:rsidR="00FE48EB">
        <w:rPr>
          <w:rFonts w:ascii="Tahoma" w:hAnsi="Tahoma" w:hint="cs"/>
          <w:sz w:val="20"/>
          <w:rtl/>
        </w:rPr>
        <w:t>חברה</w:t>
      </w:r>
      <w:r>
        <w:rPr>
          <w:rFonts w:ascii="Tahoma" w:hAnsi="Tahoma" w:hint="cs"/>
          <w:sz w:val="20"/>
          <w:rtl/>
        </w:rPr>
        <w:t>.</w:t>
      </w:r>
    </w:p>
    <w:p w14:paraId="4D309281" w14:textId="174AD54C" w:rsidR="007F1DD5" w:rsidRPr="008845F1" w:rsidRDefault="007D64E1" w:rsidP="00F55274">
      <w:pPr>
        <w:numPr>
          <w:ilvl w:val="0"/>
          <w:numId w:val="9"/>
        </w:numPr>
        <w:tabs>
          <w:tab w:val="clear" w:pos="890"/>
          <w:tab w:val="num" w:pos="720"/>
        </w:tabs>
        <w:spacing w:line="360" w:lineRule="auto"/>
        <w:ind w:left="720"/>
        <w:jc w:val="both"/>
        <w:rPr>
          <w:rFonts w:ascii="Tahoma" w:hAnsi="Tahoma"/>
          <w:sz w:val="20"/>
          <w:rtl/>
        </w:rPr>
      </w:pPr>
      <w:r>
        <w:rPr>
          <w:rFonts w:ascii="Tahoma" w:hAnsi="Tahoma" w:hint="cs"/>
          <w:sz w:val="20"/>
          <w:rtl/>
        </w:rPr>
        <w:t>על הקבלן לעמוד בחלק או בכל דרישות נוהל זה כפי שינחה מנהל אבטחת המידע</w:t>
      </w:r>
      <w:r w:rsidR="00D848C1">
        <w:rPr>
          <w:rFonts w:ascii="Tahoma" w:hAnsi="Tahoma" w:hint="cs"/>
          <w:sz w:val="20"/>
          <w:rtl/>
        </w:rPr>
        <w:t>.</w:t>
      </w:r>
      <w:r>
        <w:rPr>
          <w:rFonts w:ascii="Tahoma" w:hAnsi="Tahoma" w:hint="cs"/>
          <w:sz w:val="20"/>
          <w:rtl/>
        </w:rPr>
        <w:t xml:space="preserve"> באחריות מנהל הפיתוח האחראי מטעם </w:t>
      </w:r>
      <w:r w:rsidR="00FE48EB">
        <w:rPr>
          <w:rFonts w:ascii="Tahoma" w:hAnsi="Tahoma" w:hint="cs"/>
          <w:sz w:val="20"/>
          <w:rtl/>
        </w:rPr>
        <w:t>חברה</w:t>
      </w:r>
      <w:r>
        <w:rPr>
          <w:rFonts w:ascii="Tahoma" w:hAnsi="Tahoma" w:hint="cs"/>
          <w:sz w:val="20"/>
          <w:rtl/>
        </w:rPr>
        <w:t xml:space="preserve"> לוודא כי הקבלן מבין את ההנחיות שיועברו אליו וכי הוא מבצע אותן הלכה למעשה.</w:t>
      </w:r>
    </w:p>
    <w:bookmarkEnd w:id="14"/>
    <w:p w14:paraId="5B714211" w14:textId="4C2C67D4" w:rsidR="002E3AC0" w:rsidRDefault="007D64E1" w:rsidP="00F55274">
      <w:pPr>
        <w:numPr>
          <w:ilvl w:val="0"/>
          <w:numId w:val="9"/>
        </w:numPr>
        <w:tabs>
          <w:tab w:val="clear" w:pos="890"/>
          <w:tab w:val="num" w:pos="720"/>
        </w:tabs>
        <w:spacing w:line="360" w:lineRule="auto"/>
        <w:ind w:left="720"/>
        <w:jc w:val="both"/>
        <w:rPr>
          <w:rFonts w:ascii="Tahoma" w:hAnsi="Tahoma"/>
          <w:sz w:val="20"/>
        </w:rPr>
      </w:pPr>
      <w:r>
        <w:rPr>
          <w:rFonts w:ascii="Tahoma" w:hAnsi="Tahoma" w:hint="cs"/>
          <w:sz w:val="20"/>
          <w:rtl/>
        </w:rPr>
        <w:t xml:space="preserve">באחריות מנהל הפיתוח האחראי לקבלן, ליידע את סמנכ"ל טכנולוגיות ואת מנהל אבטחת המידע בכל </w:t>
      </w:r>
      <w:r w:rsidR="002E3AC0">
        <w:rPr>
          <w:rFonts w:ascii="Tahoma" w:hAnsi="Tahoma" w:hint="cs"/>
          <w:sz w:val="20"/>
          <w:rtl/>
        </w:rPr>
        <w:t>חריג</w:t>
      </w:r>
      <w:r>
        <w:rPr>
          <w:rFonts w:ascii="Tahoma" w:hAnsi="Tahoma" w:hint="cs"/>
          <w:sz w:val="20"/>
          <w:rtl/>
        </w:rPr>
        <w:t xml:space="preserve">ה </w:t>
      </w:r>
      <w:r w:rsidR="002E3AC0">
        <w:rPr>
          <w:rFonts w:ascii="Tahoma" w:hAnsi="Tahoma" w:hint="cs"/>
          <w:sz w:val="20"/>
          <w:rtl/>
        </w:rPr>
        <w:t xml:space="preserve">לא מתואמת </w:t>
      </w:r>
      <w:r>
        <w:rPr>
          <w:rFonts w:ascii="Tahoma" w:hAnsi="Tahoma" w:hint="cs"/>
          <w:sz w:val="20"/>
          <w:rtl/>
        </w:rPr>
        <w:t>של הקבלן מההנחיות שקיבל מ</w:t>
      </w:r>
      <w:r w:rsidR="00FE48EB">
        <w:rPr>
          <w:rFonts w:ascii="Tahoma" w:hAnsi="Tahoma" w:hint="cs"/>
          <w:sz w:val="20"/>
          <w:rtl/>
        </w:rPr>
        <w:t>חברה</w:t>
      </w:r>
      <w:r w:rsidR="00FA3D6B">
        <w:rPr>
          <w:rFonts w:ascii="Tahoma" w:hAnsi="Tahoma" w:hint="cs"/>
          <w:sz w:val="20"/>
          <w:rtl/>
        </w:rPr>
        <w:t>.</w:t>
      </w:r>
      <w:r w:rsidR="002E3AC0">
        <w:rPr>
          <w:rFonts w:ascii="Tahoma" w:hAnsi="Tahoma" w:hint="cs"/>
          <w:sz w:val="20"/>
          <w:rtl/>
        </w:rPr>
        <w:t xml:space="preserve"> </w:t>
      </w:r>
    </w:p>
    <w:p w14:paraId="230072E6" w14:textId="77777777" w:rsidR="00FA3D6B" w:rsidRDefault="002E3AC0" w:rsidP="00F55274">
      <w:pPr>
        <w:numPr>
          <w:ilvl w:val="0"/>
          <w:numId w:val="9"/>
        </w:numPr>
        <w:tabs>
          <w:tab w:val="clear" w:pos="890"/>
          <w:tab w:val="num" w:pos="720"/>
        </w:tabs>
        <w:spacing w:line="360" w:lineRule="auto"/>
        <w:ind w:left="720"/>
        <w:jc w:val="both"/>
        <w:rPr>
          <w:rFonts w:ascii="Tahoma" w:hAnsi="Tahoma"/>
          <w:sz w:val="20"/>
        </w:rPr>
      </w:pPr>
      <w:r>
        <w:rPr>
          <w:rFonts w:ascii="Tahoma" w:hAnsi="Tahoma" w:hint="cs"/>
          <w:sz w:val="20"/>
          <w:rtl/>
        </w:rPr>
        <w:t>עבודת הקבלן שלא לפי הנחיות אבטחת המידע המקוריות, חייבת להיות מתואמת מראש ומאושרת ע"י מנהל אבטחת המידע, באחריות מנהל הפיתוח האחראי לקבלן.</w:t>
      </w:r>
    </w:p>
    <w:p w14:paraId="6344AA88" w14:textId="77777777" w:rsidR="009D79FF" w:rsidRPr="008845F1" w:rsidRDefault="009D79FF" w:rsidP="00F55274">
      <w:pPr>
        <w:spacing w:line="360" w:lineRule="auto"/>
        <w:ind w:left="720"/>
        <w:jc w:val="both"/>
        <w:rPr>
          <w:rFonts w:ascii="Tahoma" w:hAnsi="Tahoma"/>
          <w:sz w:val="20"/>
        </w:rPr>
      </w:pPr>
    </w:p>
    <w:p w14:paraId="5C4F2076" w14:textId="77777777" w:rsidR="007F1DD5" w:rsidRPr="0021140F" w:rsidRDefault="007F1DD5" w:rsidP="00F55274">
      <w:pPr>
        <w:pStyle w:val="Heading1"/>
        <w:tabs>
          <w:tab w:val="clear" w:pos="960"/>
          <w:tab w:val="left" w:pos="720"/>
          <w:tab w:val="left" w:pos="9180"/>
        </w:tabs>
        <w:spacing w:line="360" w:lineRule="auto"/>
        <w:ind w:hanging="660"/>
      </w:pPr>
      <w:bookmarkStart w:id="15" w:name="_Toc225655076"/>
      <w:bookmarkStart w:id="16" w:name="_Toc421012200"/>
      <w:r w:rsidRPr="0021140F">
        <w:rPr>
          <w:rFonts w:hint="cs"/>
          <w:rtl/>
        </w:rPr>
        <w:t>בקרה</w:t>
      </w:r>
      <w:bookmarkEnd w:id="15"/>
      <w:bookmarkEnd w:id="16"/>
    </w:p>
    <w:p w14:paraId="629D2EC6" w14:textId="77777777" w:rsidR="007F1DD5" w:rsidRPr="0021140F" w:rsidRDefault="007F1DD5" w:rsidP="00F55274">
      <w:pPr>
        <w:numPr>
          <w:ilvl w:val="0"/>
          <w:numId w:val="15"/>
        </w:numPr>
        <w:tabs>
          <w:tab w:val="clear" w:pos="890"/>
          <w:tab w:val="num" w:pos="720"/>
        </w:tabs>
        <w:spacing w:line="360" w:lineRule="auto"/>
        <w:ind w:left="720"/>
        <w:jc w:val="both"/>
        <w:rPr>
          <w:rFonts w:ascii="Tahoma" w:hAnsi="Tahoma"/>
          <w:sz w:val="20"/>
        </w:rPr>
      </w:pPr>
      <w:r>
        <w:rPr>
          <w:rFonts w:ascii="Tahoma" w:hAnsi="Tahoma" w:hint="cs"/>
          <w:sz w:val="20"/>
          <w:rtl/>
        </w:rPr>
        <w:t>מנה</w:t>
      </w:r>
      <w:r w:rsidR="001266F0">
        <w:rPr>
          <w:rFonts w:ascii="Tahoma" w:hAnsi="Tahoma" w:hint="cs"/>
          <w:sz w:val="20"/>
          <w:rtl/>
        </w:rPr>
        <w:t>ל</w:t>
      </w:r>
      <w:r w:rsidR="007D64E1">
        <w:rPr>
          <w:rFonts w:ascii="Tahoma" w:hAnsi="Tahoma" w:hint="cs"/>
          <w:sz w:val="20"/>
          <w:rtl/>
        </w:rPr>
        <w:t>י</w:t>
      </w:r>
      <w:r w:rsidRPr="0021140F">
        <w:rPr>
          <w:rFonts w:ascii="Tahoma" w:hAnsi="Tahoma" w:hint="cs"/>
          <w:sz w:val="20"/>
          <w:rtl/>
        </w:rPr>
        <w:t xml:space="preserve"> </w:t>
      </w:r>
      <w:r w:rsidR="001266F0">
        <w:rPr>
          <w:rFonts w:ascii="Tahoma" w:hAnsi="Tahoma" w:hint="cs"/>
          <w:sz w:val="20"/>
          <w:rtl/>
        </w:rPr>
        <w:t>ה</w:t>
      </w:r>
      <w:r w:rsidR="007D64E1">
        <w:rPr>
          <w:rFonts w:ascii="Tahoma" w:hAnsi="Tahoma" w:hint="cs"/>
          <w:sz w:val="20"/>
          <w:rtl/>
        </w:rPr>
        <w:t>פיתוח</w:t>
      </w:r>
      <w:r w:rsidR="001266F0">
        <w:rPr>
          <w:rFonts w:ascii="Tahoma" w:hAnsi="Tahoma" w:hint="cs"/>
          <w:sz w:val="20"/>
          <w:rtl/>
        </w:rPr>
        <w:t xml:space="preserve"> </w:t>
      </w:r>
      <w:r w:rsidRPr="0021140F">
        <w:rPr>
          <w:rFonts w:ascii="Tahoma" w:hAnsi="Tahoma" w:hint="cs"/>
          <w:sz w:val="20"/>
          <w:rtl/>
        </w:rPr>
        <w:t>יבח</w:t>
      </w:r>
      <w:r w:rsidR="007D64E1">
        <w:rPr>
          <w:rFonts w:ascii="Tahoma" w:hAnsi="Tahoma" w:hint="cs"/>
          <w:sz w:val="20"/>
          <w:rtl/>
        </w:rPr>
        <w:t>נו</w:t>
      </w:r>
      <w:r w:rsidRPr="0021140F">
        <w:rPr>
          <w:rFonts w:ascii="Tahoma" w:hAnsi="Tahoma" w:hint="cs"/>
          <w:sz w:val="20"/>
          <w:rtl/>
        </w:rPr>
        <w:t xml:space="preserve"> </w:t>
      </w:r>
      <w:r w:rsidR="007D64E1">
        <w:rPr>
          <w:rFonts w:ascii="Tahoma" w:hAnsi="Tahoma" w:hint="cs"/>
          <w:sz w:val="20"/>
          <w:rtl/>
        </w:rPr>
        <w:t xml:space="preserve">פעם בשנה </w:t>
      </w:r>
      <w:r w:rsidRPr="0021140F">
        <w:rPr>
          <w:rFonts w:ascii="Tahoma" w:hAnsi="Tahoma" w:hint="cs"/>
          <w:sz w:val="20"/>
          <w:rtl/>
        </w:rPr>
        <w:t xml:space="preserve">את </w:t>
      </w:r>
      <w:r w:rsidR="0065146A">
        <w:rPr>
          <w:rFonts w:ascii="Tahoma" w:hAnsi="Tahoma" w:hint="cs"/>
          <w:sz w:val="20"/>
          <w:rtl/>
        </w:rPr>
        <w:t>ההר</w:t>
      </w:r>
      <w:r w:rsidR="007D64E1">
        <w:rPr>
          <w:rFonts w:ascii="Tahoma" w:hAnsi="Tahoma" w:hint="cs"/>
          <w:sz w:val="20"/>
          <w:rtl/>
        </w:rPr>
        <w:t>ש</w:t>
      </w:r>
      <w:r w:rsidR="0065146A">
        <w:rPr>
          <w:rFonts w:ascii="Tahoma" w:hAnsi="Tahoma" w:hint="cs"/>
          <w:sz w:val="20"/>
          <w:rtl/>
        </w:rPr>
        <w:t>אות</w:t>
      </w:r>
      <w:r w:rsidRPr="0021140F">
        <w:rPr>
          <w:rFonts w:ascii="Tahoma" w:hAnsi="Tahoma" w:hint="cs"/>
          <w:sz w:val="20"/>
          <w:rtl/>
        </w:rPr>
        <w:t xml:space="preserve"> </w:t>
      </w:r>
      <w:r w:rsidR="007D64E1">
        <w:rPr>
          <w:rFonts w:ascii="Tahoma" w:hAnsi="Tahoma" w:hint="cs"/>
          <w:sz w:val="20"/>
          <w:rtl/>
        </w:rPr>
        <w:t>של עובדיהם במערכת ניהול קוד המקור</w:t>
      </w:r>
      <w:r w:rsidRPr="0021140F">
        <w:rPr>
          <w:rFonts w:ascii="Tahoma" w:hAnsi="Tahoma" w:hint="cs"/>
          <w:sz w:val="20"/>
          <w:rtl/>
        </w:rPr>
        <w:t>.</w:t>
      </w:r>
      <w:r w:rsidR="002E3AC0">
        <w:rPr>
          <w:rFonts w:ascii="Tahoma" w:hAnsi="Tahoma" w:hint="cs"/>
          <w:sz w:val="20"/>
          <w:rtl/>
        </w:rPr>
        <w:t xml:space="preserve"> באחריותם לשמור תיעוד של סקירת ההרשאות שבוצעה.</w:t>
      </w:r>
      <w:r w:rsidR="009A6689">
        <w:rPr>
          <w:rFonts w:ascii="Tahoma" w:hAnsi="Tahoma" w:hint="cs"/>
          <w:sz w:val="20"/>
          <w:rtl/>
        </w:rPr>
        <w:t xml:space="preserve"> הסקירה תישלח למנהל אבטחת המידע.</w:t>
      </w:r>
    </w:p>
    <w:p w14:paraId="43184EF3" w14:textId="77777777" w:rsidR="007F1DD5" w:rsidRPr="0044642E" w:rsidRDefault="007F1DD5" w:rsidP="00F55274">
      <w:pPr>
        <w:numPr>
          <w:ilvl w:val="0"/>
          <w:numId w:val="15"/>
        </w:numPr>
        <w:tabs>
          <w:tab w:val="clear" w:pos="890"/>
          <w:tab w:val="num" w:pos="720"/>
        </w:tabs>
        <w:spacing w:line="360" w:lineRule="auto"/>
        <w:ind w:left="720"/>
        <w:jc w:val="both"/>
        <w:rPr>
          <w:rFonts w:ascii="Tahoma" w:hAnsi="Tahoma"/>
          <w:sz w:val="20"/>
        </w:rPr>
      </w:pPr>
      <w:r w:rsidRPr="0044642E">
        <w:rPr>
          <w:rFonts w:ascii="Tahoma" w:hAnsi="Tahoma" w:hint="cs"/>
          <w:sz w:val="20"/>
          <w:rtl/>
        </w:rPr>
        <w:t xml:space="preserve">במידה וקיים חשש לפעולה חריגה במערכת </w:t>
      </w:r>
      <w:r w:rsidR="007D64E1">
        <w:rPr>
          <w:rFonts w:ascii="Tahoma" w:hAnsi="Tahoma" w:hint="cs"/>
          <w:sz w:val="20"/>
          <w:rtl/>
        </w:rPr>
        <w:t>ניהול הקוד,</w:t>
      </w:r>
      <w:r w:rsidRPr="0044642E">
        <w:rPr>
          <w:rFonts w:ascii="Tahoma" w:hAnsi="Tahoma" w:hint="cs"/>
          <w:sz w:val="20"/>
          <w:rtl/>
        </w:rPr>
        <w:t xml:space="preserve"> ייבדק קובץ הלוג </w:t>
      </w:r>
      <w:r w:rsidR="002E3AC0">
        <w:rPr>
          <w:rFonts w:ascii="Tahoma" w:hAnsi="Tahoma" w:hint="cs"/>
          <w:sz w:val="20"/>
          <w:rtl/>
        </w:rPr>
        <w:t>(במידה וקיים)</w:t>
      </w:r>
      <w:r w:rsidR="007D64E1">
        <w:rPr>
          <w:rFonts w:ascii="Tahoma" w:hAnsi="Tahoma" w:hint="cs"/>
          <w:sz w:val="20"/>
          <w:rtl/>
        </w:rPr>
        <w:t xml:space="preserve"> ויבוצע תחקיר ע"י מנהל הפיתוח הרלוונטי</w:t>
      </w:r>
      <w:r w:rsidRPr="0044642E">
        <w:rPr>
          <w:rFonts w:ascii="Tahoma" w:hAnsi="Tahoma" w:hint="cs"/>
          <w:sz w:val="20"/>
          <w:rtl/>
        </w:rPr>
        <w:t>.</w:t>
      </w:r>
    </w:p>
    <w:p w14:paraId="1699A522" w14:textId="77777777" w:rsidR="007F1DD5" w:rsidRDefault="007F1DD5" w:rsidP="00F55274">
      <w:pPr>
        <w:numPr>
          <w:ilvl w:val="0"/>
          <w:numId w:val="15"/>
        </w:numPr>
        <w:tabs>
          <w:tab w:val="clear" w:pos="890"/>
          <w:tab w:val="num" w:pos="720"/>
        </w:tabs>
        <w:spacing w:line="360" w:lineRule="auto"/>
        <w:ind w:left="720"/>
        <w:jc w:val="both"/>
        <w:rPr>
          <w:rFonts w:ascii="Tahoma" w:hAnsi="Tahoma"/>
          <w:sz w:val="20"/>
        </w:rPr>
      </w:pPr>
      <w:r>
        <w:rPr>
          <w:rFonts w:ascii="Tahoma" w:hAnsi="Tahoma" w:hint="cs"/>
          <w:sz w:val="20"/>
          <w:rtl/>
        </w:rPr>
        <w:t xml:space="preserve">סקירה מלאה </w:t>
      </w:r>
      <w:r w:rsidR="007D64E1">
        <w:rPr>
          <w:rFonts w:ascii="Tahoma" w:hAnsi="Tahoma" w:hint="cs"/>
          <w:sz w:val="20"/>
          <w:rtl/>
        </w:rPr>
        <w:t xml:space="preserve">ועדכון </w:t>
      </w:r>
      <w:r>
        <w:rPr>
          <w:rFonts w:ascii="Tahoma" w:hAnsi="Tahoma" w:hint="cs"/>
          <w:sz w:val="20"/>
          <w:rtl/>
        </w:rPr>
        <w:t xml:space="preserve">של </w:t>
      </w:r>
      <w:r w:rsidR="007D64E1">
        <w:rPr>
          <w:rFonts w:ascii="Tahoma" w:hAnsi="Tahoma" w:hint="cs"/>
          <w:sz w:val="20"/>
          <w:rtl/>
        </w:rPr>
        <w:t xml:space="preserve">מסמך היבטי אבטחת המידע עבור כל יישום, </w:t>
      </w:r>
      <w:r>
        <w:rPr>
          <w:rFonts w:ascii="Tahoma" w:hAnsi="Tahoma" w:hint="cs"/>
          <w:sz w:val="20"/>
          <w:rtl/>
        </w:rPr>
        <w:t xml:space="preserve">תבוצע ע"י מנהל </w:t>
      </w:r>
      <w:r w:rsidR="007D64E1">
        <w:rPr>
          <w:rFonts w:ascii="Tahoma" w:hAnsi="Tahoma" w:hint="cs"/>
          <w:sz w:val="20"/>
          <w:rtl/>
        </w:rPr>
        <w:t>אבטחת המידע</w:t>
      </w:r>
      <w:r>
        <w:rPr>
          <w:rFonts w:ascii="Tahoma" w:hAnsi="Tahoma" w:hint="cs"/>
          <w:sz w:val="20"/>
          <w:rtl/>
        </w:rPr>
        <w:t xml:space="preserve"> </w:t>
      </w:r>
      <w:r w:rsidR="007D64E1">
        <w:rPr>
          <w:rFonts w:ascii="Tahoma" w:hAnsi="Tahoma" w:hint="cs"/>
          <w:sz w:val="20"/>
          <w:rtl/>
        </w:rPr>
        <w:t>באופן שוטף</w:t>
      </w:r>
      <w:r w:rsidR="00172A31">
        <w:rPr>
          <w:rFonts w:ascii="Tahoma" w:hAnsi="Tahoma" w:hint="cs"/>
          <w:sz w:val="20"/>
          <w:rtl/>
        </w:rPr>
        <w:t xml:space="preserve"> בהתאם לצורך או, לפחות </w:t>
      </w:r>
      <w:r w:rsidR="00195515" w:rsidRPr="00195515">
        <w:rPr>
          <w:rFonts w:ascii="Tahoma" w:hAnsi="Tahoma" w:hint="cs"/>
          <w:sz w:val="20"/>
          <w:rtl/>
        </w:rPr>
        <w:t>אחת לשנה</w:t>
      </w:r>
      <w:r w:rsidR="00195515">
        <w:rPr>
          <w:rFonts w:ascii="Tahoma" w:hAnsi="Tahoma" w:hint="cs"/>
          <w:sz w:val="20"/>
          <w:rtl/>
        </w:rPr>
        <w:t xml:space="preserve"> </w:t>
      </w:r>
      <w:r w:rsidRPr="008845F1">
        <w:rPr>
          <w:rFonts w:ascii="Tahoma" w:hAnsi="Tahoma" w:hint="cs"/>
          <w:sz w:val="20"/>
          <w:rtl/>
        </w:rPr>
        <w:t xml:space="preserve">בכדי לוודא כי </w:t>
      </w:r>
      <w:r w:rsidR="00172A31">
        <w:rPr>
          <w:rFonts w:ascii="Tahoma" w:hAnsi="Tahoma" w:hint="cs"/>
          <w:sz w:val="20"/>
          <w:rtl/>
        </w:rPr>
        <w:t>המסמך</w:t>
      </w:r>
      <w:r w:rsidRPr="008845F1">
        <w:rPr>
          <w:rFonts w:ascii="Tahoma" w:hAnsi="Tahoma" w:hint="cs"/>
          <w:sz w:val="20"/>
          <w:rtl/>
        </w:rPr>
        <w:t xml:space="preserve"> מעודכן ו</w:t>
      </w:r>
      <w:r w:rsidR="00172A31">
        <w:rPr>
          <w:rFonts w:ascii="Tahoma" w:hAnsi="Tahoma" w:hint="cs"/>
          <w:sz w:val="20"/>
          <w:rtl/>
        </w:rPr>
        <w:t xml:space="preserve">כי סיכונים הקיימים ביישום מטופלים. </w:t>
      </w:r>
      <w:r>
        <w:rPr>
          <w:rFonts w:ascii="Tahoma" w:hAnsi="Tahoma" w:hint="cs"/>
          <w:sz w:val="20"/>
          <w:rtl/>
        </w:rPr>
        <w:t xml:space="preserve">סיכום </w:t>
      </w:r>
      <w:r w:rsidR="00172A31">
        <w:rPr>
          <w:rFonts w:ascii="Tahoma" w:hAnsi="Tahoma" w:hint="cs"/>
          <w:sz w:val="20"/>
          <w:rtl/>
        </w:rPr>
        <w:t>ה</w:t>
      </w:r>
      <w:r>
        <w:rPr>
          <w:rFonts w:ascii="Tahoma" w:hAnsi="Tahoma" w:hint="cs"/>
          <w:sz w:val="20"/>
          <w:rtl/>
        </w:rPr>
        <w:t>סק</w:t>
      </w:r>
      <w:r w:rsidR="00172A31">
        <w:rPr>
          <w:rFonts w:ascii="Tahoma" w:hAnsi="Tahoma" w:hint="cs"/>
          <w:sz w:val="20"/>
          <w:rtl/>
        </w:rPr>
        <w:t>ירה</w:t>
      </w:r>
      <w:r>
        <w:rPr>
          <w:rFonts w:ascii="Tahoma" w:hAnsi="Tahoma" w:hint="cs"/>
          <w:sz w:val="20"/>
          <w:rtl/>
        </w:rPr>
        <w:t xml:space="preserve"> יועבר למנהל </w:t>
      </w:r>
      <w:r w:rsidR="00172A31">
        <w:rPr>
          <w:rFonts w:ascii="Tahoma" w:hAnsi="Tahoma" w:hint="cs"/>
          <w:sz w:val="20"/>
          <w:rtl/>
        </w:rPr>
        <w:t xml:space="preserve">הפיתוח </w:t>
      </w:r>
      <w:r>
        <w:rPr>
          <w:rFonts w:ascii="Tahoma" w:hAnsi="Tahoma" w:hint="cs"/>
          <w:sz w:val="20"/>
          <w:rtl/>
        </w:rPr>
        <w:t xml:space="preserve">לאישור ותיעוד. </w:t>
      </w:r>
    </w:p>
    <w:p w14:paraId="1F60CF90" w14:textId="77777777" w:rsidR="00195515" w:rsidRDefault="00195515" w:rsidP="00F55274">
      <w:pPr>
        <w:spacing w:line="360" w:lineRule="auto"/>
        <w:ind w:left="720"/>
        <w:jc w:val="both"/>
        <w:rPr>
          <w:rFonts w:ascii="Tahoma" w:hAnsi="Tahoma"/>
          <w:sz w:val="20"/>
        </w:rPr>
      </w:pPr>
    </w:p>
    <w:p w14:paraId="6007825B" w14:textId="77777777" w:rsidR="007F1DD5" w:rsidRDefault="00195515" w:rsidP="00F55274">
      <w:pPr>
        <w:pStyle w:val="Heading1"/>
        <w:tabs>
          <w:tab w:val="clear" w:pos="960"/>
          <w:tab w:val="left" w:pos="720"/>
          <w:tab w:val="left" w:pos="9180"/>
        </w:tabs>
        <w:spacing w:line="360" w:lineRule="auto"/>
        <w:ind w:hanging="660"/>
        <w:rPr>
          <w:rtl/>
        </w:rPr>
      </w:pPr>
      <w:bookmarkStart w:id="17" w:name="_Toc421012201"/>
      <w:r>
        <w:rPr>
          <w:rFonts w:hint="cs"/>
          <w:rtl/>
        </w:rPr>
        <w:t>מסמכים מתייחסים</w:t>
      </w:r>
      <w:bookmarkEnd w:id="17"/>
    </w:p>
    <w:p w14:paraId="1B20BBFF" w14:textId="77777777" w:rsidR="00195515" w:rsidRDefault="00195515" w:rsidP="00F55274">
      <w:pPr>
        <w:numPr>
          <w:ilvl w:val="1"/>
          <w:numId w:val="28"/>
        </w:numPr>
        <w:tabs>
          <w:tab w:val="num" w:pos="908"/>
        </w:tabs>
        <w:spacing w:line="360" w:lineRule="auto"/>
        <w:ind w:hanging="2003"/>
        <w:jc w:val="both"/>
        <w:rPr>
          <w:rFonts w:ascii="Tahoma" w:hAnsi="Tahoma"/>
          <w:sz w:val="20"/>
        </w:rPr>
      </w:pPr>
      <w:r w:rsidRPr="00195515">
        <w:rPr>
          <w:rFonts w:ascii="Tahoma" w:hAnsi="Tahoma"/>
          <w:sz w:val="20"/>
          <w:rtl/>
        </w:rPr>
        <w:t xml:space="preserve">תקן 27001, </w:t>
      </w:r>
      <w:r w:rsidR="00C81AE7" w:rsidRPr="00195515">
        <w:rPr>
          <w:rFonts w:ascii="Tahoma" w:hAnsi="Tahoma"/>
          <w:sz w:val="20"/>
          <w:rtl/>
        </w:rPr>
        <w:t>1</w:t>
      </w:r>
      <w:r w:rsidR="00A23BD0">
        <w:rPr>
          <w:rFonts w:ascii="Tahoma" w:hAnsi="Tahoma" w:hint="cs"/>
          <w:sz w:val="20"/>
          <w:rtl/>
        </w:rPr>
        <w:t>4</w:t>
      </w:r>
      <w:r w:rsidR="00C81AE7" w:rsidRPr="00195515">
        <w:rPr>
          <w:rFonts w:ascii="Tahoma" w:hAnsi="Tahoma"/>
          <w:sz w:val="20"/>
        </w:rPr>
        <w:t>A</w:t>
      </w:r>
      <w:r w:rsidRPr="00195515">
        <w:rPr>
          <w:rFonts w:ascii="Tahoma" w:hAnsi="Tahoma"/>
          <w:sz w:val="20"/>
          <w:rtl/>
        </w:rPr>
        <w:t>.</w:t>
      </w:r>
    </w:p>
    <w:p w14:paraId="51D8DE6E" w14:textId="77777777" w:rsidR="00214A86" w:rsidRDefault="00214A86" w:rsidP="00F55274">
      <w:pPr>
        <w:numPr>
          <w:ilvl w:val="1"/>
          <w:numId w:val="28"/>
        </w:numPr>
        <w:tabs>
          <w:tab w:val="num" w:pos="908"/>
        </w:tabs>
        <w:spacing w:line="360" w:lineRule="auto"/>
        <w:ind w:hanging="2003"/>
        <w:jc w:val="both"/>
        <w:rPr>
          <w:rFonts w:ascii="Tahoma" w:hAnsi="Tahoma"/>
          <w:sz w:val="20"/>
        </w:rPr>
      </w:pPr>
      <w:r>
        <w:rPr>
          <w:rFonts w:ascii="Tahoma" w:hAnsi="Tahoma" w:hint="cs"/>
          <w:sz w:val="20"/>
          <w:rtl/>
        </w:rPr>
        <w:lastRenderedPageBreak/>
        <w:t>נוהל שימוש בהצפנה.</w:t>
      </w:r>
    </w:p>
    <w:p w14:paraId="07DA1607" w14:textId="77777777" w:rsidR="00E86ED9" w:rsidRDefault="00F9430C" w:rsidP="00F55274">
      <w:pPr>
        <w:numPr>
          <w:ilvl w:val="1"/>
          <w:numId w:val="28"/>
        </w:numPr>
        <w:tabs>
          <w:tab w:val="num" w:pos="908"/>
        </w:tabs>
        <w:spacing w:line="360" w:lineRule="auto"/>
        <w:ind w:hanging="2003"/>
        <w:jc w:val="both"/>
        <w:rPr>
          <w:rFonts w:ascii="Tahoma" w:hAnsi="Tahoma"/>
          <w:sz w:val="20"/>
        </w:rPr>
      </w:pPr>
      <w:r w:rsidRPr="00F9430C">
        <w:rPr>
          <w:rFonts w:ascii="Tahoma" w:hAnsi="Tahoma"/>
          <w:sz w:val="20"/>
          <w:rtl/>
        </w:rPr>
        <w:t>תכנית הדרכת עובדים בהיבטי אבטחת מידע</w:t>
      </w:r>
      <w:r w:rsidR="00E86ED9">
        <w:rPr>
          <w:rFonts w:ascii="Tahoma" w:hAnsi="Tahoma" w:hint="cs"/>
          <w:sz w:val="20"/>
          <w:rtl/>
        </w:rPr>
        <w:t>.</w:t>
      </w:r>
    </w:p>
    <w:p w14:paraId="548BCBE1" w14:textId="77777777" w:rsidR="00434076" w:rsidRDefault="00434076" w:rsidP="00F55274">
      <w:pPr>
        <w:numPr>
          <w:ilvl w:val="1"/>
          <w:numId w:val="28"/>
        </w:numPr>
        <w:tabs>
          <w:tab w:val="num" w:pos="908"/>
        </w:tabs>
        <w:spacing w:line="360" w:lineRule="auto"/>
        <w:ind w:hanging="2003"/>
        <w:jc w:val="both"/>
        <w:rPr>
          <w:rFonts w:ascii="Tahoma" w:hAnsi="Tahoma"/>
          <w:sz w:val="20"/>
        </w:rPr>
      </w:pPr>
      <w:r>
        <w:rPr>
          <w:rFonts w:ascii="Tahoma" w:hAnsi="Tahoma" w:hint="cs"/>
          <w:sz w:val="20"/>
          <w:rtl/>
        </w:rPr>
        <w:t>נוהל תגובה לאירועי אבטחת מידע.</w:t>
      </w:r>
    </w:p>
    <w:p w14:paraId="12195F91" w14:textId="77777777" w:rsidR="007D64E1" w:rsidRDefault="007D64E1" w:rsidP="00F55274">
      <w:pPr>
        <w:numPr>
          <w:ilvl w:val="1"/>
          <w:numId w:val="28"/>
        </w:numPr>
        <w:tabs>
          <w:tab w:val="num" w:pos="908"/>
        </w:tabs>
        <w:spacing w:line="360" w:lineRule="auto"/>
        <w:ind w:hanging="2003"/>
        <w:jc w:val="both"/>
        <w:rPr>
          <w:rFonts w:ascii="Tahoma" w:hAnsi="Tahoma"/>
          <w:sz w:val="20"/>
        </w:rPr>
      </w:pPr>
      <w:r>
        <w:rPr>
          <w:rFonts w:ascii="Tahoma" w:hAnsi="Tahoma" w:hint="cs"/>
          <w:sz w:val="20"/>
          <w:rtl/>
        </w:rPr>
        <w:t>נוהל התאמה לדרישות החוק.</w:t>
      </w:r>
    </w:p>
    <w:sectPr w:rsidR="007D64E1" w:rsidSect="00F55274">
      <w:headerReference w:type="default" r:id="rId8"/>
      <w:footerReference w:type="default" r:id="rId9"/>
      <w:pgSz w:w="11906" w:h="16838" w:code="9"/>
      <w:pgMar w:top="1134" w:right="1134" w:bottom="1134" w:left="1134" w:header="709" w:footer="14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12F05" w14:textId="77777777" w:rsidR="00306FBD" w:rsidRDefault="00306FBD">
      <w:r>
        <w:separator/>
      </w:r>
    </w:p>
  </w:endnote>
  <w:endnote w:type="continuationSeparator" w:id="0">
    <w:p w14:paraId="6095CDB2" w14:textId="77777777" w:rsidR="00306FBD" w:rsidRDefault="00306FBD">
      <w:r>
        <w:continuationSeparator/>
      </w:r>
    </w:p>
  </w:endnote>
  <w:endnote w:type="continuationNotice" w:id="1">
    <w:p w14:paraId="3AD1E172" w14:textId="77777777" w:rsidR="00306FBD" w:rsidRDefault="00306FB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31" w:type="pct"/>
      <w:jc w:val="center"/>
      <w:tblLook w:val="01E0" w:firstRow="1" w:lastRow="1" w:firstColumn="1" w:lastColumn="1" w:noHBand="0" w:noVBand="0"/>
    </w:tblPr>
    <w:tblGrid>
      <w:gridCol w:w="3548"/>
      <w:gridCol w:w="5764"/>
    </w:tblGrid>
    <w:tr w:rsidR="00205EE5" w14:paraId="33AB7381" w14:textId="77777777" w:rsidTr="007C6FC5">
      <w:trPr>
        <w:jc w:val="center"/>
      </w:trPr>
      <w:tc>
        <w:tcPr>
          <w:tcW w:w="1905" w:type="pct"/>
        </w:tcPr>
        <w:p w14:paraId="6F9794F0" w14:textId="2BFE173A" w:rsidR="00205EE5" w:rsidRPr="00F84FEF" w:rsidRDefault="00205EE5" w:rsidP="007734CA">
          <w:pPr>
            <w:tabs>
              <w:tab w:val="left" w:pos="8490"/>
              <w:tab w:val="right" w:pos="9450"/>
            </w:tabs>
            <w:spacing w:before="0" w:after="0"/>
            <w:jc w:val="right"/>
            <w:rPr>
              <w:rFonts w:ascii="Tahoma" w:hAnsi="Tahoma"/>
              <w:b/>
              <w:bCs/>
              <w:i/>
              <w:iCs/>
              <w:sz w:val="16"/>
              <w:szCs w:val="16"/>
              <w:rtl/>
            </w:rPr>
          </w:pPr>
          <w:r w:rsidRPr="00F84FEF">
            <w:rPr>
              <w:rFonts w:ascii="Tahoma" w:hAnsi="Tahoma"/>
              <w:sz w:val="16"/>
              <w:szCs w:val="16"/>
              <w:rtl/>
            </w:rPr>
            <w:t>עמוד</w:t>
          </w:r>
          <w:r w:rsidRPr="00F84FEF">
            <w:rPr>
              <w:rFonts w:ascii="Tahoma" w:hAnsi="Tahoma"/>
              <w:sz w:val="16"/>
              <w:szCs w:val="16"/>
            </w:rPr>
            <w:t xml:space="preserve"> </w:t>
          </w:r>
          <w:r w:rsidRPr="00F84FEF">
            <w:rPr>
              <w:rFonts w:ascii="Tahoma" w:hAnsi="Tahoma"/>
              <w:sz w:val="16"/>
              <w:szCs w:val="16"/>
            </w:rPr>
            <w:fldChar w:fldCharType="begin"/>
          </w:r>
          <w:r w:rsidRPr="00F84FEF">
            <w:rPr>
              <w:rFonts w:ascii="Tahoma" w:hAnsi="Tahoma"/>
              <w:sz w:val="16"/>
              <w:szCs w:val="16"/>
            </w:rPr>
            <w:instrText xml:space="preserve"> PAGE </w:instrText>
          </w:r>
          <w:r w:rsidRPr="00F84FEF">
            <w:rPr>
              <w:rFonts w:ascii="Tahoma" w:hAnsi="Tahoma"/>
              <w:sz w:val="16"/>
              <w:szCs w:val="16"/>
            </w:rPr>
            <w:fldChar w:fldCharType="separate"/>
          </w:r>
          <w:r w:rsidR="007C6FC5">
            <w:rPr>
              <w:rFonts w:ascii="Tahoma" w:hAnsi="Tahoma"/>
              <w:noProof/>
              <w:sz w:val="16"/>
              <w:szCs w:val="16"/>
              <w:rtl/>
            </w:rPr>
            <w:t>8</w:t>
          </w:r>
          <w:r w:rsidRPr="00F84FEF">
            <w:rPr>
              <w:rFonts w:ascii="Tahoma" w:hAnsi="Tahoma"/>
              <w:sz w:val="16"/>
              <w:szCs w:val="16"/>
            </w:rPr>
            <w:fldChar w:fldCharType="end"/>
          </w:r>
          <w:r w:rsidRPr="00F84FEF">
            <w:rPr>
              <w:rFonts w:ascii="Tahoma" w:hAnsi="Tahoma"/>
              <w:sz w:val="16"/>
              <w:szCs w:val="16"/>
            </w:rPr>
            <w:t xml:space="preserve"> </w:t>
          </w:r>
          <w:r w:rsidRPr="00F84FEF">
            <w:rPr>
              <w:rFonts w:ascii="Tahoma" w:hAnsi="Tahoma"/>
              <w:sz w:val="16"/>
              <w:szCs w:val="16"/>
              <w:rtl/>
            </w:rPr>
            <w:t>מתוך</w:t>
          </w:r>
          <w:r w:rsidRPr="00F84FEF">
            <w:rPr>
              <w:rFonts w:ascii="Tahoma" w:hAnsi="Tahoma"/>
              <w:sz w:val="16"/>
              <w:szCs w:val="16"/>
            </w:rPr>
            <w:t xml:space="preserve"> </w:t>
          </w:r>
          <w:r w:rsidRPr="00F84FEF">
            <w:rPr>
              <w:rFonts w:ascii="Tahoma" w:hAnsi="Tahoma"/>
              <w:sz w:val="16"/>
              <w:szCs w:val="16"/>
            </w:rPr>
            <w:fldChar w:fldCharType="begin"/>
          </w:r>
          <w:r w:rsidRPr="00F84FEF">
            <w:rPr>
              <w:rFonts w:ascii="Tahoma" w:hAnsi="Tahoma"/>
              <w:sz w:val="16"/>
              <w:szCs w:val="16"/>
            </w:rPr>
            <w:instrText xml:space="preserve"> NUMPAGES </w:instrText>
          </w:r>
          <w:r w:rsidRPr="00F84FEF">
            <w:rPr>
              <w:rFonts w:ascii="Tahoma" w:hAnsi="Tahoma"/>
              <w:sz w:val="16"/>
              <w:szCs w:val="16"/>
            </w:rPr>
            <w:fldChar w:fldCharType="separate"/>
          </w:r>
          <w:r w:rsidR="007C6FC5">
            <w:rPr>
              <w:rFonts w:ascii="Tahoma" w:hAnsi="Tahoma"/>
              <w:noProof/>
              <w:sz w:val="16"/>
              <w:szCs w:val="16"/>
              <w:rtl/>
            </w:rPr>
            <w:t>9</w:t>
          </w:r>
          <w:r w:rsidRPr="00F84FEF">
            <w:rPr>
              <w:rFonts w:ascii="Tahoma" w:hAnsi="Tahoma"/>
              <w:sz w:val="16"/>
              <w:szCs w:val="16"/>
            </w:rPr>
            <w:fldChar w:fldCharType="end"/>
          </w:r>
        </w:p>
      </w:tc>
      <w:tc>
        <w:tcPr>
          <w:tcW w:w="3095" w:type="pct"/>
        </w:tcPr>
        <w:p w14:paraId="2539C0F0" w14:textId="77777777" w:rsidR="00205EE5" w:rsidRPr="007C6FC5" w:rsidRDefault="00205EE5" w:rsidP="00A23BD0">
          <w:pPr>
            <w:tabs>
              <w:tab w:val="left" w:pos="8490"/>
              <w:tab w:val="right" w:pos="9450"/>
            </w:tabs>
            <w:bidi w:val="0"/>
            <w:spacing w:before="0" w:after="0"/>
            <w:ind w:right="-27" w:hanging="336"/>
            <w:jc w:val="right"/>
            <w:rPr>
              <w:rFonts w:ascii="Tahoma" w:hAnsi="Tahoma"/>
              <w:b/>
              <w:sz w:val="16"/>
            </w:rPr>
          </w:pPr>
          <w:r w:rsidRPr="007C6FC5">
            <w:rPr>
              <w:rFonts w:ascii="Tahoma" w:hAnsi="Tahoma"/>
              <w:b/>
              <w:sz w:val="16"/>
            </w:rPr>
            <w:t>IS-05-12</w:t>
          </w:r>
          <w:r w:rsidRPr="007C6FC5">
            <w:rPr>
              <w:rFonts w:ascii="Tahoma" w:hAnsi="Tahoma"/>
              <w:b/>
              <w:bCs/>
              <w:sz w:val="16"/>
              <w:szCs w:val="16"/>
              <w:rtl/>
            </w:rPr>
            <w:t xml:space="preserve">נוהל </w:t>
          </w:r>
          <w:r w:rsidRPr="007C6FC5">
            <w:rPr>
              <w:rFonts w:ascii="Tahoma" w:hAnsi="Tahoma" w:hint="eastAsia"/>
              <w:b/>
              <w:bCs/>
              <w:sz w:val="16"/>
              <w:szCs w:val="16"/>
              <w:rtl/>
            </w:rPr>
            <w:t>אבטחת</w:t>
          </w:r>
          <w:r w:rsidRPr="007C6FC5">
            <w:rPr>
              <w:rFonts w:ascii="Tahoma" w:hAnsi="Tahoma"/>
              <w:b/>
              <w:bCs/>
              <w:sz w:val="16"/>
              <w:szCs w:val="16"/>
              <w:rtl/>
            </w:rPr>
            <w:t xml:space="preserve"> מידע בפיתוח מערכות, ארכיטקטורה, יישומים          ושירותים   </w:t>
          </w:r>
        </w:p>
      </w:tc>
    </w:tr>
    <w:tr w:rsidR="00205EE5" w14:paraId="2B2618D9" w14:textId="77777777" w:rsidTr="007C6FC5">
      <w:trPr>
        <w:jc w:val="center"/>
      </w:trPr>
      <w:tc>
        <w:tcPr>
          <w:tcW w:w="1905" w:type="pct"/>
        </w:tcPr>
        <w:p w14:paraId="537AFE2B" w14:textId="77777777" w:rsidR="00205EE5" w:rsidRPr="00F84FEF" w:rsidRDefault="00205EE5" w:rsidP="008A38A7">
          <w:pPr>
            <w:tabs>
              <w:tab w:val="left" w:pos="8490"/>
              <w:tab w:val="right" w:pos="9450"/>
            </w:tabs>
            <w:spacing w:before="0" w:after="0"/>
            <w:jc w:val="right"/>
            <w:rPr>
              <w:rFonts w:ascii="Tahoma" w:hAnsi="Tahoma"/>
              <w:b/>
              <w:bCs/>
              <w:i/>
              <w:iCs/>
              <w:sz w:val="16"/>
              <w:szCs w:val="16"/>
            </w:rPr>
          </w:pPr>
          <w:r w:rsidRPr="00F84FEF">
            <w:rPr>
              <w:rFonts w:ascii="Tahoma" w:hAnsi="Tahoma"/>
              <w:sz w:val="16"/>
              <w:szCs w:val="16"/>
              <w:rtl/>
            </w:rPr>
            <w:t>גרס</w:t>
          </w:r>
          <w:r>
            <w:rPr>
              <w:rFonts w:ascii="Tahoma" w:hAnsi="Tahoma" w:hint="cs"/>
              <w:sz w:val="16"/>
              <w:szCs w:val="16"/>
              <w:rtl/>
            </w:rPr>
            <w:t>ה</w:t>
          </w:r>
          <w:r w:rsidRPr="00F84FEF">
            <w:rPr>
              <w:rFonts w:ascii="Tahoma" w:hAnsi="Tahoma"/>
              <w:sz w:val="16"/>
              <w:szCs w:val="16"/>
              <w:rtl/>
            </w:rPr>
            <w:t xml:space="preserve">: </w:t>
          </w:r>
          <w:r w:rsidRPr="00F84FEF">
            <w:rPr>
              <w:rFonts w:ascii="Tahoma" w:hAnsi="Tahoma"/>
              <w:sz w:val="16"/>
              <w:szCs w:val="16"/>
            </w:rPr>
            <w:t>1.0</w:t>
          </w:r>
        </w:p>
      </w:tc>
      <w:tc>
        <w:tcPr>
          <w:tcW w:w="3095" w:type="pct"/>
        </w:tcPr>
        <w:p w14:paraId="30759D73" w14:textId="77777777" w:rsidR="00205EE5" w:rsidRPr="001204DA" w:rsidRDefault="00205EE5" w:rsidP="007734CA">
          <w:pPr>
            <w:tabs>
              <w:tab w:val="left" w:pos="8490"/>
              <w:tab w:val="right" w:pos="9450"/>
            </w:tabs>
            <w:spacing w:before="0" w:after="0"/>
            <w:rPr>
              <w:rFonts w:ascii="Tahoma" w:hAnsi="Tahoma"/>
              <w:b/>
              <w:bCs/>
              <w:i/>
              <w:iCs/>
              <w:sz w:val="16"/>
              <w:szCs w:val="16"/>
              <w:rtl/>
            </w:rPr>
          </w:pPr>
        </w:p>
      </w:tc>
    </w:tr>
  </w:tbl>
  <w:p w14:paraId="6F940F07" w14:textId="77777777" w:rsidR="00205EE5" w:rsidRDefault="00205EE5" w:rsidP="007734CA">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7A334" w14:textId="77777777" w:rsidR="00306FBD" w:rsidRDefault="00306FBD">
      <w:r>
        <w:separator/>
      </w:r>
    </w:p>
  </w:footnote>
  <w:footnote w:type="continuationSeparator" w:id="0">
    <w:p w14:paraId="0A545410" w14:textId="77777777" w:rsidR="00306FBD" w:rsidRDefault="00306FBD">
      <w:r>
        <w:continuationSeparator/>
      </w:r>
    </w:p>
  </w:footnote>
  <w:footnote w:type="continuationNotice" w:id="1">
    <w:p w14:paraId="35CC2558" w14:textId="77777777" w:rsidR="00306FBD" w:rsidRDefault="00306FB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3CE11" w14:textId="77777777" w:rsidR="00FE48EB" w:rsidRDefault="00FE48EB" w:rsidP="00D16859">
    <w:pPr>
      <w:pBdr>
        <w:bottom w:val="thinThickSmallGap" w:sz="18" w:space="1" w:color="auto"/>
      </w:pBdr>
      <w:tabs>
        <w:tab w:val="center" w:pos="6946"/>
        <w:tab w:val="right" w:pos="9781"/>
      </w:tabs>
      <w:ind w:left="120" w:right="-426"/>
      <w:jc w:val="center"/>
      <w:rPr>
        <w:rFonts w:ascii="Tahoma" w:hAnsi="Tahoma"/>
        <w:b/>
        <w:bCs/>
        <w:sz w:val="16"/>
        <w:szCs w:val="16"/>
        <w:lang w:eastAsia="en-US"/>
      </w:rPr>
    </w:pPr>
  </w:p>
  <w:p w14:paraId="526606CD" w14:textId="1E25D3C0" w:rsidR="00205EE5" w:rsidRDefault="00205EE5" w:rsidP="00FE48EB">
    <w:pPr>
      <w:pBdr>
        <w:bottom w:val="thinThickSmallGap" w:sz="18" w:space="1" w:color="auto"/>
      </w:pBdr>
      <w:tabs>
        <w:tab w:val="center" w:pos="6946"/>
        <w:tab w:val="right" w:pos="9781"/>
      </w:tabs>
      <w:ind w:left="120" w:right="-426"/>
      <w:jc w:val="center"/>
    </w:pPr>
    <w:r w:rsidRPr="00026C5E">
      <w:rPr>
        <w:rFonts w:ascii="Tahoma" w:hAnsi="Tahoma"/>
        <w:b/>
        <w:bCs/>
        <w:sz w:val="16"/>
        <w:szCs w:val="16"/>
        <w:lang w:eastAsia="en-US"/>
      </w:rPr>
      <w:t xml:space="preserve"> </w:t>
    </w:r>
    <w:r w:rsidR="00FE48EB">
      <w:rPr>
        <w:rFonts w:ascii="Tahoma" w:hAnsi="Tahoma"/>
        <w:b/>
        <w:bCs/>
        <w:sz w:val="16"/>
        <w:szCs w:val="16"/>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4E4"/>
    <w:multiLevelType w:val="hybridMultilevel"/>
    <w:tmpl w:val="48AC682A"/>
    <w:lvl w:ilvl="0" w:tplc="0409000F">
      <w:start w:val="1"/>
      <w:numFmt w:val="decimal"/>
      <w:lvlText w:val="%1."/>
      <w:lvlJc w:val="left"/>
      <w:pPr>
        <w:tabs>
          <w:tab w:val="num" w:pos="890"/>
        </w:tabs>
        <w:ind w:left="8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411B92"/>
    <w:multiLevelType w:val="hybridMultilevel"/>
    <w:tmpl w:val="DAA0AB06"/>
    <w:lvl w:ilvl="0" w:tplc="0409000F">
      <w:start w:val="1"/>
      <w:numFmt w:val="decimal"/>
      <w:lvlText w:val="%1."/>
      <w:lvlJc w:val="left"/>
      <w:pPr>
        <w:tabs>
          <w:tab w:val="num" w:pos="890"/>
        </w:tabs>
        <w:ind w:left="8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716FD"/>
    <w:multiLevelType w:val="multilevel"/>
    <w:tmpl w:val="17E6274A"/>
    <w:lvl w:ilvl="0">
      <w:start w:val="2"/>
      <w:numFmt w:val="decimal"/>
      <w:lvlText w:val="%1"/>
      <w:lvlJc w:val="left"/>
      <w:pPr>
        <w:ind w:left="360" w:hanging="360"/>
      </w:pPr>
      <w:rPr>
        <w:rFonts w:ascii="Arial" w:hAnsi="Arial" w:cs="Tahoma" w:hint="default"/>
      </w:rPr>
    </w:lvl>
    <w:lvl w:ilvl="1">
      <w:start w:val="1"/>
      <w:numFmt w:val="decimal"/>
      <w:lvlText w:val="%1.%2"/>
      <w:lvlJc w:val="left"/>
      <w:pPr>
        <w:ind w:left="720" w:hanging="360"/>
      </w:pPr>
      <w:rPr>
        <w:rFonts w:ascii="Arial" w:hAnsi="Arial" w:cs="Tahoma" w:hint="default"/>
      </w:rPr>
    </w:lvl>
    <w:lvl w:ilvl="2">
      <w:start w:val="1"/>
      <w:numFmt w:val="decimal"/>
      <w:lvlText w:val="%1.%2.%3"/>
      <w:lvlJc w:val="left"/>
      <w:pPr>
        <w:ind w:left="1080" w:hanging="360"/>
      </w:pPr>
      <w:rPr>
        <w:rFonts w:ascii="Arial" w:hAnsi="Arial" w:cs="Tahoma" w:hint="default"/>
      </w:rPr>
    </w:lvl>
    <w:lvl w:ilvl="3">
      <w:start w:val="1"/>
      <w:numFmt w:val="decimal"/>
      <w:lvlText w:val="%1.%2.%3.%4"/>
      <w:lvlJc w:val="left"/>
      <w:pPr>
        <w:ind w:left="1800" w:hanging="720"/>
      </w:pPr>
      <w:rPr>
        <w:rFonts w:ascii="Arial" w:hAnsi="Arial" w:cs="Tahoma" w:hint="default"/>
      </w:rPr>
    </w:lvl>
    <w:lvl w:ilvl="4">
      <w:start w:val="1"/>
      <w:numFmt w:val="decimal"/>
      <w:lvlText w:val="%1.%2.%3.%4.%5"/>
      <w:lvlJc w:val="left"/>
      <w:pPr>
        <w:ind w:left="2160" w:hanging="720"/>
      </w:pPr>
      <w:rPr>
        <w:rFonts w:ascii="Arial" w:hAnsi="Arial" w:cs="Tahoma" w:hint="default"/>
      </w:rPr>
    </w:lvl>
    <w:lvl w:ilvl="5">
      <w:start w:val="1"/>
      <w:numFmt w:val="decimal"/>
      <w:lvlText w:val="%1.%2.%3.%4.%5.%6"/>
      <w:lvlJc w:val="left"/>
      <w:pPr>
        <w:ind w:left="2520" w:hanging="720"/>
      </w:pPr>
      <w:rPr>
        <w:rFonts w:ascii="Arial" w:hAnsi="Arial" w:cs="Tahoma" w:hint="default"/>
      </w:rPr>
    </w:lvl>
    <w:lvl w:ilvl="6">
      <w:start w:val="1"/>
      <w:numFmt w:val="decimal"/>
      <w:lvlText w:val="%1.%2.%3.%4.%5.%6.%7"/>
      <w:lvlJc w:val="left"/>
      <w:pPr>
        <w:ind w:left="3240" w:hanging="1080"/>
      </w:pPr>
      <w:rPr>
        <w:rFonts w:ascii="Arial" w:hAnsi="Arial" w:cs="Tahoma" w:hint="default"/>
      </w:rPr>
    </w:lvl>
    <w:lvl w:ilvl="7">
      <w:start w:val="1"/>
      <w:numFmt w:val="decimal"/>
      <w:lvlText w:val="%1.%2.%3.%4.%5.%6.%7.%8"/>
      <w:lvlJc w:val="left"/>
      <w:pPr>
        <w:ind w:left="3600" w:hanging="1080"/>
      </w:pPr>
      <w:rPr>
        <w:rFonts w:ascii="Arial" w:hAnsi="Arial" w:cs="Tahoma" w:hint="default"/>
      </w:rPr>
    </w:lvl>
    <w:lvl w:ilvl="8">
      <w:start w:val="1"/>
      <w:numFmt w:val="decimal"/>
      <w:lvlText w:val="%1.%2.%3.%4.%5.%6.%7.%8.%9"/>
      <w:lvlJc w:val="left"/>
      <w:pPr>
        <w:ind w:left="4320" w:hanging="1440"/>
      </w:pPr>
      <w:rPr>
        <w:rFonts w:ascii="Arial" w:hAnsi="Arial" w:cs="Tahoma" w:hint="default"/>
      </w:rPr>
    </w:lvl>
  </w:abstractNum>
  <w:abstractNum w:abstractNumId="3" w15:restartNumberingAfterBreak="0">
    <w:nsid w:val="0E9C1ECE"/>
    <w:multiLevelType w:val="multilevel"/>
    <w:tmpl w:val="35EE4DB2"/>
    <w:styleLink w:val="StyleBulletedWingdingssymbolBefore032cmHanging041"/>
    <w:lvl w:ilvl="0">
      <w:start w:val="1"/>
      <w:numFmt w:val="bullet"/>
      <w:lvlText w:val=""/>
      <w:lvlJc w:val="left"/>
      <w:pPr>
        <w:tabs>
          <w:tab w:val="num" w:pos="456"/>
        </w:tabs>
        <w:ind w:left="456" w:hanging="399"/>
      </w:pPr>
      <w:rPr>
        <w:rFonts w:ascii="Tahoma" w:hAnsi="Tahoma" w:cs="Tahoma"/>
        <w:sz w:val="20"/>
        <w:szCs w:val="20"/>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10DF7372"/>
    <w:multiLevelType w:val="multilevel"/>
    <w:tmpl w:val="35EE4DB2"/>
    <w:styleLink w:val="StyleBulletedWingdingssymbolBefore032cmHanging04"/>
    <w:lvl w:ilvl="0">
      <w:start w:val="1"/>
      <w:numFmt w:val="bullet"/>
      <w:lvlText w:val=""/>
      <w:lvlJc w:val="left"/>
      <w:pPr>
        <w:tabs>
          <w:tab w:val="num" w:pos="456"/>
        </w:tabs>
        <w:ind w:left="456" w:hanging="399"/>
      </w:pPr>
      <w:rPr>
        <w:rFonts w:ascii="Wingdings" w:hAnsi="Wingdings" w:cs="Times New Roman" w:hint="default"/>
        <w:sz w:val="20"/>
        <w:szCs w:val="24"/>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5" w15:restartNumberingAfterBreak="0">
    <w:nsid w:val="14913BFD"/>
    <w:multiLevelType w:val="multilevel"/>
    <w:tmpl w:val="F83843A6"/>
    <w:lvl w:ilvl="0">
      <w:start w:val="1"/>
      <w:numFmt w:val="decimal"/>
      <w:pStyle w:val="Heading1"/>
      <w:lvlText w:val="%1. "/>
      <w:lvlJc w:val="left"/>
      <w:pPr>
        <w:tabs>
          <w:tab w:val="num" w:pos="1200"/>
        </w:tabs>
        <w:ind w:left="840" w:hanging="360"/>
      </w:pPr>
      <w:rPr>
        <w:rFonts w:ascii="Tahoma" w:hAnsi="Tahoma" w:cs="Tahoma" w:hint="default"/>
        <w:b/>
        <w:bCs/>
        <w:i w:val="0"/>
        <w:iCs w:val="0"/>
        <w:color w:val="000000"/>
        <w:sz w:val="32"/>
        <w:szCs w:val="32"/>
        <w:u w:val="none"/>
      </w:rPr>
    </w:lvl>
    <w:lvl w:ilvl="1">
      <w:start w:val="1"/>
      <w:numFmt w:val="decimal"/>
      <w:pStyle w:val="Heading2"/>
      <w:lvlText w:val="%1.%2."/>
      <w:lvlJc w:val="left"/>
      <w:pPr>
        <w:tabs>
          <w:tab w:val="num" w:pos="851"/>
        </w:tabs>
        <w:ind w:left="851" w:hanging="681"/>
      </w:pPr>
      <w:rPr>
        <w:rFonts w:ascii="Tahoma" w:hAnsi="Tahoma" w:cs="Tahoma" w:hint="default"/>
        <w:b/>
        <w:bCs/>
        <w:i w:val="0"/>
        <w:iCs w:val="0"/>
        <w:color w:val="000000"/>
        <w:sz w:val="28"/>
        <w:szCs w:val="28"/>
      </w:rPr>
    </w:lvl>
    <w:lvl w:ilvl="2">
      <w:start w:val="1"/>
      <w:numFmt w:val="decimal"/>
      <w:pStyle w:val="Heading3"/>
      <w:lvlText w:val="%1.%2.%3."/>
      <w:lvlJc w:val="center"/>
      <w:pPr>
        <w:tabs>
          <w:tab w:val="num" w:pos="851"/>
        </w:tabs>
        <w:ind w:left="851" w:hanging="397"/>
      </w:pPr>
      <w:rPr>
        <w:rFonts w:ascii="Tahoma" w:hAnsi="Tahoma" w:cs="Tahoma" w:hint="default"/>
        <w:b/>
        <w:bCs/>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center"/>
      <w:pPr>
        <w:tabs>
          <w:tab w:val="num" w:pos="2808"/>
        </w:tabs>
        <w:ind w:left="2808" w:hanging="648"/>
      </w:pPr>
      <w:rPr>
        <w:rFonts w:hint="default"/>
      </w:rPr>
    </w:lvl>
    <w:lvl w:ilvl="4">
      <w:start w:val="1"/>
      <w:numFmt w:val="decimal"/>
      <w:pStyle w:val="Heading4"/>
      <w:lvlText w:val="%5."/>
      <w:lvlJc w:val="left"/>
      <w:pPr>
        <w:tabs>
          <w:tab w:val="num" w:pos="1440"/>
        </w:tabs>
        <w:ind w:left="1440" w:hanging="360"/>
      </w:pPr>
      <w:rPr>
        <w:rFonts w:hint="default"/>
      </w:rPr>
    </w:lvl>
    <w:lvl w:ilvl="5">
      <w:start w:val="1"/>
      <w:numFmt w:val="decimal"/>
      <w:lvlText w:val="%1.%2.%3.%4.%5.%6."/>
      <w:lvlJc w:val="center"/>
      <w:pPr>
        <w:tabs>
          <w:tab w:val="num" w:pos="3816"/>
        </w:tabs>
        <w:ind w:left="3816" w:hanging="936"/>
      </w:pPr>
      <w:rPr>
        <w:rFonts w:hint="default"/>
      </w:rPr>
    </w:lvl>
    <w:lvl w:ilvl="6">
      <w:start w:val="1"/>
      <w:numFmt w:val="decimal"/>
      <w:lvlText w:val="%1.%2.%3.%4.%5.%6.%7."/>
      <w:lvlJc w:val="center"/>
      <w:pPr>
        <w:tabs>
          <w:tab w:val="num" w:pos="4320"/>
        </w:tabs>
        <w:ind w:left="4320" w:hanging="1080"/>
      </w:pPr>
      <w:rPr>
        <w:rFonts w:hint="default"/>
      </w:rPr>
    </w:lvl>
    <w:lvl w:ilvl="7">
      <w:start w:val="1"/>
      <w:numFmt w:val="decimal"/>
      <w:lvlText w:val="%1.%2.%3.%4.%5.%6.%7.%8."/>
      <w:lvlJc w:val="center"/>
      <w:pPr>
        <w:tabs>
          <w:tab w:val="num" w:pos="4824"/>
        </w:tabs>
        <w:ind w:left="4824" w:hanging="1224"/>
      </w:pPr>
      <w:rPr>
        <w:rFonts w:hint="default"/>
      </w:rPr>
    </w:lvl>
    <w:lvl w:ilvl="8">
      <w:start w:val="1"/>
      <w:numFmt w:val="decimal"/>
      <w:lvlText w:val="%1.%2.%3.%4.%5.%6.%7.%8.%9."/>
      <w:lvlJc w:val="center"/>
      <w:pPr>
        <w:tabs>
          <w:tab w:val="num" w:pos="5400"/>
        </w:tabs>
        <w:ind w:left="5400" w:hanging="1440"/>
      </w:pPr>
      <w:rPr>
        <w:rFonts w:hint="default"/>
      </w:rPr>
    </w:lvl>
  </w:abstractNum>
  <w:abstractNum w:abstractNumId="6" w15:restartNumberingAfterBreak="0">
    <w:nsid w:val="151E4C87"/>
    <w:multiLevelType w:val="hybridMultilevel"/>
    <w:tmpl w:val="5E486A54"/>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7" w15:restartNumberingAfterBreak="0">
    <w:nsid w:val="1FDA2C99"/>
    <w:multiLevelType w:val="hybridMultilevel"/>
    <w:tmpl w:val="2CEA5A60"/>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8" w15:restartNumberingAfterBreak="0">
    <w:nsid w:val="24CD0D55"/>
    <w:multiLevelType w:val="hybridMultilevel"/>
    <w:tmpl w:val="4F54AA4A"/>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3A6C7F"/>
    <w:multiLevelType w:val="hybridMultilevel"/>
    <w:tmpl w:val="47E6C6A4"/>
    <w:lvl w:ilvl="0" w:tplc="052227E8">
      <w:start w:val="1"/>
      <w:numFmt w:val="decimal"/>
      <w:lvlText w:val="%1."/>
      <w:lvlJc w:val="left"/>
      <w:pPr>
        <w:tabs>
          <w:tab w:val="num" w:pos="890"/>
        </w:tabs>
        <w:ind w:left="890" w:hanging="360"/>
      </w:pPr>
      <w:rPr>
        <w:lang w:val="en-U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4D78B3"/>
    <w:multiLevelType w:val="hybridMultilevel"/>
    <w:tmpl w:val="56C2C1AC"/>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1C2941"/>
    <w:multiLevelType w:val="multilevel"/>
    <w:tmpl w:val="C312002C"/>
    <w:lvl w:ilvl="0">
      <w:start w:val="3"/>
      <w:numFmt w:val="decimal"/>
      <w:lvlText w:val="%1"/>
      <w:lvlJc w:val="left"/>
      <w:pPr>
        <w:ind w:left="360" w:hanging="360"/>
      </w:pPr>
      <w:rPr>
        <w:rFonts w:hint="default"/>
      </w:rPr>
    </w:lvl>
    <w:lvl w:ilvl="1">
      <w:start w:val="1"/>
      <w:numFmt w:val="decimal"/>
      <w:lvlText w:val="%1.%2"/>
      <w:lvlJc w:val="left"/>
      <w:pPr>
        <w:ind w:left="1067" w:hanging="36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456" w:hanging="1800"/>
      </w:pPr>
      <w:rPr>
        <w:rFonts w:hint="default"/>
      </w:rPr>
    </w:lvl>
  </w:abstractNum>
  <w:abstractNum w:abstractNumId="12" w15:restartNumberingAfterBreak="0">
    <w:nsid w:val="2CBC5765"/>
    <w:multiLevelType w:val="multilevel"/>
    <w:tmpl w:val="F6AE0712"/>
    <w:lvl w:ilvl="0">
      <w:start w:val="4"/>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51B0898"/>
    <w:multiLevelType w:val="hybridMultilevel"/>
    <w:tmpl w:val="9B60342C"/>
    <w:lvl w:ilvl="0" w:tplc="0409000F">
      <w:start w:val="1"/>
      <w:numFmt w:val="decimal"/>
      <w:lvlText w:val="%1."/>
      <w:lvlJc w:val="left"/>
      <w:pPr>
        <w:tabs>
          <w:tab w:val="num" w:pos="890"/>
        </w:tabs>
        <w:ind w:left="8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8517FF"/>
    <w:multiLevelType w:val="hybridMultilevel"/>
    <w:tmpl w:val="8C228ADC"/>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FA0E94"/>
    <w:multiLevelType w:val="hybridMultilevel"/>
    <w:tmpl w:val="D102DA32"/>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16" w15:restartNumberingAfterBreak="0">
    <w:nsid w:val="4E705752"/>
    <w:multiLevelType w:val="hybridMultilevel"/>
    <w:tmpl w:val="68E45B72"/>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046C3"/>
    <w:multiLevelType w:val="multilevel"/>
    <w:tmpl w:val="35EE4DB2"/>
    <w:styleLink w:val="StyleBulletedWingdingssymbolBefore032cmHanging042"/>
    <w:lvl w:ilvl="0">
      <w:start w:val="1"/>
      <w:numFmt w:val="bullet"/>
      <w:lvlText w:val=""/>
      <w:lvlJc w:val="left"/>
      <w:pPr>
        <w:tabs>
          <w:tab w:val="num" w:pos="456"/>
        </w:tabs>
        <w:ind w:left="456" w:hanging="399"/>
      </w:pPr>
      <w:rPr>
        <w:rFonts w:ascii="Wingdings" w:hAnsi="Wingdings" w:cs="Tahoma" w:hint="default"/>
        <w:sz w:val="24"/>
        <w:szCs w:val="20"/>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5A471009"/>
    <w:multiLevelType w:val="hybridMultilevel"/>
    <w:tmpl w:val="C680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656FD"/>
    <w:multiLevelType w:val="multilevel"/>
    <w:tmpl w:val="BAFA9580"/>
    <w:lvl w:ilvl="0">
      <w:start w:val="3"/>
      <w:numFmt w:val="decimal"/>
      <w:lvlText w:val="%1"/>
      <w:lvlJc w:val="left"/>
      <w:pPr>
        <w:ind w:left="360" w:hanging="360"/>
      </w:pPr>
      <w:rPr>
        <w:rFonts w:hint="default"/>
      </w:rPr>
    </w:lvl>
    <w:lvl w:ilvl="1">
      <w:start w:val="1"/>
      <w:numFmt w:val="decimal"/>
      <w:lvlText w:val="%1.%2"/>
      <w:lvlJc w:val="left"/>
      <w:pPr>
        <w:ind w:left="1883" w:hanging="360"/>
      </w:pPr>
      <w:rPr>
        <w:rFonts w:hint="default"/>
      </w:rPr>
    </w:lvl>
    <w:lvl w:ilvl="2">
      <w:start w:val="1"/>
      <w:numFmt w:val="decimal"/>
      <w:lvlText w:val="%1.%2.%3"/>
      <w:lvlJc w:val="left"/>
      <w:pPr>
        <w:ind w:left="3766" w:hanging="720"/>
      </w:pPr>
      <w:rPr>
        <w:rFonts w:hint="default"/>
      </w:rPr>
    </w:lvl>
    <w:lvl w:ilvl="3">
      <w:start w:val="1"/>
      <w:numFmt w:val="decimal"/>
      <w:lvlText w:val="%1.%2.%3.%4"/>
      <w:lvlJc w:val="left"/>
      <w:pPr>
        <w:ind w:left="5649" w:hanging="1080"/>
      </w:pPr>
      <w:rPr>
        <w:rFonts w:hint="default"/>
      </w:rPr>
    </w:lvl>
    <w:lvl w:ilvl="4">
      <w:start w:val="1"/>
      <w:numFmt w:val="decimal"/>
      <w:lvlText w:val="%1.%2.%3.%4.%5"/>
      <w:lvlJc w:val="left"/>
      <w:pPr>
        <w:ind w:left="7172" w:hanging="1080"/>
      </w:pPr>
      <w:rPr>
        <w:rFonts w:hint="default"/>
      </w:rPr>
    </w:lvl>
    <w:lvl w:ilvl="5">
      <w:start w:val="1"/>
      <w:numFmt w:val="decimal"/>
      <w:lvlText w:val="%1.%2.%3.%4.%5.%6"/>
      <w:lvlJc w:val="left"/>
      <w:pPr>
        <w:ind w:left="9055" w:hanging="1440"/>
      </w:pPr>
      <w:rPr>
        <w:rFonts w:hint="default"/>
      </w:rPr>
    </w:lvl>
    <w:lvl w:ilvl="6">
      <w:start w:val="1"/>
      <w:numFmt w:val="decimal"/>
      <w:lvlText w:val="%1.%2.%3.%4.%5.%6.%7"/>
      <w:lvlJc w:val="left"/>
      <w:pPr>
        <w:ind w:left="10578" w:hanging="1440"/>
      </w:pPr>
      <w:rPr>
        <w:rFonts w:hint="default"/>
      </w:rPr>
    </w:lvl>
    <w:lvl w:ilvl="7">
      <w:start w:val="1"/>
      <w:numFmt w:val="decimal"/>
      <w:lvlText w:val="%1.%2.%3.%4.%5.%6.%7.%8"/>
      <w:lvlJc w:val="left"/>
      <w:pPr>
        <w:ind w:left="12461" w:hanging="1800"/>
      </w:pPr>
      <w:rPr>
        <w:rFonts w:hint="default"/>
      </w:rPr>
    </w:lvl>
    <w:lvl w:ilvl="8">
      <w:start w:val="1"/>
      <w:numFmt w:val="decimal"/>
      <w:lvlText w:val="%1.%2.%3.%4.%5.%6.%7.%8.%9"/>
      <w:lvlJc w:val="left"/>
      <w:pPr>
        <w:ind w:left="13984" w:hanging="1800"/>
      </w:pPr>
      <w:rPr>
        <w:rFonts w:hint="default"/>
      </w:rPr>
    </w:lvl>
  </w:abstractNum>
  <w:abstractNum w:abstractNumId="20" w15:restartNumberingAfterBreak="0">
    <w:nsid w:val="5F551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587C41"/>
    <w:multiLevelType w:val="multilevel"/>
    <w:tmpl w:val="6DA61888"/>
    <w:lvl w:ilvl="0">
      <w:start w:val="1"/>
      <w:numFmt w:val="decimal"/>
      <w:lvlText w:val="%1."/>
      <w:lvlJc w:val="left"/>
      <w:pPr>
        <w:tabs>
          <w:tab w:val="num" w:pos="890"/>
        </w:tabs>
        <w:ind w:left="890" w:hanging="360"/>
      </w:pPr>
    </w:lvl>
    <w:lvl w:ilvl="1">
      <w:start w:val="2"/>
      <w:numFmt w:val="decimal"/>
      <w:isLgl/>
      <w:lvlText w:val="%1.%2"/>
      <w:lvlJc w:val="left"/>
      <w:pPr>
        <w:ind w:left="1345"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95" w:hanging="1080"/>
      </w:pPr>
      <w:rPr>
        <w:rFonts w:hint="default"/>
      </w:rPr>
    </w:lvl>
    <w:lvl w:ilvl="4">
      <w:start w:val="1"/>
      <w:numFmt w:val="decimal"/>
      <w:isLgl/>
      <w:lvlText w:val="%1.%2.%3.%4.%5"/>
      <w:lvlJc w:val="left"/>
      <w:pPr>
        <w:ind w:left="2350" w:hanging="1440"/>
      </w:pPr>
      <w:rPr>
        <w:rFonts w:hint="default"/>
      </w:rPr>
    </w:lvl>
    <w:lvl w:ilvl="5">
      <w:start w:val="1"/>
      <w:numFmt w:val="decimal"/>
      <w:isLgl/>
      <w:lvlText w:val="%1.%2.%3.%4.%5.%6"/>
      <w:lvlJc w:val="left"/>
      <w:pPr>
        <w:ind w:left="2805" w:hanging="1800"/>
      </w:pPr>
      <w:rPr>
        <w:rFonts w:hint="default"/>
      </w:rPr>
    </w:lvl>
    <w:lvl w:ilvl="6">
      <w:start w:val="1"/>
      <w:numFmt w:val="decimal"/>
      <w:isLgl/>
      <w:lvlText w:val="%1.%2.%3.%4.%5.%6.%7"/>
      <w:lvlJc w:val="left"/>
      <w:pPr>
        <w:ind w:left="3260" w:hanging="2160"/>
      </w:pPr>
      <w:rPr>
        <w:rFonts w:hint="default"/>
      </w:rPr>
    </w:lvl>
    <w:lvl w:ilvl="7">
      <w:start w:val="1"/>
      <w:numFmt w:val="decimal"/>
      <w:isLgl/>
      <w:lvlText w:val="%1.%2.%3.%4.%5.%6.%7.%8"/>
      <w:lvlJc w:val="left"/>
      <w:pPr>
        <w:ind w:left="3355" w:hanging="2160"/>
      </w:pPr>
      <w:rPr>
        <w:rFonts w:hint="default"/>
      </w:rPr>
    </w:lvl>
    <w:lvl w:ilvl="8">
      <w:start w:val="1"/>
      <w:numFmt w:val="decimal"/>
      <w:isLgl/>
      <w:lvlText w:val="%1.%2.%3.%4.%5.%6.%7.%8.%9"/>
      <w:lvlJc w:val="left"/>
      <w:pPr>
        <w:ind w:left="3810" w:hanging="2520"/>
      </w:pPr>
      <w:rPr>
        <w:rFonts w:hint="default"/>
      </w:rPr>
    </w:lvl>
  </w:abstractNum>
  <w:abstractNum w:abstractNumId="22" w15:restartNumberingAfterBreak="0">
    <w:nsid w:val="61C92D3F"/>
    <w:multiLevelType w:val="hybridMultilevel"/>
    <w:tmpl w:val="EF5057FC"/>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F23D3E"/>
    <w:multiLevelType w:val="multilevel"/>
    <w:tmpl w:val="77E2A986"/>
    <w:lvl w:ilvl="0">
      <w:start w:val="6"/>
      <w:numFmt w:val="decimal"/>
      <w:lvlText w:val="%1"/>
      <w:lvlJc w:val="left"/>
      <w:pPr>
        <w:ind w:left="360" w:hanging="360"/>
      </w:pPr>
      <w:rPr>
        <w:rFonts w:hint="default"/>
        <w:sz w:val="20"/>
      </w:rPr>
    </w:lvl>
    <w:lvl w:ilvl="1">
      <w:start w:val="1"/>
      <w:numFmt w:val="decimal"/>
      <w:lvlText w:val="%1.%2"/>
      <w:lvlJc w:val="left"/>
      <w:pPr>
        <w:ind w:left="2143" w:hanging="360"/>
      </w:pPr>
      <w:rPr>
        <w:rFonts w:hint="default"/>
        <w:sz w:val="20"/>
      </w:rPr>
    </w:lvl>
    <w:lvl w:ilvl="2">
      <w:start w:val="1"/>
      <w:numFmt w:val="decimal"/>
      <w:lvlText w:val="%1.%2.%3"/>
      <w:lvlJc w:val="left"/>
      <w:pPr>
        <w:ind w:left="4286" w:hanging="720"/>
      </w:pPr>
      <w:rPr>
        <w:rFonts w:hint="default"/>
        <w:sz w:val="20"/>
      </w:rPr>
    </w:lvl>
    <w:lvl w:ilvl="3">
      <w:start w:val="1"/>
      <w:numFmt w:val="decimal"/>
      <w:lvlText w:val="%1.%2.%3.%4"/>
      <w:lvlJc w:val="left"/>
      <w:pPr>
        <w:ind w:left="6429" w:hanging="1080"/>
      </w:pPr>
      <w:rPr>
        <w:rFonts w:hint="default"/>
        <w:sz w:val="20"/>
      </w:rPr>
    </w:lvl>
    <w:lvl w:ilvl="4">
      <w:start w:val="1"/>
      <w:numFmt w:val="decimal"/>
      <w:lvlText w:val="%1.%2.%3.%4.%5"/>
      <w:lvlJc w:val="left"/>
      <w:pPr>
        <w:ind w:left="8212" w:hanging="1080"/>
      </w:pPr>
      <w:rPr>
        <w:rFonts w:hint="default"/>
        <w:sz w:val="20"/>
      </w:rPr>
    </w:lvl>
    <w:lvl w:ilvl="5">
      <w:start w:val="1"/>
      <w:numFmt w:val="decimal"/>
      <w:lvlText w:val="%1.%2.%3.%4.%5.%6"/>
      <w:lvlJc w:val="left"/>
      <w:pPr>
        <w:ind w:left="10355" w:hanging="1440"/>
      </w:pPr>
      <w:rPr>
        <w:rFonts w:hint="default"/>
        <w:sz w:val="20"/>
      </w:rPr>
    </w:lvl>
    <w:lvl w:ilvl="6">
      <w:start w:val="1"/>
      <w:numFmt w:val="decimal"/>
      <w:lvlText w:val="%1.%2.%3.%4.%5.%6.%7"/>
      <w:lvlJc w:val="left"/>
      <w:pPr>
        <w:ind w:left="12138" w:hanging="1440"/>
      </w:pPr>
      <w:rPr>
        <w:rFonts w:hint="default"/>
        <w:sz w:val="20"/>
      </w:rPr>
    </w:lvl>
    <w:lvl w:ilvl="7">
      <w:start w:val="1"/>
      <w:numFmt w:val="decimal"/>
      <w:lvlText w:val="%1.%2.%3.%4.%5.%6.%7.%8"/>
      <w:lvlJc w:val="left"/>
      <w:pPr>
        <w:ind w:left="14281" w:hanging="1800"/>
      </w:pPr>
      <w:rPr>
        <w:rFonts w:hint="default"/>
        <w:sz w:val="20"/>
      </w:rPr>
    </w:lvl>
    <w:lvl w:ilvl="8">
      <w:start w:val="1"/>
      <w:numFmt w:val="decimal"/>
      <w:lvlText w:val="%1.%2.%3.%4.%5.%6.%7.%8.%9"/>
      <w:lvlJc w:val="left"/>
      <w:pPr>
        <w:ind w:left="16064" w:hanging="1800"/>
      </w:pPr>
      <w:rPr>
        <w:rFonts w:hint="default"/>
        <w:sz w:val="20"/>
      </w:rPr>
    </w:lvl>
  </w:abstractNum>
  <w:abstractNum w:abstractNumId="24" w15:restartNumberingAfterBreak="0">
    <w:nsid w:val="6E1B59BD"/>
    <w:multiLevelType w:val="hybridMultilevel"/>
    <w:tmpl w:val="FA0EAF4A"/>
    <w:lvl w:ilvl="0" w:tplc="2EB2B396">
      <w:start w:val="1"/>
      <w:numFmt w:val="bullet"/>
      <w:lvlText w:val=""/>
      <w:lvlJc w:val="left"/>
      <w:pPr>
        <w:tabs>
          <w:tab w:val="num" w:pos="1346"/>
        </w:tabs>
        <w:ind w:left="1346" w:hanging="399"/>
      </w:pPr>
      <w:rPr>
        <w:rFonts w:ascii="Wingdings" w:hAnsi="Wingdings" w:hint="default"/>
      </w:rPr>
    </w:lvl>
    <w:lvl w:ilvl="1" w:tplc="04090003" w:tentative="1">
      <w:start w:val="1"/>
      <w:numFmt w:val="bullet"/>
      <w:lvlText w:val="o"/>
      <w:lvlJc w:val="left"/>
      <w:pPr>
        <w:tabs>
          <w:tab w:val="num" w:pos="2330"/>
        </w:tabs>
        <w:ind w:left="2330" w:hanging="360"/>
      </w:pPr>
      <w:rPr>
        <w:rFonts w:ascii="Courier New" w:hAnsi="Courier New" w:cs="Courier New" w:hint="default"/>
      </w:rPr>
    </w:lvl>
    <w:lvl w:ilvl="2" w:tplc="04090005" w:tentative="1">
      <w:start w:val="1"/>
      <w:numFmt w:val="bullet"/>
      <w:lvlText w:val=""/>
      <w:lvlJc w:val="left"/>
      <w:pPr>
        <w:tabs>
          <w:tab w:val="num" w:pos="3050"/>
        </w:tabs>
        <w:ind w:left="3050" w:hanging="360"/>
      </w:pPr>
      <w:rPr>
        <w:rFonts w:ascii="Wingdings" w:hAnsi="Wingdings" w:hint="default"/>
      </w:rPr>
    </w:lvl>
    <w:lvl w:ilvl="3" w:tplc="04090001" w:tentative="1">
      <w:start w:val="1"/>
      <w:numFmt w:val="bullet"/>
      <w:lvlText w:val=""/>
      <w:lvlJc w:val="left"/>
      <w:pPr>
        <w:tabs>
          <w:tab w:val="num" w:pos="3770"/>
        </w:tabs>
        <w:ind w:left="3770" w:hanging="360"/>
      </w:pPr>
      <w:rPr>
        <w:rFonts w:ascii="Symbol" w:hAnsi="Symbol" w:hint="default"/>
      </w:rPr>
    </w:lvl>
    <w:lvl w:ilvl="4" w:tplc="04090003" w:tentative="1">
      <w:start w:val="1"/>
      <w:numFmt w:val="bullet"/>
      <w:lvlText w:val="o"/>
      <w:lvlJc w:val="left"/>
      <w:pPr>
        <w:tabs>
          <w:tab w:val="num" w:pos="4490"/>
        </w:tabs>
        <w:ind w:left="4490" w:hanging="360"/>
      </w:pPr>
      <w:rPr>
        <w:rFonts w:ascii="Courier New" w:hAnsi="Courier New" w:cs="Courier New" w:hint="default"/>
      </w:rPr>
    </w:lvl>
    <w:lvl w:ilvl="5" w:tplc="04090005" w:tentative="1">
      <w:start w:val="1"/>
      <w:numFmt w:val="bullet"/>
      <w:lvlText w:val=""/>
      <w:lvlJc w:val="left"/>
      <w:pPr>
        <w:tabs>
          <w:tab w:val="num" w:pos="5210"/>
        </w:tabs>
        <w:ind w:left="5210" w:hanging="360"/>
      </w:pPr>
      <w:rPr>
        <w:rFonts w:ascii="Wingdings" w:hAnsi="Wingdings" w:hint="default"/>
      </w:rPr>
    </w:lvl>
    <w:lvl w:ilvl="6" w:tplc="04090001" w:tentative="1">
      <w:start w:val="1"/>
      <w:numFmt w:val="bullet"/>
      <w:lvlText w:val=""/>
      <w:lvlJc w:val="left"/>
      <w:pPr>
        <w:tabs>
          <w:tab w:val="num" w:pos="5930"/>
        </w:tabs>
        <w:ind w:left="5930" w:hanging="360"/>
      </w:pPr>
      <w:rPr>
        <w:rFonts w:ascii="Symbol" w:hAnsi="Symbol" w:hint="default"/>
      </w:rPr>
    </w:lvl>
    <w:lvl w:ilvl="7" w:tplc="04090003" w:tentative="1">
      <w:start w:val="1"/>
      <w:numFmt w:val="bullet"/>
      <w:lvlText w:val="o"/>
      <w:lvlJc w:val="left"/>
      <w:pPr>
        <w:tabs>
          <w:tab w:val="num" w:pos="6650"/>
        </w:tabs>
        <w:ind w:left="6650" w:hanging="360"/>
      </w:pPr>
      <w:rPr>
        <w:rFonts w:ascii="Courier New" w:hAnsi="Courier New" w:cs="Courier New" w:hint="default"/>
      </w:rPr>
    </w:lvl>
    <w:lvl w:ilvl="8" w:tplc="04090005" w:tentative="1">
      <w:start w:val="1"/>
      <w:numFmt w:val="bullet"/>
      <w:lvlText w:val=""/>
      <w:lvlJc w:val="left"/>
      <w:pPr>
        <w:tabs>
          <w:tab w:val="num" w:pos="7370"/>
        </w:tabs>
        <w:ind w:left="7370" w:hanging="360"/>
      </w:pPr>
      <w:rPr>
        <w:rFonts w:ascii="Wingdings" w:hAnsi="Wingdings" w:hint="default"/>
      </w:rPr>
    </w:lvl>
  </w:abstractNum>
  <w:abstractNum w:abstractNumId="25" w15:restartNumberingAfterBreak="0">
    <w:nsid w:val="6F222CBE"/>
    <w:multiLevelType w:val="hybridMultilevel"/>
    <w:tmpl w:val="3F12109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6" w15:restartNumberingAfterBreak="0">
    <w:nsid w:val="7012357F"/>
    <w:multiLevelType w:val="multilevel"/>
    <w:tmpl w:val="F63CE914"/>
    <w:lvl w:ilvl="0">
      <w:start w:val="4"/>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743F6B24"/>
    <w:multiLevelType w:val="hybridMultilevel"/>
    <w:tmpl w:val="18AE4F82"/>
    <w:lvl w:ilvl="0" w:tplc="0409000F">
      <w:start w:val="1"/>
      <w:numFmt w:val="decimal"/>
      <w:lvlText w:val="%1."/>
      <w:lvlJc w:val="left"/>
      <w:pPr>
        <w:tabs>
          <w:tab w:val="num" w:pos="890"/>
        </w:tabs>
        <w:ind w:left="8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A63D4F"/>
    <w:multiLevelType w:val="hybridMultilevel"/>
    <w:tmpl w:val="8B54784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9" w15:restartNumberingAfterBreak="0">
    <w:nsid w:val="79C53CA3"/>
    <w:multiLevelType w:val="hybridMultilevel"/>
    <w:tmpl w:val="00A2A184"/>
    <w:lvl w:ilvl="0" w:tplc="0409000F">
      <w:start w:val="1"/>
      <w:numFmt w:val="decimal"/>
      <w:lvlText w:val="%1."/>
      <w:lvlJc w:val="left"/>
      <w:pPr>
        <w:tabs>
          <w:tab w:val="num" w:pos="890"/>
        </w:tabs>
        <w:ind w:left="8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17"/>
  </w:num>
  <w:num w:numId="5">
    <w:abstractNumId w:val="21"/>
  </w:num>
  <w:num w:numId="6">
    <w:abstractNumId w:val="9"/>
  </w:num>
  <w:num w:numId="7">
    <w:abstractNumId w:val="0"/>
  </w:num>
  <w:num w:numId="8">
    <w:abstractNumId w:val="27"/>
  </w:num>
  <w:num w:numId="9">
    <w:abstractNumId w:val="1"/>
  </w:num>
  <w:num w:numId="10">
    <w:abstractNumId w:val="13"/>
  </w:num>
  <w:num w:numId="11">
    <w:abstractNumId w:val="16"/>
  </w:num>
  <w:num w:numId="12">
    <w:abstractNumId w:val="22"/>
  </w:num>
  <w:num w:numId="13">
    <w:abstractNumId w:val="8"/>
  </w:num>
  <w:num w:numId="14">
    <w:abstractNumId w:val="29"/>
  </w:num>
  <w:num w:numId="15">
    <w:abstractNumId w:val="10"/>
  </w:num>
  <w:num w:numId="16">
    <w:abstractNumId w:val="24"/>
  </w:num>
  <w:num w:numId="17">
    <w:abstractNumId w:val="6"/>
  </w:num>
  <w:num w:numId="18">
    <w:abstractNumId w:val="15"/>
  </w:num>
  <w:num w:numId="19">
    <w:abstractNumId w:val="28"/>
  </w:num>
  <w:num w:numId="20">
    <w:abstractNumId w:val="7"/>
  </w:num>
  <w:num w:numId="21">
    <w:abstractNumId w:val="25"/>
  </w:num>
  <w:num w:numId="22">
    <w:abstractNumId w:val="14"/>
  </w:num>
  <w:num w:numId="23">
    <w:abstractNumId w:val="5"/>
  </w:num>
  <w:num w:numId="24">
    <w:abstractNumId w:val="5"/>
  </w:num>
  <w:num w:numId="25">
    <w:abstractNumId w:val="2"/>
  </w:num>
  <w:num w:numId="26">
    <w:abstractNumId w:val="19"/>
  </w:num>
  <w:num w:numId="27">
    <w:abstractNumId w:val="11"/>
  </w:num>
  <w:num w:numId="28">
    <w:abstractNumId w:val="23"/>
  </w:num>
  <w:num w:numId="29">
    <w:abstractNumId w:val="5"/>
  </w:num>
  <w:num w:numId="30">
    <w:abstractNumId w:val="18"/>
  </w:num>
  <w:num w:numId="31">
    <w:abstractNumId w:val="20"/>
  </w:num>
  <w:num w:numId="32">
    <w:abstractNumId w:val="12"/>
  </w:num>
  <w:num w:numId="33">
    <w:abstractNumId w:val="5"/>
  </w:num>
  <w:num w:numId="34">
    <w:abstractNumId w:val="5"/>
  </w:num>
  <w:num w:numId="35">
    <w:abstractNumId w:val="5"/>
  </w:num>
  <w:num w:numId="36">
    <w:abstractNumId w:val="5"/>
  </w:num>
  <w:num w:numId="37">
    <w:abstractNumId w:val="5"/>
  </w:num>
  <w:num w:numId="38">
    <w:abstractNumId w:val="26"/>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5E"/>
    <w:rsid w:val="000004C8"/>
    <w:rsid w:val="000023ED"/>
    <w:rsid w:val="00003D32"/>
    <w:rsid w:val="000046C4"/>
    <w:rsid w:val="000135C1"/>
    <w:rsid w:val="00026219"/>
    <w:rsid w:val="00026C5E"/>
    <w:rsid w:val="00034F54"/>
    <w:rsid w:val="00044EDC"/>
    <w:rsid w:val="00051457"/>
    <w:rsid w:val="00057D42"/>
    <w:rsid w:val="0006198A"/>
    <w:rsid w:val="00062130"/>
    <w:rsid w:val="00064EED"/>
    <w:rsid w:val="00067EAE"/>
    <w:rsid w:val="00073FAD"/>
    <w:rsid w:val="00080449"/>
    <w:rsid w:val="0009261A"/>
    <w:rsid w:val="00095B62"/>
    <w:rsid w:val="000A24CC"/>
    <w:rsid w:val="000B223E"/>
    <w:rsid w:val="000B4730"/>
    <w:rsid w:val="000C40F9"/>
    <w:rsid w:val="000C43AB"/>
    <w:rsid w:val="000D43A5"/>
    <w:rsid w:val="000E2F2C"/>
    <w:rsid w:val="000E5A67"/>
    <w:rsid w:val="000F77B3"/>
    <w:rsid w:val="00105488"/>
    <w:rsid w:val="0011670C"/>
    <w:rsid w:val="001204DA"/>
    <w:rsid w:val="0012151F"/>
    <w:rsid w:val="001266F0"/>
    <w:rsid w:val="0014329F"/>
    <w:rsid w:val="001518DE"/>
    <w:rsid w:val="00155AAC"/>
    <w:rsid w:val="001727DA"/>
    <w:rsid w:val="001728CA"/>
    <w:rsid w:val="00172A31"/>
    <w:rsid w:val="00193390"/>
    <w:rsid w:val="00195515"/>
    <w:rsid w:val="00195961"/>
    <w:rsid w:val="001A00B4"/>
    <w:rsid w:val="001A28A6"/>
    <w:rsid w:val="001A2CD4"/>
    <w:rsid w:val="001A572D"/>
    <w:rsid w:val="001B471E"/>
    <w:rsid w:val="001B4FEB"/>
    <w:rsid w:val="001B78BA"/>
    <w:rsid w:val="001C2116"/>
    <w:rsid w:val="001D0315"/>
    <w:rsid w:val="001D585D"/>
    <w:rsid w:val="001D703F"/>
    <w:rsid w:val="001E2308"/>
    <w:rsid w:val="001E35A6"/>
    <w:rsid w:val="001F7945"/>
    <w:rsid w:val="00205EE5"/>
    <w:rsid w:val="002100EB"/>
    <w:rsid w:val="00210885"/>
    <w:rsid w:val="00213DB2"/>
    <w:rsid w:val="00214A86"/>
    <w:rsid w:val="00224EC2"/>
    <w:rsid w:val="00227AFA"/>
    <w:rsid w:val="002339C6"/>
    <w:rsid w:val="00235EC5"/>
    <w:rsid w:val="00241BA9"/>
    <w:rsid w:val="00247BF8"/>
    <w:rsid w:val="00256FDE"/>
    <w:rsid w:val="0025795B"/>
    <w:rsid w:val="002730F3"/>
    <w:rsid w:val="00281396"/>
    <w:rsid w:val="002865AE"/>
    <w:rsid w:val="00286BEC"/>
    <w:rsid w:val="002A541E"/>
    <w:rsid w:val="002B303D"/>
    <w:rsid w:val="002D1AB4"/>
    <w:rsid w:val="002D7C5F"/>
    <w:rsid w:val="002E3AC0"/>
    <w:rsid w:val="002E43F9"/>
    <w:rsid w:val="002E47AF"/>
    <w:rsid w:val="002F1661"/>
    <w:rsid w:val="002F2AA2"/>
    <w:rsid w:val="002F55BE"/>
    <w:rsid w:val="00305A92"/>
    <w:rsid w:val="00306FBD"/>
    <w:rsid w:val="00311A83"/>
    <w:rsid w:val="00315EAF"/>
    <w:rsid w:val="003170F2"/>
    <w:rsid w:val="00317C22"/>
    <w:rsid w:val="00320D02"/>
    <w:rsid w:val="00323A1B"/>
    <w:rsid w:val="00333304"/>
    <w:rsid w:val="00344634"/>
    <w:rsid w:val="00347AED"/>
    <w:rsid w:val="003537C0"/>
    <w:rsid w:val="00355FA6"/>
    <w:rsid w:val="00364A7F"/>
    <w:rsid w:val="003718BD"/>
    <w:rsid w:val="00376AA6"/>
    <w:rsid w:val="0038126E"/>
    <w:rsid w:val="00381AAB"/>
    <w:rsid w:val="00385D7B"/>
    <w:rsid w:val="003910CF"/>
    <w:rsid w:val="0039671A"/>
    <w:rsid w:val="00397A6E"/>
    <w:rsid w:val="00397E8D"/>
    <w:rsid w:val="003A2F30"/>
    <w:rsid w:val="003B0548"/>
    <w:rsid w:val="003B0A51"/>
    <w:rsid w:val="003B2B04"/>
    <w:rsid w:val="003B350C"/>
    <w:rsid w:val="003B60E8"/>
    <w:rsid w:val="003D0498"/>
    <w:rsid w:val="003D5F99"/>
    <w:rsid w:val="003E239B"/>
    <w:rsid w:val="003F2AB6"/>
    <w:rsid w:val="0040598C"/>
    <w:rsid w:val="0040727B"/>
    <w:rsid w:val="00411E90"/>
    <w:rsid w:val="00415B71"/>
    <w:rsid w:val="00434076"/>
    <w:rsid w:val="0043777C"/>
    <w:rsid w:val="0044642E"/>
    <w:rsid w:val="00447E0B"/>
    <w:rsid w:val="0045259C"/>
    <w:rsid w:val="00460BBA"/>
    <w:rsid w:val="00462AFF"/>
    <w:rsid w:val="0047203C"/>
    <w:rsid w:val="00482BA7"/>
    <w:rsid w:val="00483B4F"/>
    <w:rsid w:val="00493C8A"/>
    <w:rsid w:val="004A1DFD"/>
    <w:rsid w:val="004A72BB"/>
    <w:rsid w:val="004C05E8"/>
    <w:rsid w:val="004C3D3A"/>
    <w:rsid w:val="004C5AC5"/>
    <w:rsid w:val="004C5DCE"/>
    <w:rsid w:val="004C5EE3"/>
    <w:rsid w:val="004D7DF0"/>
    <w:rsid w:val="004F40E4"/>
    <w:rsid w:val="004F62DF"/>
    <w:rsid w:val="0050707B"/>
    <w:rsid w:val="0051129E"/>
    <w:rsid w:val="0051157F"/>
    <w:rsid w:val="00527D3C"/>
    <w:rsid w:val="00535332"/>
    <w:rsid w:val="005364DD"/>
    <w:rsid w:val="005411CB"/>
    <w:rsid w:val="00550BF3"/>
    <w:rsid w:val="00567BEE"/>
    <w:rsid w:val="00572CDF"/>
    <w:rsid w:val="00577E26"/>
    <w:rsid w:val="00585F4D"/>
    <w:rsid w:val="005A551E"/>
    <w:rsid w:val="005C2FF9"/>
    <w:rsid w:val="005D45A0"/>
    <w:rsid w:val="005E0E5E"/>
    <w:rsid w:val="005F5DD6"/>
    <w:rsid w:val="005F6FA0"/>
    <w:rsid w:val="00603E26"/>
    <w:rsid w:val="006055EB"/>
    <w:rsid w:val="006224DC"/>
    <w:rsid w:val="00631A48"/>
    <w:rsid w:val="00647BB7"/>
    <w:rsid w:val="00647FCA"/>
    <w:rsid w:val="0065146A"/>
    <w:rsid w:val="00655C92"/>
    <w:rsid w:val="00667840"/>
    <w:rsid w:val="00670885"/>
    <w:rsid w:val="006774D4"/>
    <w:rsid w:val="006820DC"/>
    <w:rsid w:val="00682992"/>
    <w:rsid w:val="00692F82"/>
    <w:rsid w:val="006A0BAB"/>
    <w:rsid w:val="006C4880"/>
    <w:rsid w:val="006D0B31"/>
    <w:rsid w:val="006D138C"/>
    <w:rsid w:val="006D3D24"/>
    <w:rsid w:val="006E66A8"/>
    <w:rsid w:val="0070020F"/>
    <w:rsid w:val="007264C0"/>
    <w:rsid w:val="00734F3A"/>
    <w:rsid w:val="00736A90"/>
    <w:rsid w:val="007468B8"/>
    <w:rsid w:val="0074713B"/>
    <w:rsid w:val="00754353"/>
    <w:rsid w:val="0075484A"/>
    <w:rsid w:val="00761136"/>
    <w:rsid w:val="00765A12"/>
    <w:rsid w:val="00772FA8"/>
    <w:rsid w:val="007734CA"/>
    <w:rsid w:val="007754C6"/>
    <w:rsid w:val="00787601"/>
    <w:rsid w:val="00787805"/>
    <w:rsid w:val="0079562A"/>
    <w:rsid w:val="00797485"/>
    <w:rsid w:val="007C42F7"/>
    <w:rsid w:val="007C4EAB"/>
    <w:rsid w:val="007C6FC5"/>
    <w:rsid w:val="007D64E1"/>
    <w:rsid w:val="007D7220"/>
    <w:rsid w:val="007E1370"/>
    <w:rsid w:val="007F1DD5"/>
    <w:rsid w:val="007F1DD7"/>
    <w:rsid w:val="007F5C3E"/>
    <w:rsid w:val="007F6669"/>
    <w:rsid w:val="00801907"/>
    <w:rsid w:val="008029DE"/>
    <w:rsid w:val="008031C6"/>
    <w:rsid w:val="00803AC8"/>
    <w:rsid w:val="0080587B"/>
    <w:rsid w:val="008142F7"/>
    <w:rsid w:val="008231BA"/>
    <w:rsid w:val="0083344E"/>
    <w:rsid w:val="008338CE"/>
    <w:rsid w:val="0083567B"/>
    <w:rsid w:val="00844BB1"/>
    <w:rsid w:val="00847265"/>
    <w:rsid w:val="00853C7E"/>
    <w:rsid w:val="0085680F"/>
    <w:rsid w:val="00860BFA"/>
    <w:rsid w:val="008640B7"/>
    <w:rsid w:val="00864C62"/>
    <w:rsid w:val="00865AE9"/>
    <w:rsid w:val="00866881"/>
    <w:rsid w:val="0089290C"/>
    <w:rsid w:val="00892DFB"/>
    <w:rsid w:val="00893C1E"/>
    <w:rsid w:val="008A0421"/>
    <w:rsid w:val="008A38A7"/>
    <w:rsid w:val="008A62EA"/>
    <w:rsid w:val="008A6E59"/>
    <w:rsid w:val="008B5FA4"/>
    <w:rsid w:val="008B6332"/>
    <w:rsid w:val="008C63A9"/>
    <w:rsid w:val="008D1554"/>
    <w:rsid w:val="008E28BE"/>
    <w:rsid w:val="008F1650"/>
    <w:rsid w:val="008F4290"/>
    <w:rsid w:val="008F534F"/>
    <w:rsid w:val="008F5972"/>
    <w:rsid w:val="00901B5C"/>
    <w:rsid w:val="00903E0A"/>
    <w:rsid w:val="00907D21"/>
    <w:rsid w:val="0091014C"/>
    <w:rsid w:val="0092527D"/>
    <w:rsid w:val="009327CD"/>
    <w:rsid w:val="0093731D"/>
    <w:rsid w:val="0094047A"/>
    <w:rsid w:val="00940CEC"/>
    <w:rsid w:val="009445B6"/>
    <w:rsid w:val="00945AAC"/>
    <w:rsid w:val="009509A9"/>
    <w:rsid w:val="00956949"/>
    <w:rsid w:val="00960161"/>
    <w:rsid w:val="009609D2"/>
    <w:rsid w:val="00961BD1"/>
    <w:rsid w:val="00962910"/>
    <w:rsid w:val="009633EF"/>
    <w:rsid w:val="00970902"/>
    <w:rsid w:val="00975C64"/>
    <w:rsid w:val="0098020F"/>
    <w:rsid w:val="009933C7"/>
    <w:rsid w:val="009A6689"/>
    <w:rsid w:val="009C4005"/>
    <w:rsid w:val="009D3B87"/>
    <w:rsid w:val="009D58D1"/>
    <w:rsid w:val="009D79FF"/>
    <w:rsid w:val="009E13E3"/>
    <w:rsid w:val="009E3724"/>
    <w:rsid w:val="009E3748"/>
    <w:rsid w:val="009E4677"/>
    <w:rsid w:val="009F1C2D"/>
    <w:rsid w:val="009F3486"/>
    <w:rsid w:val="009F5AD7"/>
    <w:rsid w:val="009F60C1"/>
    <w:rsid w:val="009F7351"/>
    <w:rsid w:val="00A061F7"/>
    <w:rsid w:val="00A06525"/>
    <w:rsid w:val="00A137A5"/>
    <w:rsid w:val="00A207CA"/>
    <w:rsid w:val="00A211BE"/>
    <w:rsid w:val="00A21B4A"/>
    <w:rsid w:val="00A238AA"/>
    <w:rsid w:val="00A23BD0"/>
    <w:rsid w:val="00A24AE4"/>
    <w:rsid w:val="00A26384"/>
    <w:rsid w:val="00A2782E"/>
    <w:rsid w:val="00A36E98"/>
    <w:rsid w:val="00A4090E"/>
    <w:rsid w:val="00A440C8"/>
    <w:rsid w:val="00A5406E"/>
    <w:rsid w:val="00A5606B"/>
    <w:rsid w:val="00A72476"/>
    <w:rsid w:val="00A77D86"/>
    <w:rsid w:val="00A80A0B"/>
    <w:rsid w:val="00A8238B"/>
    <w:rsid w:val="00A87D93"/>
    <w:rsid w:val="00A97C46"/>
    <w:rsid w:val="00AB7396"/>
    <w:rsid w:val="00AC0A8F"/>
    <w:rsid w:val="00AC592E"/>
    <w:rsid w:val="00AC6D01"/>
    <w:rsid w:val="00AC7F94"/>
    <w:rsid w:val="00AD76C1"/>
    <w:rsid w:val="00AE2233"/>
    <w:rsid w:val="00AF15A0"/>
    <w:rsid w:val="00AF201C"/>
    <w:rsid w:val="00AF39A8"/>
    <w:rsid w:val="00B00419"/>
    <w:rsid w:val="00B0196B"/>
    <w:rsid w:val="00B07F8A"/>
    <w:rsid w:val="00B13203"/>
    <w:rsid w:val="00B41054"/>
    <w:rsid w:val="00B47A94"/>
    <w:rsid w:val="00B53B44"/>
    <w:rsid w:val="00B6782F"/>
    <w:rsid w:val="00B72F08"/>
    <w:rsid w:val="00B85CD7"/>
    <w:rsid w:val="00B93FA2"/>
    <w:rsid w:val="00BA24BB"/>
    <w:rsid w:val="00BA2BFE"/>
    <w:rsid w:val="00BA35E9"/>
    <w:rsid w:val="00BA449E"/>
    <w:rsid w:val="00BA7910"/>
    <w:rsid w:val="00BB4BEB"/>
    <w:rsid w:val="00BE10A5"/>
    <w:rsid w:val="00BF1947"/>
    <w:rsid w:val="00BF6BA0"/>
    <w:rsid w:val="00C0055E"/>
    <w:rsid w:val="00C00EBE"/>
    <w:rsid w:val="00C100EA"/>
    <w:rsid w:val="00C1098C"/>
    <w:rsid w:val="00C111DB"/>
    <w:rsid w:val="00C15AE7"/>
    <w:rsid w:val="00C3118E"/>
    <w:rsid w:val="00C327A2"/>
    <w:rsid w:val="00C51BC4"/>
    <w:rsid w:val="00C569E0"/>
    <w:rsid w:val="00C81AE7"/>
    <w:rsid w:val="00C8561C"/>
    <w:rsid w:val="00C9291E"/>
    <w:rsid w:val="00C96DAA"/>
    <w:rsid w:val="00CA1A52"/>
    <w:rsid w:val="00CA1A94"/>
    <w:rsid w:val="00CA284D"/>
    <w:rsid w:val="00CA5D19"/>
    <w:rsid w:val="00CC08A8"/>
    <w:rsid w:val="00CC0F56"/>
    <w:rsid w:val="00CC1AED"/>
    <w:rsid w:val="00CC3F21"/>
    <w:rsid w:val="00CC4D6A"/>
    <w:rsid w:val="00CE35A9"/>
    <w:rsid w:val="00CE79C6"/>
    <w:rsid w:val="00D037CD"/>
    <w:rsid w:val="00D03A14"/>
    <w:rsid w:val="00D10C10"/>
    <w:rsid w:val="00D11A1C"/>
    <w:rsid w:val="00D16859"/>
    <w:rsid w:val="00D205F0"/>
    <w:rsid w:val="00D226EC"/>
    <w:rsid w:val="00D23837"/>
    <w:rsid w:val="00D32770"/>
    <w:rsid w:val="00D32B78"/>
    <w:rsid w:val="00D41BD5"/>
    <w:rsid w:val="00D42477"/>
    <w:rsid w:val="00D45CAD"/>
    <w:rsid w:val="00D465F4"/>
    <w:rsid w:val="00D571D1"/>
    <w:rsid w:val="00D6413B"/>
    <w:rsid w:val="00D819AA"/>
    <w:rsid w:val="00D81B66"/>
    <w:rsid w:val="00D848C1"/>
    <w:rsid w:val="00D85DBF"/>
    <w:rsid w:val="00D87FE4"/>
    <w:rsid w:val="00D902AF"/>
    <w:rsid w:val="00D95566"/>
    <w:rsid w:val="00DA0458"/>
    <w:rsid w:val="00DA1BB4"/>
    <w:rsid w:val="00DC19C9"/>
    <w:rsid w:val="00DD009F"/>
    <w:rsid w:val="00DD2C77"/>
    <w:rsid w:val="00DD5E1B"/>
    <w:rsid w:val="00DE16BE"/>
    <w:rsid w:val="00DE2367"/>
    <w:rsid w:val="00DF0C98"/>
    <w:rsid w:val="00DF618C"/>
    <w:rsid w:val="00E00528"/>
    <w:rsid w:val="00E10D60"/>
    <w:rsid w:val="00E17288"/>
    <w:rsid w:val="00E20155"/>
    <w:rsid w:val="00E351BD"/>
    <w:rsid w:val="00E374B7"/>
    <w:rsid w:val="00E4125B"/>
    <w:rsid w:val="00E42387"/>
    <w:rsid w:val="00E459C0"/>
    <w:rsid w:val="00E46430"/>
    <w:rsid w:val="00E46EF1"/>
    <w:rsid w:val="00E53B51"/>
    <w:rsid w:val="00E57F65"/>
    <w:rsid w:val="00E61AD2"/>
    <w:rsid w:val="00E707F2"/>
    <w:rsid w:val="00E868F8"/>
    <w:rsid w:val="00E86ED9"/>
    <w:rsid w:val="00E92220"/>
    <w:rsid w:val="00EA0E9D"/>
    <w:rsid w:val="00EB3025"/>
    <w:rsid w:val="00EB3424"/>
    <w:rsid w:val="00EC4B91"/>
    <w:rsid w:val="00EC50F9"/>
    <w:rsid w:val="00ED493D"/>
    <w:rsid w:val="00ED6A29"/>
    <w:rsid w:val="00ED7030"/>
    <w:rsid w:val="00EE05F6"/>
    <w:rsid w:val="00EE0610"/>
    <w:rsid w:val="00EF36DF"/>
    <w:rsid w:val="00F063E3"/>
    <w:rsid w:val="00F175D5"/>
    <w:rsid w:val="00F21A7B"/>
    <w:rsid w:val="00F2399C"/>
    <w:rsid w:val="00F240AE"/>
    <w:rsid w:val="00F321A5"/>
    <w:rsid w:val="00F367FF"/>
    <w:rsid w:val="00F523FD"/>
    <w:rsid w:val="00F53414"/>
    <w:rsid w:val="00F55274"/>
    <w:rsid w:val="00F562AD"/>
    <w:rsid w:val="00F8076D"/>
    <w:rsid w:val="00F84FEF"/>
    <w:rsid w:val="00F86558"/>
    <w:rsid w:val="00F87DFA"/>
    <w:rsid w:val="00F9430C"/>
    <w:rsid w:val="00F97F14"/>
    <w:rsid w:val="00FA3D6B"/>
    <w:rsid w:val="00FA4058"/>
    <w:rsid w:val="00FB18D8"/>
    <w:rsid w:val="00FB2121"/>
    <w:rsid w:val="00FB294F"/>
    <w:rsid w:val="00FC1409"/>
    <w:rsid w:val="00FC46D0"/>
    <w:rsid w:val="00FD0343"/>
    <w:rsid w:val="00FD05D1"/>
    <w:rsid w:val="00FD63AF"/>
    <w:rsid w:val="00FE117B"/>
    <w:rsid w:val="00FE48EB"/>
    <w:rsid w:val="00FF7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C6F4A"/>
  <w15:docId w15:val="{6283EB82-47B1-4A8A-97FF-3A3C82AA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FEF"/>
    <w:pPr>
      <w:bidi/>
      <w:spacing w:before="120" w:after="120"/>
      <w:ind w:left="170" w:right="170"/>
    </w:pPr>
    <w:rPr>
      <w:rFonts w:ascii="Arial" w:hAnsi="Arial" w:cs="Tahoma"/>
      <w:sz w:val="24"/>
      <w:lang w:eastAsia="he-IL"/>
    </w:rPr>
  </w:style>
  <w:style w:type="paragraph" w:styleId="Heading1">
    <w:name w:val="heading 1"/>
    <w:basedOn w:val="Normal"/>
    <w:next w:val="BodyText"/>
    <w:qFormat/>
    <w:rsid w:val="00DF618C"/>
    <w:pPr>
      <w:keepNext/>
      <w:numPr>
        <w:numId w:val="1"/>
      </w:numPr>
      <w:pBdr>
        <w:bottom w:val="single" w:sz="4" w:space="1" w:color="auto"/>
      </w:pBdr>
      <w:tabs>
        <w:tab w:val="left" w:pos="960"/>
      </w:tabs>
      <w:ind w:right="-357"/>
      <w:jc w:val="both"/>
      <w:outlineLvl w:val="0"/>
    </w:pPr>
    <w:rPr>
      <w:rFonts w:ascii="Tahoma" w:hAnsi="Tahoma"/>
      <w:b/>
      <w:bCs/>
      <w:color w:val="000000"/>
      <w:sz w:val="32"/>
      <w:szCs w:val="32"/>
      <w:lang w:eastAsia="en-US"/>
    </w:rPr>
  </w:style>
  <w:style w:type="paragraph" w:styleId="Heading2">
    <w:name w:val="heading 2"/>
    <w:basedOn w:val="Normal"/>
    <w:next w:val="BodyText"/>
    <w:qFormat/>
    <w:rsid w:val="00DF618C"/>
    <w:pPr>
      <w:keepNext/>
      <w:numPr>
        <w:ilvl w:val="1"/>
        <w:numId w:val="1"/>
      </w:numPr>
      <w:spacing w:before="240" w:after="60"/>
      <w:outlineLvl w:val="1"/>
    </w:pPr>
    <w:rPr>
      <w:rFonts w:ascii="Tahoma" w:hAnsi="Tahoma"/>
      <w:b/>
      <w:bCs/>
      <w:color w:val="000000"/>
      <w:sz w:val="28"/>
      <w:szCs w:val="28"/>
      <w:lang w:eastAsia="en-US"/>
    </w:rPr>
  </w:style>
  <w:style w:type="paragraph" w:styleId="Heading3">
    <w:name w:val="heading 3"/>
    <w:basedOn w:val="Normal"/>
    <w:next w:val="Normal"/>
    <w:qFormat/>
    <w:rsid w:val="00DF618C"/>
    <w:pPr>
      <w:keepNext/>
      <w:numPr>
        <w:ilvl w:val="2"/>
        <w:numId w:val="1"/>
      </w:numPr>
      <w:spacing w:before="240" w:after="60"/>
      <w:ind w:right="720"/>
      <w:outlineLvl w:val="2"/>
    </w:pPr>
    <w:rPr>
      <w:rFonts w:ascii="Tahoma" w:hAnsi="Tahoma"/>
      <w:b/>
      <w:bCs/>
      <w:color w:val="000000"/>
      <w:szCs w:val="24"/>
      <w:lang w:eastAsia="en-US"/>
    </w:rPr>
  </w:style>
  <w:style w:type="paragraph" w:styleId="Heading4">
    <w:name w:val="heading 4"/>
    <w:basedOn w:val="Normal"/>
    <w:next w:val="Normal"/>
    <w:qFormat/>
    <w:rsid w:val="00DF618C"/>
    <w:pPr>
      <w:keepNext/>
      <w:numPr>
        <w:ilvl w:val="4"/>
        <w:numId w:val="1"/>
      </w:numPr>
      <w:spacing w:before="240" w:after="60"/>
      <w:ind w:right="72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6C5E"/>
    <w:pPr>
      <w:tabs>
        <w:tab w:val="center" w:pos="4153"/>
        <w:tab w:val="right" w:pos="8306"/>
      </w:tabs>
    </w:pPr>
  </w:style>
  <w:style w:type="paragraph" w:styleId="Footer">
    <w:name w:val="footer"/>
    <w:basedOn w:val="Normal"/>
    <w:rsid w:val="00026C5E"/>
    <w:pPr>
      <w:tabs>
        <w:tab w:val="center" w:pos="4153"/>
        <w:tab w:val="right" w:pos="8306"/>
      </w:tabs>
    </w:pPr>
  </w:style>
  <w:style w:type="paragraph" w:styleId="BodyText">
    <w:name w:val="Body Text"/>
    <w:basedOn w:val="Normal"/>
    <w:link w:val="BodyTextChar"/>
    <w:rsid w:val="00026C5E"/>
    <w:pPr>
      <w:ind w:left="720"/>
      <w:jc w:val="both"/>
    </w:pPr>
    <w:rPr>
      <w:rFonts w:cs="Arial"/>
      <w:sz w:val="22"/>
      <w:szCs w:val="22"/>
    </w:rPr>
  </w:style>
  <w:style w:type="character" w:customStyle="1" w:styleId="BodyTextChar">
    <w:name w:val="Body Text Char"/>
    <w:link w:val="BodyText"/>
    <w:rsid w:val="00026C5E"/>
    <w:rPr>
      <w:rFonts w:ascii="Arial" w:hAnsi="Arial" w:cs="Arial"/>
      <w:sz w:val="22"/>
      <w:szCs w:val="22"/>
      <w:lang w:val="en-US" w:eastAsia="he-IL" w:bidi="he-IL"/>
    </w:rPr>
  </w:style>
  <w:style w:type="paragraph" w:styleId="TOC1">
    <w:name w:val="toc 1"/>
    <w:basedOn w:val="Normal"/>
    <w:next w:val="Normal"/>
    <w:autoRedefine/>
    <w:uiPriority w:val="39"/>
    <w:rsid w:val="00D226EC"/>
    <w:pPr>
      <w:tabs>
        <w:tab w:val="left" w:pos="720"/>
        <w:tab w:val="left" w:pos="1260"/>
        <w:tab w:val="right" w:leader="dot" w:pos="9180"/>
      </w:tabs>
      <w:ind w:left="360"/>
    </w:pPr>
    <w:rPr>
      <w:rFonts w:ascii="Times New Roman" w:hAnsi="Times New Roman" w:cs="Times New Roman"/>
      <w:b/>
      <w:bCs/>
      <w:caps/>
      <w:sz w:val="20"/>
    </w:rPr>
  </w:style>
  <w:style w:type="numbering" w:customStyle="1" w:styleId="StyleBulletedWingdingssymbolBefore032cmHanging04">
    <w:name w:val="Style Bulleted Wingdings (symbol) Before:  0.32 cm Hanging:  0.4..."/>
    <w:basedOn w:val="NoList"/>
    <w:rsid w:val="0051157F"/>
    <w:pPr>
      <w:numPr>
        <w:numId w:val="2"/>
      </w:numPr>
    </w:pPr>
  </w:style>
  <w:style w:type="numbering" w:customStyle="1" w:styleId="StyleBulletedWingdingssymbolBefore032cmHanging041">
    <w:name w:val="Style Bulleted Wingdings (symbol) Before:  0.32 cm Hanging:  0.4...1"/>
    <w:basedOn w:val="NoList"/>
    <w:rsid w:val="0051157F"/>
    <w:pPr>
      <w:numPr>
        <w:numId w:val="3"/>
      </w:numPr>
    </w:pPr>
  </w:style>
  <w:style w:type="numbering" w:customStyle="1" w:styleId="StyleBulletedWingdingssymbolBefore032cmHanging042">
    <w:name w:val="Style Bulleted Wingdings (symbol) Before:  0.32 cm Hanging:  0.4...2"/>
    <w:basedOn w:val="NoList"/>
    <w:rsid w:val="0051157F"/>
    <w:pPr>
      <w:numPr>
        <w:numId w:val="4"/>
      </w:numPr>
    </w:pPr>
  </w:style>
  <w:style w:type="paragraph" w:customStyle="1" w:styleId="BodyTextH2">
    <w:name w:val="Body Text H2"/>
    <w:basedOn w:val="BodyText"/>
    <w:rsid w:val="001204DA"/>
    <w:pPr>
      <w:spacing w:before="60" w:after="60"/>
      <w:ind w:left="480" w:right="0"/>
    </w:pPr>
  </w:style>
  <w:style w:type="paragraph" w:customStyle="1" w:styleId="CharChar1CharChar">
    <w:name w:val="Char Char1 תו Char Char תו"/>
    <w:basedOn w:val="Normal"/>
    <w:next w:val="Normal"/>
    <w:autoRedefine/>
    <w:rsid w:val="00B53B44"/>
    <w:pPr>
      <w:bidi w:val="0"/>
      <w:spacing w:before="0" w:after="160" w:line="240" w:lineRule="exact"/>
      <w:ind w:left="0" w:right="0"/>
      <w:jc w:val="right"/>
    </w:pPr>
    <w:rPr>
      <w:rFonts w:ascii="Tahoma" w:hAnsi="Tahoma" w:cs="Arial"/>
      <w:sz w:val="22"/>
      <w:szCs w:val="24"/>
      <w:lang w:eastAsia="en-US" w:bidi="ar-SA"/>
    </w:rPr>
  </w:style>
  <w:style w:type="character" w:styleId="Hyperlink">
    <w:name w:val="Hyperlink"/>
    <w:uiPriority w:val="99"/>
    <w:rsid w:val="007E1370"/>
    <w:rPr>
      <w:color w:val="0000FF"/>
      <w:u w:val="single"/>
    </w:rPr>
  </w:style>
  <w:style w:type="paragraph" w:customStyle="1" w:styleId="Objective">
    <w:name w:val="Objective"/>
    <w:basedOn w:val="Normal"/>
    <w:next w:val="BodyText"/>
    <w:link w:val="Objective0"/>
    <w:rsid w:val="00C100EA"/>
    <w:pPr>
      <w:pBdr>
        <w:top w:val="single" w:sz="6" w:space="1" w:color="auto"/>
        <w:left w:val="single" w:sz="6" w:space="4" w:color="auto"/>
        <w:bottom w:val="single" w:sz="6" w:space="1" w:color="auto"/>
        <w:right w:val="single" w:sz="6" w:space="4" w:color="auto"/>
      </w:pBdr>
      <w:spacing w:before="60" w:after="60"/>
      <w:ind w:left="480" w:right="0"/>
      <w:jc w:val="both"/>
    </w:pPr>
    <w:rPr>
      <w:rFonts w:cs="Arial"/>
      <w:b/>
      <w:bCs/>
      <w:sz w:val="22"/>
      <w:szCs w:val="22"/>
    </w:rPr>
  </w:style>
  <w:style w:type="character" w:customStyle="1" w:styleId="Objective0">
    <w:name w:val="Objective תו"/>
    <w:link w:val="Objective"/>
    <w:rsid w:val="00C100EA"/>
    <w:rPr>
      <w:rFonts w:ascii="Arial" w:hAnsi="Arial" w:cs="Arial"/>
      <w:b/>
      <w:bCs/>
      <w:sz w:val="22"/>
      <w:szCs w:val="22"/>
      <w:lang w:val="en-US" w:eastAsia="he-IL" w:bidi="he-IL"/>
    </w:rPr>
  </w:style>
  <w:style w:type="paragraph" w:styleId="TOC2">
    <w:name w:val="toc 2"/>
    <w:basedOn w:val="Normal"/>
    <w:next w:val="Normal"/>
    <w:autoRedefine/>
    <w:uiPriority w:val="39"/>
    <w:rsid w:val="00D226EC"/>
    <w:pPr>
      <w:tabs>
        <w:tab w:val="left" w:pos="900"/>
        <w:tab w:val="left" w:pos="1620"/>
        <w:tab w:val="right" w:leader="dot" w:pos="9170"/>
      </w:tabs>
      <w:ind w:left="360"/>
    </w:pPr>
  </w:style>
  <w:style w:type="paragraph" w:customStyle="1" w:styleId="11">
    <w:name w:val="כותרת 11"/>
    <w:basedOn w:val="Heading1"/>
    <w:rsid w:val="008F534F"/>
    <w:pPr>
      <w:numPr>
        <w:numId w:val="0"/>
      </w:numPr>
      <w:pBdr>
        <w:bottom w:val="none" w:sz="0" w:space="0" w:color="auto"/>
      </w:pBdr>
      <w:tabs>
        <w:tab w:val="clear" w:pos="960"/>
        <w:tab w:val="left" w:pos="851"/>
        <w:tab w:val="left" w:pos="1701"/>
        <w:tab w:val="left" w:pos="2552"/>
        <w:tab w:val="left" w:pos="3402"/>
        <w:tab w:val="left" w:pos="4253"/>
      </w:tabs>
      <w:spacing w:before="0" w:after="0" w:line="360" w:lineRule="auto"/>
      <w:ind w:right="0"/>
    </w:pPr>
    <w:rPr>
      <w:rFonts w:ascii="David" w:eastAsia="David" w:hAnsi="David" w:cs="David"/>
      <w:noProof/>
      <w:color w:val="auto"/>
      <w:sz w:val="26"/>
      <w:szCs w:val="26"/>
      <w:u w:val="single"/>
      <w:lang w:eastAsia="he-IL"/>
    </w:rPr>
  </w:style>
  <w:style w:type="paragraph" w:customStyle="1" w:styleId="a">
    <w:name w:val="תואר"/>
    <w:basedOn w:val="Normal"/>
    <w:link w:val="a0"/>
    <w:qFormat/>
    <w:rsid w:val="009933C7"/>
    <w:pPr>
      <w:spacing w:before="0" w:after="0"/>
      <w:ind w:left="0" w:right="0"/>
      <w:jc w:val="center"/>
    </w:pPr>
    <w:rPr>
      <w:rFonts w:ascii="Times New Roman" w:hAnsi="Times New Roman" w:cs="Times New Roman"/>
      <w:sz w:val="28"/>
      <w:szCs w:val="28"/>
      <w:u w:val="single"/>
    </w:rPr>
  </w:style>
  <w:style w:type="character" w:customStyle="1" w:styleId="a0">
    <w:name w:val="תואר תו"/>
    <w:link w:val="a"/>
    <w:rsid w:val="009933C7"/>
    <w:rPr>
      <w:sz w:val="28"/>
      <w:szCs w:val="28"/>
      <w:u w:val="single"/>
      <w:lang w:eastAsia="he-IL"/>
    </w:rPr>
  </w:style>
  <w:style w:type="paragraph" w:styleId="ListParagraph">
    <w:name w:val="List Paragraph"/>
    <w:basedOn w:val="Normal"/>
    <w:uiPriority w:val="34"/>
    <w:qFormat/>
    <w:rsid w:val="00DA1BB4"/>
    <w:pPr>
      <w:spacing w:before="0" w:after="200" w:line="276" w:lineRule="auto"/>
      <w:ind w:left="720" w:right="0"/>
    </w:pPr>
    <w:rPr>
      <w:rFonts w:ascii="Calibri" w:eastAsia="Calibri" w:hAnsi="Calibri" w:cs="Times New Roman"/>
      <w:sz w:val="22"/>
      <w:szCs w:val="22"/>
      <w:lang w:eastAsia="en-US"/>
    </w:rPr>
  </w:style>
  <w:style w:type="paragraph" w:customStyle="1" w:styleId="ParagraphMain">
    <w:name w:val="Paragraph Main"/>
    <w:basedOn w:val="Normal"/>
    <w:link w:val="ParagraphMainChar"/>
    <w:rsid w:val="00DA1BB4"/>
    <w:pPr>
      <w:spacing w:before="0" w:after="0"/>
      <w:ind w:left="1080" w:right="0"/>
      <w:jc w:val="both"/>
    </w:pPr>
    <w:rPr>
      <w:rFonts w:ascii="Times New Roman" w:eastAsia="Arial" w:hAnsi="Times New Roman" w:cs="Arial"/>
      <w:szCs w:val="24"/>
      <w:lang w:eastAsia="en-US"/>
    </w:rPr>
  </w:style>
  <w:style w:type="character" w:customStyle="1" w:styleId="ParagraphMainChar">
    <w:name w:val="Paragraph Main Char"/>
    <w:link w:val="ParagraphMain"/>
    <w:rsid w:val="00DA1BB4"/>
    <w:rPr>
      <w:rFonts w:eastAsia="Arial" w:cs="Arial"/>
      <w:sz w:val="24"/>
      <w:szCs w:val="24"/>
    </w:rPr>
  </w:style>
  <w:style w:type="character" w:styleId="FollowedHyperlink">
    <w:name w:val="FollowedHyperlink"/>
    <w:rsid w:val="00E459C0"/>
    <w:rPr>
      <w:color w:val="800080"/>
      <w:u w:val="single"/>
    </w:rPr>
  </w:style>
  <w:style w:type="paragraph" w:styleId="BalloonText">
    <w:name w:val="Balloon Text"/>
    <w:basedOn w:val="Normal"/>
    <w:link w:val="BalloonTextChar"/>
    <w:rsid w:val="00893C1E"/>
    <w:pPr>
      <w:spacing w:before="0" w:after="0"/>
    </w:pPr>
    <w:rPr>
      <w:rFonts w:ascii="Tahoma" w:hAnsi="Tahoma"/>
      <w:sz w:val="16"/>
      <w:szCs w:val="16"/>
    </w:rPr>
  </w:style>
  <w:style w:type="character" w:customStyle="1" w:styleId="BalloonTextChar">
    <w:name w:val="Balloon Text Char"/>
    <w:link w:val="BalloonText"/>
    <w:rsid w:val="00893C1E"/>
    <w:rPr>
      <w:rFonts w:ascii="Tahoma" w:hAnsi="Tahoma" w:cs="Tahoma"/>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36350">
      <w:bodyDiv w:val="1"/>
      <w:marLeft w:val="0"/>
      <w:marRight w:val="0"/>
      <w:marTop w:val="0"/>
      <w:marBottom w:val="0"/>
      <w:divBdr>
        <w:top w:val="none" w:sz="0" w:space="0" w:color="auto"/>
        <w:left w:val="none" w:sz="0" w:space="0" w:color="auto"/>
        <w:bottom w:val="none" w:sz="0" w:space="0" w:color="auto"/>
        <w:right w:val="none" w:sz="0" w:space="0" w:color="auto"/>
      </w:divBdr>
    </w:div>
    <w:div w:id="714545531">
      <w:bodyDiv w:val="1"/>
      <w:marLeft w:val="0"/>
      <w:marRight w:val="0"/>
      <w:marTop w:val="0"/>
      <w:marBottom w:val="0"/>
      <w:divBdr>
        <w:top w:val="none" w:sz="0" w:space="0" w:color="auto"/>
        <w:left w:val="none" w:sz="0" w:space="0" w:color="auto"/>
        <w:bottom w:val="none" w:sz="0" w:space="0" w:color="auto"/>
        <w:right w:val="none" w:sz="0" w:space="0" w:color="auto"/>
      </w:divBdr>
    </w:div>
    <w:div w:id="783619632">
      <w:bodyDiv w:val="1"/>
      <w:marLeft w:val="0"/>
      <w:marRight w:val="0"/>
      <w:marTop w:val="0"/>
      <w:marBottom w:val="0"/>
      <w:divBdr>
        <w:top w:val="none" w:sz="0" w:space="0" w:color="auto"/>
        <w:left w:val="none" w:sz="0" w:space="0" w:color="auto"/>
        <w:bottom w:val="none" w:sz="0" w:space="0" w:color="auto"/>
        <w:right w:val="none" w:sz="0" w:space="0" w:color="auto"/>
      </w:divBdr>
    </w:div>
    <w:div w:id="949704187">
      <w:bodyDiv w:val="1"/>
      <w:marLeft w:val="0"/>
      <w:marRight w:val="0"/>
      <w:marTop w:val="0"/>
      <w:marBottom w:val="0"/>
      <w:divBdr>
        <w:top w:val="none" w:sz="0" w:space="0" w:color="auto"/>
        <w:left w:val="none" w:sz="0" w:space="0" w:color="auto"/>
        <w:bottom w:val="none" w:sz="0" w:space="0" w:color="auto"/>
        <w:right w:val="none" w:sz="0" w:space="0" w:color="auto"/>
      </w:divBdr>
    </w:div>
    <w:div w:id="13558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E2261-585E-43CE-B994-891B3212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1847</Words>
  <Characters>10532</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נהלים</vt:lpstr>
      <vt:lpstr>נהלים</vt:lpstr>
    </vt:vector>
  </TitlesOfParts>
  <Company>Hilan LTD.</Company>
  <LinksUpToDate>false</LinksUpToDate>
  <CharactersWithSpaces>12355</CharactersWithSpaces>
  <SharedDoc>false</SharedDoc>
  <HLinks>
    <vt:vector size="72" baseType="variant">
      <vt:variant>
        <vt:i4>1310770</vt:i4>
      </vt:variant>
      <vt:variant>
        <vt:i4>68</vt:i4>
      </vt:variant>
      <vt:variant>
        <vt:i4>0</vt:i4>
      </vt:variant>
      <vt:variant>
        <vt:i4>5</vt:i4>
      </vt:variant>
      <vt:variant>
        <vt:lpwstr/>
      </vt:variant>
      <vt:variant>
        <vt:lpwstr>_Toc410819737</vt:lpwstr>
      </vt:variant>
      <vt:variant>
        <vt:i4>1310770</vt:i4>
      </vt:variant>
      <vt:variant>
        <vt:i4>62</vt:i4>
      </vt:variant>
      <vt:variant>
        <vt:i4>0</vt:i4>
      </vt:variant>
      <vt:variant>
        <vt:i4>5</vt:i4>
      </vt:variant>
      <vt:variant>
        <vt:lpwstr/>
      </vt:variant>
      <vt:variant>
        <vt:lpwstr>_Toc410819736</vt:lpwstr>
      </vt:variant>
      <vt:variant>
        <vt:i4>1310770</vt:i4>
      </vt:variant>
      <vt:variant>
        <vt:i4>56</vt:i4>
      </vt:variant>
      <vt:variant>
        <vt:i4>0</vt:i4>
      </vt:variant>
      <vt:variant>
        <vt:i4>5</vt:i4>
      </vt:variant>
      <vt:variant>
        <vt:lpwstr/>
      </vt:variant>
      <vt:variant>
        <vt:lpwstr>_Toc410819735</vt:lpwstr>
      </vt:variant>
      <vt:variant>
        <vt:i4>1310770</vt:i4>
      </vt:variant>
      <vt:variant>
        <vt:i4>50</vt:i4>
      </vt:variant>
      <vt:variant>
        <vt:i4>0</vt:i4>
      </vt:variant>
      <vt:variant>
        <vt:i4>5</vt:i4>
      </vt:variant>
      <vt:variant>
        <vt:lpwstr/>
      </vt:variant>
      <vt:variant>
        <vt:lpwstr>_Toc410819734</vt:lpwstr>
      </vt:variant>
      <vt:variant>
        <vt:i4>1310770</vt:i4>
      </vt:variant>
      <vt:variant>
        <vt:i4>44</vt:i4>
      </vt:variant>
      <vt:variant>
        <vt:i4>0</vt:i4>
      </vt:variant>
      <vt:variant>
        <vt:i4>5</vt:i4>
      </vt:variant>
      <vt:variant>
        <vt:lpwstr/>
      </vt:variant>
      <vt:variant>
        <vt:lpwstr>_Toc410819733</vt:lpwstr>
      </vt:variant>
      <vt:variant>
        <vt:i4>1310770</vt:i4>
      </vt:variant>
      <vt:variant>
        <vt:i4>38</vt:i4>
      </vt:variant>
      <vt:variant>
        <vt:i4>0</vt:i4>
      </vt:variant>
      <vt:variant>
        <vt:i4>5</vt:i4>
      </vt:variant>
      <vt:variant>
        <vt:lpwstr/>
      </vt:variant>
      <vt:variant>
        <vt:lpwstr>_Toc410819732</vt:lpwstr>
      </vt:variant>
      <vt:variant>
        <vt:i4>1310770</vt:i4>
      </vt:variant>
      <vt:variant>
        <vt:i4>32</vt:i4>
      </vt:variant>
      <vt:variant>
        <vt:i4>0</vt:i4>
      </vt:variant>
      <vt:variant>
        <vt:i4>5</vt:i4>
      </vt:variant>
      <vt:variant>
        <vt:lpwstr/>
      </vt:variant>
      <vt:variant>
        <vt:lpwstr>_Toc410819731</vt:lpwstr>
      </vt:variant>
      <vt:variant>
        <vt:i4>1310770</vt:i4>
      </vt:variant>
      <vt:variant>
        <vt:i4>26</vt:i4>
      </vt:variant>
      <vt:variant>
        <vt:i4>0</vt:i4>
      </vt:variant>
      <vt:variant>
        <vt:i4>5</vt:i4>
      </vt:variant>
      <vt:variant>
        <vt:lpwstr/>
      </vt:variant>
      <vt:variant>
        <vt:lpwstr>_Toc410819730</vt:lpwstr>
      </vt:variant>
      <vt:variant>
        <vt:i4>1376306</vt:i4>
      </vt:variant>
      <vt:variant>
        <vt:i4>20</vt:i4>
      </vt:variant>
      <vt:variant>
        <vt:i4>0</vt:i4>
      </vt:variant>
      <vt:variant>
        <vt:i4>5</vt:i4>
      </vt:variant>
      <vt:variant>
        <vt:lpwstr/>
      </vt:variant>
      <vt:variant>
        <vt:lpwstr>_Toc410819729</vt:lpwstr>
      </vt:variant>
      <vt:variant>
        <vt:i4>1376306</vt:i4>
      </vt:variant>
      <vt:variant>
        <vt:i4>14</vt:i4>
      </vt:variant>
      <vt:variant>
        <vt:i4>0</vt:i4>
      </vt:variant>
      <vt:variant>
        <vt:i4>5</vt:i4>
      </vt:variant>
      <vt:variant>
        <vt:lpwstr/>
      </vt:variant>
      <vt:variant>
        <vt:lpwstr>_Toc410819728</vt:lpwstr>
      </vt:variant>
      <vt:variant>
        <vt:i4>1376306</vt:i4>
      </vt:variant>
      <vt:variant>
        <vt:i4>8</vt:i4>
      </vt:variant>
      <vt:variant>
        <vt:i4>0</vt:i4>
      </vt:variant>
      <vt:variant>
        <vt:i4>5</vt:i4>
      </vt:variant>
      <vt:variant>
        <vt:lpwstr/>
      </vt:variant>
      <vt:variant>
        <vt:lpwstr>_Toc410819727</vt:lpwstr>
      </vt:variant>
      <vt:variant>
        <vt:i4>1376306</vt:i4>
      </vt:variant>
      <vt:variant>
        <vt:i4>2</vt:i4>
      </vt:variant>
      <vt:variant>
        <vt:i4>0</vt:i4>
      </vt:variant>
      <vt:variant>
        <vt:i4>5</vt:i4>
      </vt:variant>
      <vt:variant>
        <vt:lpwstr/>
      </vt:variant>
      <vt:variant>
        <vt:lpwstr>_Toc410819726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נהלים</dc:title>
  <dc:creator>Mr T</dc:creator>
  <cp:lastModifiedBy>Tuvya Kfir</cp:lastModifiedBy>
  <cp:revision>7</cp:revision>
  <cp:lastPrinted>2018-03-29T05:42:00Z</cp:lastPrinted>
  <dcterms:created xsi:type="dcterms:W3CDTF">2018-03-29T05:33:00Z</dcterms:created>
  <dcterms:modified xsi:type="dcterms:W3CDTF">2021-10-12T08:30:00Z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0x01010034EBD880AC9A1140933A4EEE1628B379</vt:lpwstr>
  </property>
</Properties>
</file>