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D5" w:rsidRDefault="00FC7424" w:rsidP="00FC7424">
      <w:pPr>
        <w:bidi w:val="0"/>
      </w:pPr>
      <w:r>
        <w:rPr>
          <w:rFonts w:ascii="CMBX12" w:hAnsi="CMBX12" w:cs="CMBX12"/>
          <w:sz w:val="24"/>
          <w:szCs w:val="24"/>
        </w:rPr>
        <w:t>Question 2:</w:t>
      </w:r>
    </w:p>
    <w:p w:rsidR="00FC7424" w:rsidRDefault="00FC7424" w:rsidP="00FC7424">
      <w:pPr>
        <w:bidi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80.05pt;height:280.05pt">
            <v:imagedata r:id="rId4" o:title="datasets_samples"/>
          </v:shape>
        </w:pict>
      </w:r>
    </w:p>
    <w:p w:rsidR="00FC7424" w:rsidRDefault="00FC7424" w:rsidP="00FC7424">
      <w:pPr>
        <w:tabs>
          <w:tab w:val="left" w:pos="3224"/>
        </w:tabs>
        <w:bidi w:val="0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Question 6:</w:t>
      </w:r>
    </w:p>
    <w:p w:rsidR="00FC7424" w:rsidRDefault="00FC7424" w:rsidP="00FC7424">
      <w:pPr>
        <w:tabs>
          <w:tab w:val="left" w:pos="3224"/>
        </w:tabs>
        <w:rPr>
          <w:rFonts w:ascii="CMBX12" w:hAnsi="CMBX12"/>
          <w:sz w:val="24"/>
          <w:szCs w:val="24"/>
        </w:rPr>
      </w:pPr>
      <w:r>
        <w:rPr>
          <w:rFonts w:ascii="CMBX12" w:hAnsi="CMBX12" w:hint="cs"/>
          <w:sz w:val="24"/>
          <w:szCs w:val="24"/>
          <w:rtl/>
        </w:rPr>
        <w:t>ה-</w:t>
      </w:r>
      <w:r>
        <w:rPr>
          <w:rFonts w:ascii="CMBX12" w:hAnsi="CMBX12"/>
          <w:sz w:val="24"/>
          <w:szCs w:val="24"/>
        </w:rPr>
        <w:t>accuracy</w:t>
      </w:r>
      <w:r>
        <w:rPr>
          <w:rFonts w:ascii="CMBX12" w:hAnsi="CMBX12" w:hint="cs"/>
          <w:sz w:val="24"/>
          <w:szCs w:val="24"/>
          <w:rtl/>
        </w:rPr>
        <w:t xml:space="preserve"> נראה הגיוני מכיוון שב</w:t>
      </w:r>
      <w:r>
        <w:rPr>
          <w:rFonts w:ascii="CMBX12" w:hAnsi="CMBX12"/>
          <w:sz w:val="24"/>
          <w:szCs w:val="24"/>
        </w:rPr>
        <w:t>train</w:t>
      </w:r>
      <w:r>
        <w:rPr>
          <w:rFonts w:ascii="CMBX12" w:hAnsi="CMBX12" w:hint="cs"/>
          <w:sz w:val="24"/>
          <w:szCs w:val="24"/>
          <w:rtl/>
        </w:rPr>
        <w:t xml:space="preserve"> הוא במגמת עליה ברורה, ב</w:t>
      </w:r>
      <w:proofErr w:type="spellStart"/>
      <w:r>
        <w:rPr>
          <w:rFonts w:ascii="CMBX12" w:hAnsi="CMBX12"/>
          <w:sz w:val="24"/>
          <w:szCs w:val="24"/>
        </w:rPr>
        <w:t>val</w:t>
      </w:r>
      <w:proofErr w:type="spellEnd"/>
      <w:r>
        <w:rPr>
          <w:rFonts w:ascii="CMBX12" w:hAnsi="CMBX12" w:hint="cs"/>
          <w:sz w:val="24"/>
          <w:szCs w:val="24"/>
          <w:rtl/>
        </w:rPr>
        <w:t xml:space="preserve"> יש מגמת עליה אבל פחות ברורה, כמו כן ב-</w:t>
      </w:r>
      <w:r>
        <w:rPr>
          <w:rFonts w:ascii="CMBX12" w:hAnsi="CMBX12"/>
          <w:sz w:val="24"/>
          <w:szCs w:val="24"/>
        </w:rPr>
        <w:t>test</w:t>
      </w:r>
    </w:p>
    <w:p w:rsidR="00FC7424" w:rsidRDefault="00FC7424" w:rsidP="00FC7424">
      <w:pPr>
        <w:tabs>
          <w:tab w:val="left" w:pos="3224"/>
        </w:tabs>
        <w:rPr>
          <w:rFonts w:ascii="CMBX12" w:hAnsi="CMBX12" w:hint="cs"/>
          <w:sz w:val="24"/>
          <w:szCs w:val="24"/>
          <w:rtl/>
        </w:rPr>
      </w:pPr>
      <w:r>
        <w:rPr>
          <w:rFonts w:ascii="CMBX12" w:hAnsi="CMBX12" w:hint="cs"/>
          <w:sz w:val="24"/>
          <w:szCs w:val="24"/>
          <w:rtl/>
        </w:rPr>
        <w:t>ה-</w:t>
      </w:r>
      <w:r>
        <w:rPr>
          <w:rFonts w:ascii="CMBX12" w:hAnsi="CMBX12"/>
          <w:sz w:val="24"/>
          <w:szCs w:val="24"/>
        </w:rPr>
        <w:t>loss</w:t>
      </w:r>
      <w:r>
        <w:rPr>
          <w:rFonts w:ascii="CMBX12" w:hAnsi="CMBX12" w:hint="cs"/>
          <w:sz w:val="24"/>
          <w:szCs w:val="24"/>
          <w:rtl/>
        </w:rPr>
        <w:t xml:space="preserve"> קצת מטריד מכיוון שאמנם הוא במגמת ירידה ב-</w:t>
      </w:r>
      <w:r>
        <w:rPr>
          <w:rFonts w:ascii="CMBX12" w:hAnsi="CMBX12"/>
          <w:sz w:val="24"/>
          <w:szCs w:val="24"/>
        </w:rPr>
        <w:t>train</w:t>
      </w:r>
      <w:r>
        <w:rPr>
          <w:rFonts w:ascii="CMBX12" w:hAnsi="CMBX12" w:hint="cs"/>
          <w:sz w:val="24"/>
          <w:szCs w:val="24"/>
          <w:rtl/>
        </w:rPr>
        <w:t xml:space="preserve"> אבל ב-</w:t>
      </w:r>
      <w:proofErr w:type="spellStart"/>
      <w:r>
        <w:rPr>
          <w:rFonts w:ascii="CMBX12" w:hAnsi="CMBX12"/>
          <w:sz w:val="24"/>
          <w:szCs w:val="24"/>
        </w:rPr>
        <w:t>val</w:t>
      </w:r>
      <w:proofErr w:type="spellEnd"/>
      <w:r>
        <w:rPr>
          <w:rFonts w:ascii="CMBX12" w:hAnsi="CMBX12" w:hint="cs"/>
          <w:sz w:val="24"/>
          <w:szCs w:val="24"/>
          <w:rtl/>
        </w:rPr>
        <w:t xml:space="preserve"> וב-</w:t>
      </w:r>
      <w:r>
        <w:rPr>
          <w:rFonts w:ascii="CMBX12" w:hAnsi="CMBX12"/>
          <w:sz w:val="24"/>
          <w:szCs w:val="24"/>
        </w:rPr>
        <w:t>test</w:t>
      </w:r>
      <w:r>
        <w:rPr>
          <w:rFonts w:ascii="CMBX12" w:hAnsi="CMBX12" w:hint="cs"/>
          <w:sz w:val="24"/>
          <w:szCs w:val="24"/>
          <w:rtl/>
        </w:rPr>
        <w:t xml:space="preserve"> אין מגמה כזו.</w:t>
      </w:r>
      <w:r w:rsidR="001E23F8">
        <w:rPr>
          <w:rFonts w:ascii="CMBX12" w:hAnsi="CMBX12" w:hint="cs"/>
          <w:sz w:val="24"/>
          <w:szCs w:val="24"/>
          <w:rtl/>
        </w:rPr>
        <w:t xml:space="preserve"> אולי בגלל שלא היה מספיק </w:t>
      </w:r>
      <w:r w:rsidR="001E23F8">
        <w:rPr>
          <w:rFonts w:ascii="CMBX12" w:hAnsi="CMBX12"/>
          <w:sz w:val="24"/>
          <w:szCs w:val="24"/>
        </w:rPr>
        <w:t>epochs</w:t>
      </w:r>
      <w:r w:rsidR="001E23F8">
        <w:rPr>
          <w:rFonts w:ascii="CMBX12" w:hAnsi="CMBX12" w:hint="cs"/>
          <w:sz w:val="24"/>
          <w:szCs w:val="24"/>
          <w:rtl/>
        </w:rPr>
        <w:t xml:space="preserve"> ואולי זהו </w:t>
      </w:r>
      <w:proofErr w:type="spellStart"/>
      <w:r w:rsidR="001E23F8">
        <w:rPr>
          <w:rFonts w:ascii="CMBX12" w:hAnsi="CMBX12"/>
          <w:sz w:val="24"/>
          <w:szCs w:val="24"/>
        </w:rPr>
        <w:t>overfit</w:t>
      </w:r>
      <w:proofErr w:type="spellEnd"/>
    </w:p>
    <w:p w:rsidR="00FC7424" w:rsidRDefault="00FC7424" w:rsidP="001E23F8">
      <w:pPr>
        <w:tabs>
          <w:tab w:val="left" w:pos="3224"/>
        </w:tabs>
        <w:rPr>
          <w:rFonts w:ascii="CMBX12" w:hAnsi="CMBX12" w:hint="cs"/>
          <w:sz w:val="24"/>
          <w:szCs w:val="24"/>
          <w:rtl/>
        </w:rPr>
      </w:pPr>
    </w:p>
    <w:p w:rsidR="00FC7424" w:rsidRDefault="002740C6" w:rsidP="002740C6">
      <w:pPr>
        <w:tabs>
          <w:tab w:val="left" w:pos="3224"/>
        </w:tabs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2862277</wp:posOffset>
            </wp:positionH>
            <wp:positionV relativeFrom="paragraph">
              <wp:posOffset>199248</wp:posOffset>
            </wp:positionV>
            <wp:extent cx="2579427" cy="2579427"/>
            <wp:effectExtent l="0" t="0" r="0" b="0"/>
            <wp:wrapNone/>
            <wp:docPr id="3" name="Picture 3" descr="C:\Users\E031835\AppData\Local\Microsoft\Windows\INetCache\Content.Word\fakes_dataset_SimpleNet_losse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E031835\AppData\Local\Microsoft\Windows\INetCache\Content.Word\fakes_dataset_SimpleNet_losses_pl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27" cy="257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3F8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179459</wp:posOffset>
            </wp:positionV>
            <wp:extent cx="2695433" cy="2695433"/>
            <wp:effectExtent l="0" t="0" r="0" b="0"/>
            <wp:wrapNone/>
            <wp:docPr id="1" name="Picture 1" descr="C:\Users\E031835\AppData\Local\Microsoft\Windows\INetCache\Content.Word\fakes_dataset_SimpleNet_accuracie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031835\AppData\Local\Microsoft\Windows\INetCache\Content.Word\fakes_dataset_SimpleNet_accuracies_pl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33" cy="269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424">
        <w:rPr>
          <w:rFonts w:ascii="CMBX12" w:hAnsi="CMBX12" w:cs="CMBX12"/>
          <w:sz w:val="24"/>
          <w:szCs w:val="24"/>
        </w:rPr>
        <w:t>Question 7:</w:t>
      </w:r>
      <w:r w:rsidR="00FC7424" w:rsidRPr="00FC7424">
        <w:rPr>
          <w:rFonts w:hint="cs"/>
        </w:rPr>
        <w:t xml:space="preserve"> </w:t>
      </w:r>
    </w:p>
    <w:p w:rsidR="00FC7424" w:rsidRDefault="00FC7424" w:rsidP="00FC7424">
      <w:pPr>
        <w:tabs>
          <w:tab w:val="left" w:pos="3224"/>
        </w:tabs>
        <w:rPr>
          <w:rtl/>
        </w:rPr>
      </w:pPr>
    </w:p>
    <w:p w:rsidR="001E23F8" w:rsidRDefault="001E23F8" w:rsidP="00FC7424">
      <w:pPr>
        <w:tabs>
          <w:tab w:val="left" w:pos="3224"/>
        </w:tabs>
        <w:rPr>
          <w:rtl/>
        </w:rPr>
      </w:pPr>
    </w:p>
    <w:p w:rsidR="001E23F8" w:rsidRDefault="001E23F8" w:rsidP="00FC7424">
      <w:pPr>
        <w:tabs>
          <w:tab w:val="left" w:pos="3224"/>
        </w:tabs>
        <w:rPr>
          <w:rtl/>
        </w:rPr>
      </w:pPr>
    </w:p>
    <w:p w:rsidR="001E23F8" w:rsidRDefault="001E23F8" w:rsidP="00FC7424">
      <w:pPr>
        <w:tabs>
          <w:tab w:val="left" w:pos="3224"/>
        </w:tabs>
        <w:rPr>
          <w:rtl/>
        </w:rPr>
      </w:pPr>
    </w:p>
    <w:p w:rsidR="001E23F8" w:rsidRDefault="001E23F8" w:rsidP="00FC7424">
      <w:pPr>
        <w:tabs>
          <w:tab w:val="left" w:pos="3224"/>
        </w:tabs>
        <w:rPr>
          <w:rtl/>
        </w:rPr>
      </w:pPr>
    </w:p>
    <w:p w:rsidR="001E23F8" w:rsidRDefault="001E23F8" w:rsidP="00FC7424">
      <w:pPr>
        <w:tabs>
          <w:tab w:val="left" w:pos="3224"/>
        </w:tabs>
        <w:rPr>
          <w:rtl/>
        </w:rPr>
      </w:pPr>
    </w:p>
    <w:p w:rsidR="001E23F8" w:rsidRDefault="001E23F8" w:rsidP="00FC7424">
      <w:pPr>
        <w:tabs>
          <w:tab w:val="left" w:pos="3224"/>
        </w:tabs>
        <w:rPr>
          <w:rtl/>
        </w:rPr>
      </w:pPr>
    </w:p>
    <w:p w:rsidR="001E23F8" w:rsidRDefault="001E23F8" w:rsidP="00FC7424">
      <w:pPr>
        <w:tabs>
          <w:tab w:val="left" w:pos="3224"/>
        </w:tabs>
        <w:rPr>
          <w:rtl/>
        </w:rPr>
      </w:pPr>
    </w:p>
    <w:p w:rsidR="001E23F8" w:rsidRDefault="001E23F8" w:rsidP="00FC7424">
      <w:pPr>
        <w:tabs>
          <w:tab w:val="left" w:pos="3224"/>
        </w:tabs>
        <w:rPr>
          <w:rtl/>
        </w:rPr>
      </w:pPr>
    </w:p>
    <w:p w:rsidR="001E23F8" w:rsidRDefault="001E23F8" w:rsidP="001E23F8">
      <w:pPr>
        <w:tabs>
          <w:tab w:val="left" w:pos="3224"/>
        </w:tabs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>8: 0.88~</w:t>
      </w:r>
    </w:p>
    <w:p w:rsidR="001E23F8" w:rsidRDefault="001E23F8" w:rsidP="001E23F8">
      <w:pPr>
        <w:tabs>
          <w:tab w:val="left" w:pos="3224"/>
        </w:tabs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 xml:space="preserve">9: </w:t>
      </w:r>
      <w:r>
        <w:t>real – 1400, fake</w:t>
      </w:r>
      <w:proofErr w:type="gramStart"/>
      <w:r>
        <w:t>:700</w:t>
      </w:r>
      <w:proofErr w:type="gramEnd"/>
    </w:p>
    <w:p w:rsidR="00724ECA" w:rsidRDefault="002740C6" w:rsidP="00724ECA">
      <w:pPr>
        <w:tabs>
          <w:tab w:val="left" w:pos="3224"/>
        </w:tabs>
        <w:rPr>
          <w:rFonts w:hint="c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2644254</wp:posOffset>
            </wp:positionH>
            <wp:positionV relativeFrom="paragraph">
              <wp:posOffset>170597</wp:posOffset>
            </wp:positionV>
            <wp:extent cx="2742574" cy="2742574"/>
            <wp:effectExtent l="0" t="0" r="635" b="635"/>
            <wp:wrapNone/>
            <wp:docPr id="5" name="Picture 5" descr="C:\Users\E031835\AppData\Local\Microsoft\Windows\INetCache\Content.Word\fakes_dataset_SimpleNet_roc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E031835\AppData\Local\Microsoft\Windows\INetCache\Content.Word\fakes_dataset_SimpleNet_roc_cur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52" cy="274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EC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142828</wp:posOffset>
            </wp:positionV>
            <wp:extent cx="2770496" cy="2770496"/>
            <wp:effectExtent l="0" t="0" r="0" b="0"/>
            <wp:wrapNone/>
            <wp:docPr id="4" name="Picture 4" descr="C:\Users\E031835\AppData\Local\Microsoft\Windows\INetCache\Content.Word\fakes_dataset_SimpleNet_det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E031835\AppData\Local\Microsoft\Windows\INetCache\Content.Word\fakes_dataset_SimpleNet_det_cur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6" cy="277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ECA">
        <w:rPr>
          <w:rFonts w:hint="cs"/>
        </w:rPr>
        <w:t>Q</w:t>
      </w:r>
      <w:r w:rsidR="00724ECA">
        <w:rPr>
          <w:rFonts w:hint="cs"/>
          <w:rtl/>
        </w:rPr>
        <w:t>10:</w:t>
      </w:r>
      <w:r w:rsidR="00724ECA" w:rsidRPr="00724ECA">
        <w:t xml:space="preserve"> </w:t>
      </w:r>
    </w:p>
    <w:p w:rsidR="00724ECA" w:rsidRDefault="00724ECA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Default="002740C6" w:rsidP="001E23F8">
      <w:pPr>
        <w:tabs>
          <w:tab w:val="left" w:pos="3224"/>
        </w:tabs>
        <w:rPr>
          <w:rtl/>
        </w:rPr>
      </w:pPr>
    </w:p>
    <w:p w:rsidR="002740C6" w:rsidRPr="00FC7424" w:rsidRDefault="002740C6" w:rsidP="001E23F8">
      <w:pPr>
        <w:tabs>
          <w:tab w:val="left" w:pos="3224"/>
        </w:tabs>
      </w:pPr>
      <w:r>
        <w:rPr>
          <w:rFonts w:hint="cs"/>
        </w:rPr>
        <w:t>Q</w:t>
      </w:r>
      <w:r>
        <w:rPr>
          <w:rFonts w:hint="cs"/>
          <w:rtl/>
        </w:rPr>
        <w:t xml:space="preserve">11: כנראה בגלל שיש הרבה יותר דוגמאות של </w:t>
      </w:r>
      <w:r>
        <w:t>real</w:t>
      </w:r>
      <w:r>
        <w:rPr>
          <w:rFonts w:hint="cs"/>
          <w:rtl/>
        </w:rPr>
        <w:t xml:space="preserve"> מאשר </w:t>
      </w:r>
      <w:r>
        <w:t>fake</w:t>
      </w:r>
      <w:bookmarkStart w:id="0" w:name="_GoBack"/>
      <w:bookmarkEnd w:id="0"/>
    </w:p>
    <w:sectPr w:rsidR="002740C6" w:rsidRPr="00FC7424" w:rsidSect="00D278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24"/>
    <w:rsid w:val="001E23F8"/>
    <w:rsid w:val="002740C6"/>
    <w:rsid w:val="00724ECA"/>
    <w:rsid w:val="00D27884"/>
    <w:rsid w:val="00FC69D5"/>
    <w:rsid w:val="00FC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72B1"/>
  <w15:chartTrackingRefBased/>
  <w15:docId w15:val="{409500F2-4806-4FA1-A9A6-1BA543B2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67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Potasman Nadav</dc:creator>
  <cp:keywords/>
  <dc:description/>
  <cp:lastModifiedBy>Potasman Nadav</cp:lastModifiedBy>
  <cp:revision>1</cp:revision>
  <dcterms:created xsi:type="dcterms:W3CDTF">2021-11-15T10:19:00Z</dcterms:created>
  <dcterms:modified xsi:type="dcterms:W3CDTF">2021-11-15T12:44:00Z</dcterms:modified>
</cp:coreProperties>
</file>