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7F4BD" w14:textId="77777777" w:rsidR="00B71F8A" w:rsidRDefault="00B71F8A" w:rsidP="00B71F8A">
      <w:pPr>
        <w:jc w:val="center"/>
        <w:rPr>
          <w:b/>
          <w:bCs/>
          <w:sz w:val="50"/>
          <w:szCs w:val="50"/>
          <w:u w:val="single"/>
        </w:rPr>
      </w:pPr>
      <w:r>
        <w:rPr>
          <w:b/>
          <w:bCs/>
          <w:sz w:val="50"/>
          <w:szCs w:val="50"/>
          <w:u w:val="single"/>
        </w:rPr>
        <w:t>Ball balancer</w:t>
      </w:r>
    </w:p>
    <w:p w14:paraId="2134FBBC" w14:textId="77777777" w:rsidR="00B71F8A" w:rsidRDefault="00B71F8A" w:rsidP="00B71F8A">
      <w:pPr>
        <w:jc w:val="center"/>
        <w:rPr>
          <w:b/>
          <w:bCs/>
          <w:sz w:val="28"/>
          <w:szCs w:val="28"/>
          <w:rtl/>
        </w:rPr>
      </w:pPr>
      <w:r>
        <w:rPr>
          <w:rFonts w:hint="cs"/>
          <w:b/>
          <w:bCs/>
          <w:sz w:val="28"/>
          <w:szCs w:val="28"/>
          <w:rtl/>
        </w:rPr>
        <w:t>שובל בן שושן 203883830</w:t>
      </w:r>
    </w:p>
    <w:p w14:paraId="08AA258E" w14:textId="77777777" w:rsidR="00B71F8A" w:rsidRPr="00012E1A" w:rsidRDefault="00B71F8A" w:rsidP="00B71F8A">
      <w:pPr>
        <w:jc w:val="center"/>
        <w:rPr>
          <w:b/>
          <w:bCs/>
          <w:sz w:val="28"/>
          <w:szCs w:val="28"/>
        </w:rPr>
      </w:pPr>
      <w:r>
        <w:rPr>
          <w:rFonts w:hint="cs"/>
          <w:b/>
          <w:bCs/>
          <w:sz w:val="28"/>
          <w:szCs w:val="28"/>
          <w:rtl/>
        </w:rPr>
        <w:t>נדב שולב 302280251</w:t>
      </w:r>
    </w:p>
    <w:p w14:paraId="2DC0863F" w14:textId="25360C55" w:rsidR="00ED2AD4" w:rsidRDefault="00ED2AD4" w:rsidP="00B71F8A">
      <w:pPr>
        <w:bidi/>
        <w:rPr>
          <w:rtl/>
        </w:rPr>
      </w:pPr>
    </w:p>
    <w:p w14:paraId="2583F0FF" w14:textId="4AB92480" w:rsidR="006C67D3" w:rsidRPr="006C67D3" w:rsidRDefault="006C67D3" w:rsidP="006C67D3">
      <w:pPr>
        <w:bidi/>
        <w:rPr>
          <w:rFonts w:eastAsiaTheme="minorEastAsia"/>
        </w:rPr>
      </w:pPr>
      <w:r>
        <w:rPr>
          <w:rFonts w:hint="cs"/>
          <w:rtl/>
        </w:rPr>
        <w:t xml:space="preserve">ראשית נראה שנוצרה לנו טעות נגררת בשל טעות חישוב של </w:t>
      </w:r>
      <m:oMath>
        <m:sSub>
          <m:sSubPr>
            <m:ctrlPr>
              <w:rPr>
                <w:rFonts w:ascii="Cambria Math" w:hAnsi="Cambria Math"/>
                <w:i/>
              </w:rPr>
            </m:ctrlPr>
          </m:sSubPr>
          <m:e>
            <m:r>
              <w:rPr>
                <w:rFonts w:ascii="Cambria Math" w:hAnsi="Cambria Math"/>
              </w:rPr>
              <m:t>K</m:t>
            </m:r>
          </m:e>
          <m:sub>
            <m:r>
              <w:rPr>
                <w:rFonts w:ascii="Cambria Math" w:hAnsi="Cambria Math"/>
              </w:rPr>
              <m:t>bb</m:t>
            </m:r>
          </m:sub>
        </m:sSub>
      </m:oMath>
    </w:p>
    <w:p w14:paraId="3BBA0CC1" w14:textId="4A878499" w:rsidR="006C67D3" w:rsidRDefault="006C67D3" w:rsidP="006C67D3">
      <w:pPr>
        <w:bidi/>
        <w:rPr>
          <w:rFonts w:eastAsiaTheme="minorEastAsia"/>
          <w:rtl/>
        </w:rPr>
      </w:pPr>
      <w:r>
        <w:rPr>
          <w:rFonts w:eastAsiaTheme="minorEastAsia" w:hint="cs"/>
          <w:rtl/>
        </w:rPr>
        <w:t>ולכן נשתמש בערכים שהוזנו בניסוי-</w:t>
      </w:r>
    </w:p>
    <w:p w14:paraId="4BF6B4E7" w14:textId="66A2C5DF" w:rsidR="006C67D3" w:rsidRPr="006C67D3" w:rsidRDefault="00145A4E" w:rsidP="006C67D3">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bb</m:t>
              </m:r>
            </m:sub>
          </m:sSub>
          <m:r>
            <w:rPr>
              <w:rFonts w:ascii="Cambria Math" w:eastAsiaTheme="minorEastAsia" w:hAnsi="Cambria Math"/>
            </w:rPr>
            <m:t>=1.087</m:t>
          </m:r>
        </m:oMath>
      </m:oMathPara>
    </w:p>
    <w:p w14:paraId="0D8DF061" w14:textId="033604E5" w:rsidR="006C67D3" w:rsidRPr="006C67D3" w:rsidRDefault="00145A4E" w:rsidP="006C67D3">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=2.168</m:t>
          </m:r>
        </m:oMath>
      </m:oMathPara>
    </w:p>
    <w:p w14:paraId="7B9473DB" w14:textId="619A565F" w:rsidR="006C67D3" w:rsidRPr="006C67D3" w:rsidRDefault="00145A4E" w:rsidP="006C67D3">
      <w:pPr>
        <w:bidi/>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=2.453</m:t>
          </m:r>
        </m:oMath>
      </m:oMathPara>
    </w:p>
    <w:p w14:paraId="6B88BCFF" w14:textId="6463AEB3" w:rsidR="006C67D3" w:rsidRPr="0059297B" w:rsidRDefault="006C67D3" w:rsidP="0059297B">
      <w:pPr>
        <w:pStyle w:val="a3"/>
        <w:numPr>
          <w:ilvl w:val="0"/>
          <w:numId w:val="4"/>
        </w:numPr>
        <w:bidi/>
        <w:rPr>
          <w:rtl/>
        </w:rPr>
      </w:pPr>
      <w:r>
        <w:rPr>
          <w:rFonts w:hint="cs"/>
          <w:rtl/>
        </w:rPr>
        <w:t xml:space="preserve"> קיבלנו בסימולציה את  הגר</w:t>
      </w:r>
      <w:r w:rsidR="0059297B">
        <w:rPr>
          <w:rFonts w:hint="cs"/>
          <w:rtl/>
        </w:rPr>
        <w:t>ף</w:t>
      </w:r>
      <w:r>
        <w:rPr>
          <w:rFonts w:hint="cs"/>
          <w:rtl/>
        </w:rPr>
        <w:t xml:space="preserve"> הבא-</w:t>
      </w:r>
    </w:p>
    <w:p w14:paraId="6594EFC4" w14:textId="2821DAF5" w:rsidR="006C67D3" w:rsidRDefault="006C67D3" w:rsidP="006C67D3">
      <w:pPr>
        <w:bidi/>
        <w:rPr>
          <w:rFonts w:eastAsiaTheme="minorEastAsia"/>
          <w:rtl/>
        </w:rPr>
      </w:pPr>
      <w:r>
        <w:rPr>
          <w:rFonts w:eastAsiaTheme="minorEastAsia" w:hint="cs"/>
          <w:rtl/>
        </w:rPr>
        <w:t>תטה-</w:t>
      </w:r>
    </w:p>
    <w:p w14:paraId="35D9B342" w14:textId="36E9556A" w:rsidR="006C67D3" w:rsidRPr="006C67D3" w:rsidRDefault="006C67D3" w:rsidP="006C67D3">
      <w:pPr>
        <w:bidi/>
        <w:rPr>
          <w:rFonts w:eastAsiaTheme="minorEastAsia"/>
          <w:rtl/>
        </w:rPr>
      </w:pPr>
      <w:r w:rsidRPr="006C67D3">
        <w:rPr>
          <w:rFonts w:eastAsiaTheme="minorEastAsia" w:cs="Arial"/>
          <w:noProof/>
          <w:rtl/>
        </w:rPr>
        <w:drawing>
          <wp:inline distT="0" distB="0" distL="0" distR="0" wp14:anchorId="307E9914" wp14:editId="5ED19F66">
            <wp:extent cx="5943600" cy="2754630"/>
            <wp:effectExtent l="0" t="0" r="0" b="762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4630"/>
                    </a:xfrm>
                    <a:prstGeom prst="rect">
                      <a:avLst/>
                    </a:prstGeom>
                  </pic:spPr>
                </pic:pic>
              </a:graphicData>
            </a:graphic>
          </wp:inline>
        </w:drawing>
      </w:r>
    </w:p>
    <w:p w14:paraId="27C4876D" w14:textId="398C1B44" w:rsidR="006C67D3" w:rsidRDefault="006C67D3" w:rsidP="006C67D3">
      <w:pPr>
        <w:bidi/>
        <w:rPr>
          <w:rtl/>
        </w:rPr>
      </w:pPr>
    </w:p>
    <w:p w14:paraId="4EFEE229" w14:textId="657C09F6" w:rsidR="006C67D3" w:rsidRDefault="0059297B" w:rsidP="006C67D3">
      <w:pPr>
        <w:bidi/>
        <w:rPr>
          <w:rtl/>
        </w:rPr>
      </w:pPr>
      <w:r>
        <w:rPr>
          <w:rFonts w:hint="cs"/>
          <w:rtl/>
        </w:rPr>
        <w:t>העקומה הצהובה היא הזווית הרצויה ואילו העקומה הכחול היא הזווית בפועל. ניתן לראות כי העקומה הצהובה משתנה לפני הכחולה, והעקומה הכחולה "מגיבה" לתנועת הצהובה ועוקבת אחריה.</w:t>
      </w:r>
    </w:p>
    <w:p w14:paraId="62970891" w14:textId="723DB554" w:rsidR="0059297B" w:rsidRDefault="0059297B" w:rsidP="0059297B">
      <w:pPr>
        <w:bidi/>
        <w:rPr>
          <w:rtl/>
        </w:rPr>
      </w:pPr>
      <w:r>
        <w:rPr>
          <w:rFonts w:hint="cs"/>
          <w:rtl/>
        </w:rPr>
        <w:t>בנוסף ניתן לראות שבקירוב מאוד טוב העקומות שוות אחת לשנייה ולכן הקירוב שלנו היה טוב.</w:t>
      </w:r>
    </w:p>
    <w:p w14:paraId="44625C37" w14:textId="4FBCA3B2" w:rsidR="0059297B" w:rsidRDefault="0059297B" w:rsidP="0059297B">
      <w:pPr>
        <w:bidi/>
        <w:rPr>
          <w:rtl/>
        </w:rPr>
      </w:pPr>
    </w:p>
    <w:p w14:paraId="12E0C1C7" w14:textId="5376A82A" w:rsidR="0059297B" w:rsidRDefault="0059297B" w:rsidP="0059297B">
      <w:pPr>
        <w:bidi/>
        <w:rPr>
          <w:rtl/>
        </w:rPr>
      </w:pPr>
    </w:p>
    <w:p w14:paraId="787DE00B" w14:textId="77777777" w:rsidR="0059297B" w:rsidRDefault="0059297B" w:rsidP="0059297B">
      <w:pPr>
        <w:bidi/>
        <w:rPr>
          <w:rtl/>
        </w:rPr>
      </w:pPr>
    </w:p>
    <w:p w14:paraId="29B68CA6" w14:textId="0C7E23AE" w:rsidR="0059297B" w:rsidRDefault="0059297B" w:rsidP="0059297B">
      <w:pPr>
        <w:pStyle w:val="a3"/>
        <w:numPr>
          <w:ilvl w:val="0"/>
          <w:numId w:val="4"/>
        </w:numPr>
        <w:bidi/>
        <w:rPr>
          <w:rtl/>
        </w:rPr>
      </w:pPr>
    </w:p>
    <w:p w14:paraId="75A3E2B6" w14:textId="11FE7599" w:rsidR="0059297B" w:rsidRDefault="0059297B" w:rsidP="0059297B">
      <w:pPr>
        <w:bidi/>
        <w:rPr>
          <w:rtl/>
        </w:rPr>
      </w:pPr>
      <w:r>
        <w:rPr>
          <w:rFonts w:hint="cs"/>
        </w:rPr>
        <w:t>X</w:t>
      </w:r>
      <w:r>
        <w:rPr>
          <w:rFonts w:hint="cs"/>
          <w:rtl/>
        </w:rPr>
        <w:t xml:space="preserve"> מהסימולציה-</w:t>
      </w:r>
    </w:p>
    <w:p w14:paraId="090A9286" w14:textId="07ECE8CA" w:rsidR="0059297B" w:rsidRPr="0059297B" w:rsidRDefault="0059297B" w:rsidP="0059297B">
      <w:pPr>
        <w:bidi/>
      </w:pPr>
      <w:r w:rsidRPr="006C67D3">
        <w:rPr>
          <w:rFonts w:cs="Arial"/>
          <w:noProof/>
          <w:rtl/>
        </w:rPr>
        <w:drawing>
          <wp:inline distT="0" distB="0" distL="0" distR="0" wp14:anchorId="62EAB1B4" wp14:editId="617EDA55">
            <wp:extent cx="4308467" cy="1988064"/>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723" cy="2017253"/>
                    </a:xfrm>
                    <a:prstGeom prst="rect">
                      <a:avLst/>
                    </a:prstGeom>
                  </pic:spPr>
                </pic:pic>
              </a:graphicData>
            </a:graphic>
          </wp:inline>
        </w:drawing>
      </w:r>
    </w:p>
    <w:p w14:paraId="7F89BD05" w14:textId="569C2E79" w:rsidR="0059297B" w:rsidRDefault="0059297B" w:rsidP="0059297B">
      <w:pPr>
        <w:bidi/>
        <w:rPr>
          <w:rFonts w:eastAsiaTheme="minorEastAsia"/>
          <w:rtl/>
        </w:rPr>
      </w:pPr>
      <w:r>
        <w:rPr>
          <w:rFonts w:eastAsiaTheme="minorEastAsia" w:hint="cs"/>
        </w:rPr>
        <w:t>X</w:t>
      </w:r>
      <w:r>
        <w:rPr>
          <w:rFonts w:eastAsiaTheme="minorEastAsia" w:hint="cs"/>
          <w:rtl/>
        </w:rPr>
        <w:t xml:space="preserve"> בניסוי האמיתי-</w:t>
      </w:r>
    </w:p>
    <w:p w14:paraId="210B959D" w14:textId="26AB3ADE" w:rsidR="006C67D3" w:rsidRPr="0059297B" w:rsidRDefault="0059297B" w:rsidP="0059297B">
      <w:pPr>
        <w:bidi/>
        <w:rPr>
          <w:rFonts w:eastAsiaTheme="minorEastAsia"/>
          <w:rtl/>
        </w:rPr>
      </w:pPr>
      <w:r w:rsidRPr="0059297B">
        <w:rPr>
          <w:rFonts w:eastAsiaTheme="minorEastAsia" w:cs="Arial"/>
          <w:noProof/>
          <w:rtl/>
        </w:rPr>
        <w:drawing>
          <wp:inline distT="0" distB="0" distL="0" distR="0" wp14:anchorId="68F2FC83" wp14:editId="103EB60D">
            <wp:extent cx="4294208" cy="2042961"/>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2397" cy="2061129"/>
                    </a:xfrm>
                    <a:prstGeom prst="rect">
                      <a:avLst/>
                    </a:prstGeom>
                  </pic:spPr>
                </pic:pic>
              </a:graphicData>
            </a:graphic>
          </wp:inline>
        </w:drawing>
      </w:r>
    </w:p>
    <w:p w14:paraId="55B1D11B" w14:textId="4930770C" w:rsidR="0059297B" w:rsidRDefault="0059297B" w:rsidP="0059297B">
      <w:pPr>
        <w:bidi/>
        <w:rPr>
          <w:rtl/>
        </w:rPr>
      </w:pPr>
      <w:r>
        <w:rPr>
          <w:rFonts w:hint="cs"/>
        </w:rPr>
        <w:t>X</w:t>
      </w:r>
      <w:r>
        <w:rPr>
          <w:rFonts w:hint="cs"/>
          <w:rtl/>
        </w:rPr>
        <w:t xml:space="preserve"> בניסוי המשולב-</w:t>
      </w:r>
    </w:p>
    <w:p w14:paraId="6353EA6A" w14:textId="2554C34B" w:rsidR="0059297B" w:rsidRDefault="0059297B" w:rsidP="0059297B">
      <w:pPr>
        <w:bidi/>
        <w:rPr>
          <w:rtl/>
        </w:rPr>
      </w:pPr>
    </w:p>
    <w:p w14:paraId="3FD4E578" w14:textId="24D5D10E" w:rsidR="0059297B" w:rsidRDefault="0059297B" w:rsidP="0059297B">
      <w:pPr>
        <w:bidi/>
        <w:rPr>
          <w:rtl/>
        </w:rPr>
      </w:pPr>
      <w:r w:rsidRPr="0059297B">
        <w:rPr>
          <w:rFonts w:cs="Arial"/>
          <w:noProof/>
          <w:rtl/>
        </w:rPr>
        <w:drawing>
          <wp:inline distT="0" distB="0" distL="0" distR="0" wp14:anchorId="39C1D583" wp14:editId="3B2956CA">
            <wp:extent cx="3773347" cy="2501308"/>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531" cy="2519328"/>
                    </a:xfrm>
                    <a:prstGeom prst="rect">
                      <a:avLst/>
                    </a:prstGeom>
                  </pic:spPr>
                </pic:pic>
              </a:graphicData>
            </a:graphic>
          </wp:inline>
        </w:drawing>
      </w:r>
    </w:p>
    <w:p w14:paraId="07008896" w14:textId="732D3A16" w:rsidR="006C67D3" w:rsidRDefault="00A43FA1" w:rsidP="006C67D3">
      <w:pPr>
        <w:bidi/>
        <w:rPr>
          <w:rtl/>
        </w:rPr>
      </w:pPr>
      <w:r>
        <w:rPr>
          <w:rFonts w:hint="cs"/>
          <w:rtl/>
        </w:rPr>
        <w:lastRenderedPageBreak/>
        <w:t>יש 3 דברים בולטים שמתקבלים בניסוי</w:t>
      </w:r>
      <w:r w:rsidR="00976828">
        <w:rPr>
          <w:rFonts w:hint="cs"/>
          <w:rtl/>
        </w:rPr>
        <w:t>ים</w:t>
      </w:r>
      <w:r>
        <w:rPr>
          <w:rFonts w:hint="cs"/>
          <w:rtl/>
        </w:rPr>
        <w:t xml:space="preserve"> ששונים מאוד מהסימולציה-</w:t>
      </w:r>
    </w:p>
    <w:p w14:paraId="178A525E" w14:textId="4BA643E4" w:rsidR="00A43FA1" w:rsidRDefault="00A43FA1" w:rsidP="00A43FA1">
      <w:pPr>
        <w:bidi/>
        <w:rPr>
          <w:rtl/>
        </w:rPr>
      </w:pPr>
      <w:r>
        <w:rPr>
          <w:rFonts w:hint="cs"/>
          <w:rtl/>
        </w:rPr>
        <w:t xml:space="preserve">עקומה לא "חלקה", </w:t>
      </w:r>
      <w:proofErr w:type="spellStart"/>
      <w:r>
        <w:rPr>
          <w:rFonts w:hint="cs"/>
          <w:rtl/>
        </w:rPr>
        <w:t>דיליי</w:t>
      </w:r>
      <w:proofErr w:type="spellEnd"/>
      <w:r>
        <w:rPr>
          <w:rFonts w:hint="cs"/>
          <w:rtl/>
        </w:rPr>
        <w:t xml:space="preserve"> בין שינוי </w:t>
      </w:r>
      <w:proofErr w:type="spellStart"/>
      <w:r>
        <w:rPr>
          <w:rFonts w:hint="cs"/>
          <w:rtl/>
        </w:rPr>
        <w:t>הנק</w:t>
      </w:r>
      <w:proofErr w:type="spellEnd"/>
      <w:r>
        <w:rPr>
          <w:rFonts w:hint="cs"/>
          <w:rtl/>
        </w:rPr>
        <w:t xml:space="preserve">' הרצויה לשינוי בפועל והתייצבות לא על </w:t>
      </w:r>
      <w:proofErr w:type="spellStart"/>
      <w:r w:rsidR="00976828">
        <w:rPr>
          <w:rFonts w:hint="cs"/>
          <w:rtl/>
        </w:rPr>
        <w:t>הנק</w:t>
      </w:r>
      <w:proofErr w:type="spellEnd"/>
      <w:r w:rsidR="00976828">
        <w:rPr>
          <w:rFonts w:hint="cs"/>
          <w:rtl/>
        </w:rPr>
        <w:t>' הרצויה לפני השינוי הבא.</w:t>
      </w:r>
    </w:p>
    <w:p w14:paraId="4487669B" w14:textId="7C981380" w:rsidR="00976828" w:rsidRDefault="00976828" w:rsidP="00976828">
      <w:pPr>
        <w:bidi/>
        <w:rPr>
          <w:rtl/>
        </w:rPr>
      </w:pPr>
      <w:r>
        <w:rPr>
          <w:rFonts w:hint="cs"/>
          <w:rtl/>
        </w:rPr>
        <w:t>השוני יכול לנבוע ממספר סיבות-</w:t>
      </w:r>
    </w:p>
    <w:p w14:paraId="713100DF" w14:textId="224BEDC9" w:rsidR="00976828" w:rsidRDefault="00976828" w:rsidP="00976828">
      <w:pPr>
        <w:bidi/>
        <w:rPr>
          <w:rtl/>
        </w:rPr>
      </w:pPr>
      <w:r>
        <w:rPr>
          <w:rFonts w:hint="cs"/>
          <w:rtl/>
        </w:rPr>
        <w:t xml:space="preserve">מיקום הכדור בעולם האמיתי הוא דיסקרטי ועם </w:t>
      </w:r>
      <w:proofErr w:type="spellStart"/>
      <w:r>
        <w:rPr>
          <w:rFonts w:hint="cs"/>
          <w:rtl/>
        </w:rPr>
        <w:t>דיליי</w:t>
      </w:r>
      <w:proofErr w:type="spellEnd"/>
      <w:r>
        <w:rPr>
          <w:rFonts w:hint="cs"/>
          <w:rtl/>
        </w:rPr>
        <w:t xml:space="preserve"> משלו. כלומר אנו תלויים במערכת אחרת עם אילוצים בכדי לדעת את מיקום הכדור בכל רגע נתון. לכן גם תגובת הבקרה היא לא רציפה ואנו מקבלים קו "רועד" ולא חלק כמו בסימולציה.</w:t>
      </w:r>
    </w:p>
    <w:p w14:paraId="55EE075E" w14:textId="57A1D516" w:rsidR="00976828" w:rsidRDefault="00145A4E" w:rsidP="00976828">
      <w:pPr>
        <w:bidi/>
        <w:rPr>
          <w:rFonts w:hint="cs"/>
          <w:rtl/>
        </w:rPr>
      </w:pPr>
      <w:r>
        <w:rPr>
          <w:rFonts w:hint="cs"/>
          <w:rtl/>
        </w:rPr>
        <w:t xml:space="preserve">בנוסף נראה כי הכדור לא מגיע במיקום עד </w:t>
      </w:r>
      <w:proofErr w:type="spellStart"/>
      <w:r>
        <w:rPr>
          <w:rFonts w:hint="cs"/>
          <w:rtl/>
        </w:rPr>
        <w:t>לנק</w:t>
      </w:r>
      <w:proofErr w:type="spellEnd"/>
      <w:r>
        <w:rPr>
          <w:rFonts w:hint="cs"/>
          <w:rtl/>
        </w:rPr>
        <w:t>' הרצויה. זה קורה מאחר ואנו מודדים את השגיאה, ולכן בגבול מסוים נקבל שהאות שגיאה לאחר הגבר נמצא מתחת למתח הסף של המנועים ולכן נקבל אזור מת שבו לא יהיה תיקונן נוסף למרות שקיימת שגיאה קטנה.</w:t>
      </w:r>
    </w:p>
    <w:p w14:paraId="042EB2F8" w14:textId="69D6E9A7" w:rsidR="00976828" w:rsidRDefault="00DA626F" w:rsidP="00976828">
      <w:pPr>
        <w:bidi/>
        <w:rPr>
          <w:rtl/>
        </w:rPr>
      </w:pPr>
      <w:r>
        <w:rPr>
          <w:rFonts w:hint="cs"/>
          <w:rtl/>
        </w:rPr>
        <w:t xml:space="preserve">נראה שהגרף של המערכת המשולבת נראה בקירוב כמו הגרף של הציר היחיד, ולכן ניתן להסיק שההפרדה בין </w:t>
      </w:r>
      <w:r>
        <w:rPr>
          <w:rFonts w:hint="cs"/>
        </w:rPr>
        <w:t>X</w:t>
      </w:r>
      <w:r>
        <w:rPr>
          <w:rFonts w:hint="cs"/>
          <w:rtl/>
        </w:rPr>
        <w:t xml:space="preserve"> ו</w:t>
      </w:r>
      <w:r>
        <w:rPr>
          <w:rFonts w:hint="cs"/>
        </w:rPr>
        <w:t>Y</w:t>
      </w:r>
      <w:r>
        <w:rPr>
          <w:rFonts w:hint="cs"/>
          <w:rtl/>
        </w:rPr>
        <w:t xml:space="preserve"> נכונה.</w:t>
      </w:r>
    </w:p>
    <w:p w14:paraId="4217B95A" w14:textId="7CC7EA69" w:rsidR="00DA626F" w:rsidRDefault="00DA626F" w:rsidP="00DA626F">
      <w:pPr>
        <w:bidi/>
        <w:rPr>
          <w:rtl/>
        </w:rPr>
      </w:pPr>
      <w:r>
        <w:rPr>
          <w:rFonts w:hint="cs"/>
          <w:rtl/>
        </w:rPr>
        <w:t xml:space="preserve">הייתרון בגישה זו היא שקל יותר </w:t>
      </w:r>
      <w:proofErr w:type="spellStart"/>
      <w:r>
        <w:rPr>
          <w:rFonts w:hint="cs"/>
          <w:rtl/>
        </w:rPr>
        <w:t>למדל</w:t>
      </w:r>
      <w:proofErr w:type="spellEnd"/>
      <w:r>
        <w:rPr>
          <w:rFonts w:hint="cs"/>
          <w:rtl/>
        </w:rPr>
        <w:t xml:space="preserve"> ולבקר את המערכת.</w:t>
      </w:r>
    </w:p>
    <w:p w14:paraId="1C78B283" w14:textId="274F6E68" w:rsidR="00DA626F" w:rsidRDefault="00DA626F" w:rsidP="00DA626F">
      <w:pPr>
        <w:bidi/>
        <w:rPr>
          <w:rtl/>
        </w:rPr>
      </w:pPr>
      <w:proofErr w:type="spellStart"/>
      <w:r>
        <w:rPr>
          <w:rFonts w:hint="cs"/>
          <w:rtl/>
        </w:rPr>
        <w:t>החסרון</w:t>
      </w:r>
      <w:proofErr w:type="spellEnd"/>
      <w:r>
        <w:rPr>
          <w:rFonts w:hint="cs"/>
          <w:rtl/>
        </w:rPr>
        <w:t xml:space="preserve"> המשמעותי ביותר היא שאנו מניחים כי אין השפעה בין הצירים </w:t>
      </w:r>
      <w:r w:rsidR="009736CA">
        <w:rPr>
          <w:rFonts w:hint="cs"/>
          <w:rtl/>
        </w:rPr>
        <w:t xml:space="preserve">אחד על השני, כאשר בפועל ישנה השפעה ממספר סיבות אפשריות- לוח לא מפולס, </w:t>
      </w:r>
      <w:proofErr w:type="spellStart"/>
      <w:r w:rsidR="009736CA">
        <w:rPr>
          <w:rFonts w:hint="cs"/>
          <w:rtl/>
        </w:rPr>
        <w:t>סבסוב</w:t>
      </w:r>
      <w:proofErr w:type="spellEnd"/>
      <w:r w:rsidR="009736CA">
        <w:rPr>
          <w:rFonts w:hint="cs"/>
          <w:rtl/>
        </w:rPr>
        <w:t xml:space="preserve"> של הכדור (סביב עצמו), מבנה לא אחיד של הכדור </w:t>
      </w:r>
      <w:proofErr w:type="spellStart"/>
      <w:r w:rsidR="009736CA">
        <w:rPr>
          <w:rFonts w:hint="cs"/>
          <w:rtl/>
        </w:rPr>
        <w:t>וכו</w:t>
      </w:r>
      <w:proofErr w:type="spellEnd"/>
      <w:r w:rsidR="009736CA">
        <w:rPr>
          <w:rFonts w:hint="cs"/>
          <w:rtl/>
        </w:rPr>
        <w:t>'. בכל אחת מהבעיות הללו ישנה השפעה בין הצירים שאנו מתעלמים ממנה במודל הבקרה.</w:t>
      </w:r>
    </w:p>
    <w:p w14:paraId="2D4B5AAF" w14:textId="3EE2A951" w:rsidR="009736CA" w:rsidRDefault="009736CA" w:rsidP="009736CA">
      <w:pPr>
        <w:bidi/>
        <w:rPr>
          <w:rtl/>
        </w:rPr>
      </w:pPr>
    </w:p>
    <w:p w14:paraId="188655AE" w14:textId="28896E18" w:rsidR="009736CA" w:rsidRDefault="009736CA" w:rsidP="009736CA">
      <w:pPr>
        <w:pStyle w:val="a3"/>
        <w:numPr>
          <w:ilvl w:val="0"/>
          <w:numId w:val="4"/>
        </w:numPr>
        <w:bidi/>
        <w:rPr>
          <w:rtl/>
        </w:rPr>
      </w:pPr>
    </w:p>
    <w:p w14:paraId="679D269F" w14:textId="75F66100" w:rsidR="00976828" w:rsidRDefault="009736CA" w:rsidP="00976828">
      <w:pPr>
        <w:bidi/>
        <w:rPr>
          <w:rtl/>
        </w:rPr>
      </w:pPr>
      <w:r>
        <w:rPr>
          <w:rFonts w:hint="cs"/>
        </w:rPr>
        <w:t>X</w:t>
      </w:r>
      <w:r>
        <w:rPr>
          <w:rFonts w:hint="cs"/>
          <w:rtl/>
        </w:rPr>
        <w:t>-</w:t>
      </w:r>
    </w:p>
    <w:tbl>
      <w:tblPr>
        <w:tblStyle w:val="a5"/>
        <w:bidiVisual/>
        <w:tblW w:w="0" w:type="auto"/>
        <w:tblLook w:val="04A0" w:firstRow="1" w:lastRow="0" w:firstColumn="1" w:lastColumn="0" w:noHBand="0" w:noVBand="1"/>
      </w:tblPr>
      <w:tblGrid>
        <w:gridCol w:w="1870"/>
        <w:gridCol w:w="1870"/>
        <w:gridCol w:w="1870"/>
        <w:gridCol w:w="1870"/>
        <w:gridCol w:w="1870"/>
      </w:tblGrid>
      <w:tr w:rsidR="009736CA" w14:paraId="0AB1E52D" w14:textId="77777777" w:rsidTr="009736CA">
        <w:tc>
          <w:tcPr>
            <w:tcW w:w="1870" w:type="dxa"/>
          </w:tcPr>
          <w:p w14:paraId="30059249" w14:textId="5AD4670E" w:rsidR="009736CA" w:rsidRPr="009736CA" w:rsidRDefault="009736CA" w:rsidP="009736CA">
            <w:pPr>
              <w:bidi/>
              <w:rPr>
                <w:rFonts w:eastAsiaTheme="minorEastAsia"/>
                <w:i/>
                <w:rtl/>
              </w:rPr>
            </w:pPr>
            <w:r>
              <w:rPr>
                <w:rFonts w:hint="cs"/>
                <w:rtl/>
              </w:rPr>
              <w:t xml:space="preserve">תדר </w:t>
            </w:r>
            <m:oMath>
              <m:d>
                <m:dPr>
                  <m:begChr m:val="["/>
                  <m:endChr m:val="]"/>
                  <m:ctrlPr>
                    <w:rPr>
                      <w:rFonts w:ascii="Cambria Math" w:hAnsi="Cambria Math"/>
                      <w:i/>
                    </w:rPr>
                  </m:ctrlPr>
                </m:dPr>
                <m:e>
                  <m:r>
                    <w:rPr>
                      <w:rFonts w:ascii="Cambria Math" w:hAnsi="Cambria Math"/>
                    </w:rPr>
                    <m:t>Hz</m:t>
                  </m:r>
                </m:e>
              </m:d>
            </m:oMath>
          </w:p>
        </w:tc>
        <w:tc>
          <w:tcPr>
            <w:tcW w:w="1870" w:type="dxa"/>
          </w:tcPr>
          <w:p w14:paraId="60C9B869" w14:textId="2062F27D" w:rsidR="009736CA" w:rsidRDefault="009736CA" w:rsidP="009736CA">
            <w:pPr>
              <w:bidi/>
              <w:rPr>
                <w:rtl/>
              </w:rPr>
            </w:pPr>
            <w:r>
              <w:rPr>
                <w:rFonts w:hint="cs"/>
                <w:rtl/>
              </w:rPr>
              <w:t>אמפליטודה [</w:t>
            </w:r>
            <w:r>
              <w:t>cm</w:t>
            </w:r>
            <w:r>
              <w:rPr>
                <w:rFonts w:hint="cs"/>
                <w:rtl/>
              </w:rPr>
              <w:t>]</w:t>
            </w:r>
          </w:p>
        </w:tc>
        <w:tc>
          <w:tcPr>
            <w:tcW w:w="1870" w:type="dxa"/>
          </w:tcPr>
          <w:p w14:paraId="35B46F55" w14:textId="04467BC5" w:rsidR="009736CA" w:rsidRDefault="009736CA" w:rsidP="009736CA">
            <w:pPr>
              <w:bidi/>
              <w:rPr>
                <w:rtl/>
              </w:rPr>
            </w:pPr>
            <w:r>
              <w:rPr>
                <w:rFonts w:hint="cs"/>
                <w:rtl/>
              </w:rPr>
              <w:t>הגבר [</w:t>
            </w:r>
            <w:r>
              <w:t>dB</w:t>
            </w:r>
            <w:r>
              <w:rPr>
                <w:rFonts w:hint="cs"/>
                <w:rtl/>
              </w:rPr>
              <w:t>]</w:t>
            </w:r>
          </w:p>
        </w:tc>
        <w:tc>
          <w:tcPr>
            <w:tcW w:w="1870" w:type="dxa"/>
          </w:tcPr>
          <w:p w14:paraId="661FEBE4" w14:textId="344A2C4D" w:rsidR="009736CA" w:rsidRDefault="009736CA" w:rsidP="009736CA">
            <w:pPr>
              <w:bidi/>
              <w:rPr>
                <w:rtl/>
              </w:rPr>
            </w:pPr>
            <w:r>
              <w:rPr>
                <w:rFonts w:hint="cs"/>
                <w:rtl/>
              </w:rPr>
              <w:t>איחור בזמן [</w:t>
            </w:r>
            <w:r>
              <w:t>sec</w:t>
            </w:r>
            <w:r>
              <w:rPr>
                <w:rFonts w:hint="cs"/>
                <w:rtl/>
              </w:rPr>
              <w:t>]</w:t>
            </w:r>
          </w:p>
        </w:tc>
        <w:tc>
          <w:tcPr>
            <w:tcW w:w="1870" w:type="dxa"/>
          </w:tcPr>
          <w:p w14:paraId="71A965C3" w14:textId="1A846369" w:rsidR="009736CA" w:rsidRDefault="009736CA" w:rsidP="009736CA">
            <w:pPr>
              <w:bidi/>
              <w:rPr>
                <w:rtl/>
              </w:rPr>
            </w:pPr>
            <w:r>
              <w:rPr>
                <w:rFonts w:hint="cs"/>
                <w:rtl/>
              </w:rPr>
              <w:t>הפרש פאזה [</w:t>
            </w:r>
            <w:r>
              <w:t>deg</w:t>
            </w:r>
            <w:r>
              <w:rPr>
                <w:rFonts w:hint="cs"/>
                <w:rtl/>
              </w:rPr>
              <w:t>]</w:t>
            </w:r>
          </w:p>
        </w:tc>
      </w:tr>
      <w:tr w:rsidR="009736CA" w14:paraId="719A8F17" w14:textId="77777777" w:rsidTr="009736CA">
        <w:tc>
          <w:tcPr>
            <w:tcW w:w="1870" w:type="dxa"/>
          </w:tcPr>
          <w:p w14:paraId="65B1A239" w14:textId="6797193F" w:rsidR="009736CA" w:rsidRDefault="009736CA" w:rsidP="009736CA">
            <w:pPr>
              <w:bidi/>
            </w:pPr>
            <w:r>
              <w:t>0.2</w:t>
            </w:r>
          </w:p>
        </w:tc>
        <w:tc>
          <w:tcPr>
            <w:tcW w:w="1870" w:type="dxa"/>
          </w:tcPr>
          <w:p w14:paraId="6AA94B5B" w14:textId="7092F999" w:rsidR="009736CA" w:rsidRDefault="009736CA" w:rsidP="009736CA">
            <w:pPr>
              <w:bidi/>
              <w:rPr>
                <w:rtl/>
              </w:rPr>
            </w:pPr>
            <w:r>
              <w:t>12.9</w:t>
            </w:r>
          </w:p>
        </w:tc>
        <w:tc>
          <w:tcPr>
            <w:tcW w:w="1870" w:type="dxa"/>
          </w:tcPr>
          <w:p w14:paraId="7BBCDC6A" w14:textId="77777777" w:rsidR="009736CA" w:rsidRDefault="009736CA" w:rsidP="009736CA">
            <w:pPr>
              <w:bidi/>
              <w:rPr>
                <w:rtl/>
              </w:rPr>
            </w:pPr>
          </w:p>
        </w:tc>
        <w:tc>
          <w:tcPr>
            <w:tcW w:w="1870" w:type="dxa"/>
          </w:tcPr>
          <w:p w14:paraId="1760C01A" w14:textId="17FB8454" w:rsidR="009736CA" w:rsidRDefault="009736CA" w:rsidP="009736CA">
            <w:pPr>
              <w:bidi/>
              <w:rPr>
                <w:rtl/>
              </w:rPr>
            </w:pPr>
            <w:r>
              <w:t>0.66</w:t>
            </w:r>
          </w:p>
        </w:tc>
        <w:tc>
          <w:tcPr>
            <w:tcW w:w="1870" w:type="dxa"/>
          </w:tcPr>
          <w:p w14:paraId="75B66701" w14:textId="77777777" w:rsidR="009736CA" w:rsidRDefault="009736CA" w:rsidP="009736CA">
            <w:pPr>
              <w:bidi/>
              <w:rPr>
                <w:rtl/>
              </w:rPr>
            </w:pPr>
          </w:p>
        </w:tc>
      </w:tr>
      <w:tr w:rsidR="009736CA" w14:paraId="4046A77E" w14:textId="77777777" w:rsidTr="009736CA">
        <w:tc>
          <w:tcPr>
            <w:tcW w:w="1870" w:type="dxa"/>
          </w:tcPr>
          <w:p w14:paraId="51705DC4" w14:textId="6190203C" w:rsidR="009736CA" w:rsidRDefault="009736CA" w:rsidP="009736CA">
            <w:pPr>
              <w:bidi/>
              <w:rPr>
                <w:rtl/>
              </w:rPr>
            </w:pPr>
            <w:r>
              <w:t>0.4</w:t>
            </w:r>
          </w:p>
        </w:tc>
        <w:tc>
          <w:tcPr>
            <w:tcW w:w="1870" w:type="dxa"/>
          </w:tcPr>
          <w:p w14:paraId="5EC9FE25" w14:textId="5454E6ED" w:rsidR="009736CA" w:rsidRDefault="009736CA" w:rsidP="009736CA">
            <w:pPr>
              <w:bidi/>
              <w:rPr>
                <w:rtl/>
              </w:rPr>
            </w:pPr>
            <w:r>
              <w:t>10.07</w:t>
            </w:r>
          </w:p>
        </w:tc>
        <w:tc>
          <w:tcPr>
            <w:tcW w:w="1870" w:type="dxa"/>
          </w:tcPr>
          <w:p w14:paraId="0627B866" w14:textId="77777777" w:rsidR="009736CA" w:rsidRDefault="009736CA" w:rsidP="009736CA">
            <w:pPr>
              <w:bidi/>
              <w:rPr>
                <w:rtl/>
              </w:rPr>
            </w:pPr>
          </w:p>
        </w:tc>
        <w:tc>
          <w:tcPr>
            <w:tcW w:w="1870" w:type="dxa"/>
          </w:tcPr>
          <w:p w14:paraId="3CD9C432" w14:textId="6101F180" w:rsidR="009736CA" w:rsidRDefault="009736CA" w:rsidP="009736CA">
            <w:pPr>
              <w:bidi/>
              <w:rPr>
                <w:rtl/>
              </w:rPr>
            </w:pPr>
            <w:r>
              <w:t>0.55</w:t>
            </w:r>
          </w:p>
        </w:tc>
        <w:tc>
          <w:tcPr>
            <w:tcW w:w="1870" w:type="dxa"/>
          </w:tcPr>
          <w:p w14:paraId="09489346" w14:textId="77777777" w:rsidR="009736CA" w:rsidRDefault="009736CA" w:rsidP="009736CA">
            <w:pPr>
              <w:bidi/>
              <w:rPr>
                <w:rtl/>
              </w:rPr>
            </w:pPr>
          </w:p>
        </w:tc>
      </w:tr>
      <w:tr w:rsidR="009736CA" w14:paraId="1DD4D9BC" w14:textId="77777777" w:rsidTr="009736CA">
        <w:tc>
          <w:tcPr>
            <w:tcW w:w="1870" w:type="dxa"/>
          </w:tcPr>
          <w:p w14:paraId="7194560D" w14:textId="2BC2072F" w:rsidR="009736CA" w:rsidRDefault="009736CA" w:rsidP="009736CA">
            <w:pPr>
              <w:bidi/>
              <w:rPr>
                <w:rtl/>
              </w:rPr>
            </w:pPr>
            <w:r>
              <w:t>0.6</w:t>
            </w:r>
          </w:p>
        </w:tc>
        <w:tc>
          <w:tcPr>
            <w:tcW w:w="1870" w:type="dxa"/>
          </w:tcPr>
          <w:p w14:paraId="62B62349" w14:textId="70EE3BD2" w:rsidR="009736CA" w:rsidRDefault="009736CA" w:rsidP="009736CA">
            <w:pPr>
              <w:bidi/>
              <w:rPr>
                <w:rtl/>
              </w:rPr>
            </w:pPr>
            <w:r>
              <w:t>8.43</w:t>
            </w:r>
          </w:p>
        </w:tc>
        <w:tc>
          <w:tcPr>
            <w:tcW w:w="1870" w:type="dxa"/>
          </w:tcPr>
          <w:p w14:paraId="00749D63" w14:textId="77777777" w:rsidR="009736CA" w:rsidRDefault="009736CA" w:rsidP="009736CA">
            <w:pPr>
              <w:bidi/>
              <w:rPr>
                <w:rtl/>
              </w:rPr>
            </w:pPr>
          </w:p>
        </w:tc>
        <w:tc>
          <w:tcPr>
            <w:tcW w:w="1870" w:type="dxa"/>
          </w:tcPr>
          <w:p w14:paraId="14C687BB" w14:textId="3EE35235" w:rsidR="009736CA" w:rsidRDefault="009736CA" w:rsidP="009736CA">
            <w:pPr>
              <w:bidi/>
              <w:rPr>
                <w:rtl/>
              </w:rPr>
            </w:pPr>
            <w:r>
              <w:t>0.43</w:t>
            </w:r>
          </w:p>
        </w:tc>
        <w:tc>
          <w:tcPr>
            <w:tcW w:w="1870" w:type="dxa"/>
          </w:tcPr>
          <w:p w14:paraId="1F51BD38" w14:textId="77777777" w:rsidR="009736CA" w:rsidRDefault="009736CA" w:rsidP="009736CA">
            <w:pPr>
              <w:bidi/>
              <w:rPr>
                <w:rtl/>
              </w:rPr>
            </w:pPr>
          </w:p>
        </w:tc>
      </w:tr>
      <w:tr w:rsidR="009736CA" w14:paraId="53D3800B" w14:textId="77777777" w:rsidTr="009736CA">
        <w:tc>
          <w:tcPr>
            <w:tcW w:w="1870" w:type="dxa"/>
          </w:tcPr>
          <w:p w14:paraId="09B1CEF7" w14:textId="60DAA58A" w:rsidR="009736CA" w:rsidRDefault="009736CA" w:rsidP="009736CA">
            <w:pPr>
              <w:bidi/>
              <w:rPr>
                <w:rtl/>
              </w:rPr>
            </w:pPr>
            <w:r>
              <w:t>0.8</w:t>
            </w:r>
          </w:p>
        </w:tc>
        <w:tc>
          <w:tcPr>
            <w:tcW w:w="1870" w:type="dxa"/>
          </w:tcPr>
          <w:p w14:paraId="055D8468" w14:textId="4CE8A6D6" w:rsidR="009736CA" w:rsidRDefault="009736CA" w:rsidP="009736CA">
            <w:pPr>
              <w:bidi/>
              <w:rPr>
                <w:rtl/>
              </w:rPr>
            </w:pPr>
            <w:r>
              <w:t>6.8</w:t>
            </w:r>
          </w:p>
        </w:tc>
        <w:tc>
          <w:tcPr>
            <w:tcW w:w="1870" w:type="dxa"/>
          </w:tcPr>
          <w:p w14:paraId="6FAD3B1E" w14:textId="77777777" w:rsidR="009736CA" w:rsidRDefault="009736CA" w:rsidP="009736CA">
            <w:pPr>
              <w:bidi/>
              <w:rPr>
                <w:rtl/>
              </w:rPr>
            </w:pPr>
          </w:p>
        </w:tc>
        <w:tc>
          <w:tcPr>
            <w:tcW w:w="1870" w:type="dxa"/>
          </w:tcPr>
          <w:p w14:paraId="63C1F255" w14:textId="0EE132DC" w:rsidR="009736CA" w:rsidRDefault="009736CA" w:rsidP="009736CA">
            <w:pPr>
              <w:bidi/>
              <w:rPr>
                <w:rtl/>
              </w:rPr>
            </w:pPr>
            <w:r>
              <w:t>0.43</w:t>
            </w:r>
          </w:p>
        </w:tc>
        <w:tc>
          <w:tcPr>
            <w:tcW w:w="1870" w:type="dxa"/>
          </w:tcPr>
          <w:p w14:paraId="227A95DA" w14:textId="77777777" w:rsidR="009736CA" w:rsidRDefault="009736CA" w:rsidP="009736CA">
            <w:pPr>
              <w:bidi/>
              <w:rPr>
                <w:rtl/>
              </w:rPr>
            </w:pPr>
          </w:p>
        </w:tc>
      </w:tr>
      <w:tr w:rsidR="009736CA" w14:paraId="0592A139" w14:textId="77777777" w:rsidTr="009736CA">
        <w:tc>
          <w:tcPr>
            <w:tcW w:w="1870" w:type="dxa"/>
          </w:tcPr>
          <w:p w14:paraId="73E41A82" w14:textId="3F0D84D0" w:rsidR="009736CA" w:rsidRDefault="009736CA" w:rsidP="009736CA">
            <w:pPr>
              <w:bidi/>
              <w:rPr>
                <w:rtl/>
              </w:rPr>
            </w:pPr>
            <w:r>
              <w:t>1</w:t>
            </w:r>
          </w:p>
        </w:tc>
        <w:tc>
          <w:tcPr>
            <w:tcW w:w="1870" w:type="dxa"/>
          </w:tcPr>
          <w:p w14:paraId="10D9D861" w14:textId="6EEE7E9F" w:rsidR="009736CA" w:rsidRDefault="009736CA" w:rsidP="009736CA">
            <w:pPr>
              <w:bidi/>
              <w:rPr>
                <w:rtl/>
              </w:rPr>
            </w:pPr>
            <w:r>
              <w:t>4.65</w:t>
            </w:r>
          </w:p>
        </w:tc>
        <w:tc>
          <w:tcPr>
            <w:tcW w:w="1870" w:type="dxa"/>
          </w:tcPr>
          <w:p w14:paraId="104EAB20" w14:textId="77777777" w:rsidR="009736CA" w:rsidRDefault="009736CA" w:rsidP="009736CA">
            <w:pPr>
              <w:bidi/>
              <w:rPr>
                <w:rtl/>
              </w:rPr>
            </w:pPr>
          </w:p>
        </w:tc>
        <w:tc>
          <w:tcPr>
            <w:tcW w:w="1870" w:type="dxa"/>
          </w:tcPr>
          <w:p w14:paraId="3507B2B5" w14:textId="2DA77EE4" w:rsidR="009736CA" w:rsidRDefault="009736CA" w:rsidP="009736CA">
            <w:pPr>
              <w:bidi/>
              <w:rPr>
                <w:rtl/>
              </w:rPr>
            </w:pPr>
            <w:r>
              <w:t>0.42</w:t>
            </w:r>
          </w:p>
        </w:tc>
        <w:tc>
          <w:tcPr>
            <w:tcW w:w="1870" w:type="dxa"/>
          </w:tcPr>
          <w:p w14:paraId="035F998E" w14:textId="77777777" w:rsidR="009736CA" w:rsidRDefault="009736CA" w:rsidP="009736CA">
            <w:pPr>
              <w:bidi/>
              <w:rPr>
                <w:rtl/>
              </w:rPr>
            </w:pPr>
          </w:p>
        </w:tc>
      </w:tr>
      <w:tr w:rsidR="009736CA" w14:paraId="7E0FFD2D" w14:textId="77777777" w:rsidTr="009736CA">
        <w:tc>
          <w:tcPr>
            <w:tcW w:w="1870" w:type="dxa"/>
          </w:tcPr>
          <w:p w14:paraId="653FC9DE" w14:textId="0247A081" w:rsidR="009736CA" w:rsidRDefault="009736CA" w:rsidP="009736CA">
            <w:pPr>
              <w:bidi/>
              <w:rPr>
                <w:rtl/>
              </w:rPr>
            </w:pPr>
            <w:r>
              <w:t>1.2</w:t>
            </w:r>
          </w:p>
        </w:tc>
        <w:tc>
          <w:tcPr>
            <w:tcW w:w="1870" w:type="dxa"/>
          </w:tcPr>
          <w:p w14:paraId="5B303266" w14:textId="45E44E8C" w:rsidR="009736CA" w:rsidRDefault="009736CA" w:rsidP="009736CA">
            <w:pPr>
              <w:bidi/>
              <w:rPr>
                <w:rtl/>
              </w:rPr>
            </w:pPr>
            <w:r>
              <w:t>3.13</w:t>
            </w:r>
          </w:p>
        </w:tc>
        <w:tc>
          <w:tcPr>
            <w:tcW w:w="1870" w:type="dxa"/>
          </w:tcPr>
          <w:p w14:paraId="630A4A58" w14:textId="77777777" w:rsidR="009736CA" w:rsidRDefault="009736CA" w:rsidP="009736CA">
            <w:pPr>
              <w:bidi/>
              <w:rPr>
                <w:rtl/>
              </w:rPr>
            </w:pPr>
          </w:p>
        </w:tc>
        <w:tc>
          <w:tcPr>
            <w:tcW w:w="1870" w:type="dxa"/>
          </w:tcPr>
          <w:p w14:paraId="1CD30343" w14:textId="1EF3F59C" w:rsidR="009736CA" w:rsidRDefault="009736CA" w:rsidP="009736CA">
            <w:pPr>
              <w:bidi/>
              <w:rPr>
                <w:rtl/>
              </w:rPr>
            </w:pPr>
            <w:r>
              <w:t>0.42</w:t>
            </w:r>
          </w:p>
        </w:tc>
        <w:tc>
          <w:tcPr>
            <w:tcW w:w="1870" w:type="dxa"/>
          </w:tcPr>
          <w:p w14:paraId="6630ED64" w14:textId="77777777" w:rsidR="009736CA" w:rsidRDefault="009736CA" w:rsidP="009736CA">
            <w:pPr>
              <w:bidi/>
              <w:rPr>
                <w:rtl/>
              </w:rPr>
            </w:pPr>
          </w:p>
        </w:tc>
      </w:tr>
      <w:tr w:rsidR="009736CA" w14:paraId="61D487B2" w14:textId="77777777" w:rsidTr="009736CA">
        <w:tc>
          <w:tcPr>
            <w:tcW w:w="1870" w:type="dxa"/>
          </w:tcPr>
          <w:p w14:paraId="46709E1C" w14:textId="5F26ABC0" w:rsidR="009736CA" w:rsidRDefault="009736CA" w:rsidP="009736CA">
            <w:pPr>
              <w:bidi/>
              <w:rPr>
                <w:rtl/>
              </w:rPr>
            </w:pPr>
            <w:r>
              <w:t>1.4</w:t>
            </w:r>
          </w:p>
        </w:tc>
        <w:tc>
          <w:tcPr>
            <w:tcW w:w="1870" w:type="dxa"/>
          </w:tcPr>
          <w:p w14:paraId="696E6E43" w14:textId="79ED6D34" w:rsidR="009736CA" w:rsidRDefault="009736CA" w:rsidP="009736CA">
            <w:pPr>
              <w:bidi/>
              <w:rPr>
                <w:rtl/>
              </w:rPr>
            </w:pPr>
            <w:r>
              <w:t>2.30</w:t>
            </w:r>
          </w:p>
        </w:tc>
        <w:tc>
          <w:tcPr>
            <w:tcW w:w="1870" w:type="dxa"/>
          </w:tcPr>
          <w:p w14:paraId="4C88F53A" w14:textId="77777777" w:rsidR="009736CA" w:rsidRDefault="009736CA" w:rsidP="009736CA">
            <w:pPr>
              <w:bidi/>
              <w:rPr>
                <w:rtl/>
              </w:rPr>
            </w:pPr>
          </w:p>
        </w:tc>
        <w:tc>
          <w:tcPr>
            <w:tcW w:w="1870" w:type="dxa"/>
          </w:tcPr>
          <w:p w14:paraId="3D3499B2" w14:textId="67395BD4" w:rsidR="009736CA" w:rsidRDefault="009736CA" w:rsidP="009736CA">
            <w:pPr>
              <w:bidi/>
              <w:rPr>
                <w:rtl/>
              </w:rPr>
            </w:pPr>
            <w:r>
              <w:t>0.42</w:t>
            </w:r>
          </w:p>
        </w:tc>
        <w:tc>
          <w:tcPr>
            <w:tcW w:w="1870" w:type="dxa"/>
          </w:tcPr>
          <w:p w14:paraId="25F92386" w14:textId="77777777" w:rsidR="009736CA" w:rsidRDefault="009736CA" w:rsidP="009736CA">
            <w:pPr>
              <w:bidi/>
              <w:rPr>
                <w:rtl/>
              </w:rPr>
            </w:pPr>
          </w:p>
        </w:tc>
      </w:tr>
    </w:tbl>
    <w:p w14:paraId="07F4368A" w14:textId="77777777" w:rsidR="009736CA" w:rsidRDefault="009736CA" w:rsidP="009736CA">
      <w:pPr>
        <w:bidi/>
        <w:rPr>
          <w:rtl/>
        </w:rPr>
      </w:pPr>
    </w:p>
    <w:p w14:paraId="1B87CD01" w14:textId="77777777" w:rsidR="009736CA" w:rsidRDefault="009736CA" w:rsidP="009736CA">
      <w:pPr>
        <w:bidi/>
        <w:rPr>
          <w:rtl/>
        </w:rPr>
      </w:pPr>
      <w:r>
        <w:rPr>
          <w:rFonts w:hint="cs"/>
        </w:rPr>
        <w:t>Y</w:t>
      </w:r>
      <w:r>
        <w:rPr>
          <w:rFonts w:hint="cs"/>
          <w:rtl/>
        </w:rPr>
        <w:t>-</w:t>
      </w:r>
    </w:p>
    <w:tbl>
      <w:tblPr>
        <w:tblStyle w:val="a5"/>
        <w:bidiVisual/>
        <w:tblW w:w="0" w:type="auto"/>
        <w:tblLook w:val="04A0" w:firstRow="1" w:lastRow="0" w:firstColumn="1" w:lastColumn="0" w:noHBand="0" w:noVBand="1"/>
      </w:tblPr>
      <w:tblGrid>
        <w:gridCol w:w="1870"/>
        <w:gridCol w:w="1870"/>
        <w:gridCol w:w="1870"/>
        <w:gridCol w:w="1870"/>
        <w:gridCol w:w="1870"/>
      </w:tblGrid>
      <w:tr w:rsidR="009736CA" w14:paraId="65235E4F" w14:textId="77777777" w:rsidTr="00145A4E">
        <w:tc>
          <w:tcPr>
            <w:tcW w:w="1870" w:type="dxa"/>
          </w:tcPr>
          <w:p w14:paraId="43D059F5" w14:textId="77777777" w:rsidR="009736CA" w:rsidRPr="009736CA" w:rsidRDefault="009736CA" w:rsidP="00145A4E">
            <w:pPr>
              <w:bidi/>
              <w:rPr>
                <w:rFonts w:eastAsiaTheme="minorEastAsia"/>
                <w:i/>
                <w:rtl/>
              </w:rPr>
            </w:pPr>
            <w:r>
              <w:rPr>
                <w:rFonts w:hint="cs"/>
                <w:rtl/>
              </w:rPr>
              <w:t xml:space="preserve">תדר </w:t>
            </w:r>
            <m:oMath>
              <m:d>
                <m:dPr>
                  <m:begChr m:val="["/>
                  <m:endChr m:val="]"/>
                  <m:ctrlPr>
                    <w:rPr>
                      <w:rFonts w:ascii="Cambria Math" w:hAnsi="Cambria Math"/>
                      <w:i/>
                    </w:rPr>
                  </m:ctrlPr>
                </m:dPr>
                <m:e>
                  <m:r>
                    <w:rPr>
                      <w:rFonts w:ascii="Cambria Math" w:hAnsi="Cambria Math"/>
                    </w:rPr>
                    <m:t>Hz</m:t>
                  </m:r>
                </m:e>
              </m:d>
            </m:oMath>
          </w:p>
        </w:tc>
        <w:tc>
          <w:tcPr>
            <w:tcW w:w="1870" w:type="dxa"/>
          </w:tcPr>
          <w:p w14:paraId="2B17E77E" w14:textId="77777777" w:rsidR="009736CA" w:rsidRDefault="009736CA" w:rsidP="00145A4E">
            <w:pPr>
              <w:bidi/>
              <w:rPr>
                <w:rtl/>
              </w:rPr>
            </w:pPr>
            <w:r>
              <w:rPr>
                <w:rFonts w:hint="cs"/>
                <w:rtl/>
              </w:rPr>
              <w:t>אמפליטודה [</w:t>
            </w:r>
            <w:r>
              <w:t>cm</w:t>
            </w:r>
            <w:r>
              <w:rPr>
                <w:rFonts w:hint="cs"/>
                <w:rtl/>
              </w:rPr>
              <w:t>]</w:t>
            </w:r>
          </w:p>
        </w:tc>
        <w:tc>
          <w:tcPr>
            <w:tcW w:w="1870" w:type="dxa"/>
          </w:tcPr>
          <w:p w14:paraId="4F189E4B" w14:textId="77777777" w:rsidR="009736CA" w:rsidRDefault="009736CA" w:rsidP="00145A4E">
            <w:pPr>
              <w:bidi/>
              <w:rPr>
                <w:rtl/>
              </w:rPr>
            </w:pPr>
            <w:r>
              <w:rPr>
                <w:rFonts w:hint="cs"/>
                <w:rtl/>
              </w:rPr>
              <w:t>הגבר [</w:t>
            </w:r>
            <w:r>
              <w:t>dB</w:t>
            </w:r>
            <w:r>
              <w:rPr>
                <w:rFonts w:hint="cs"/>
                <w:rtl/>
              </w:rPr>
              <w:t>]</w:t>
            </w:r>
          </w:p>
        </w:tc>
        <w:tc>
          <w:tcPr>
            <w:tcW w:w="1870" w:type="dxa"/>
          </w:tcPr>
          <w:p w14:paraId="7E7D950F" w14:textId="77777777" w:rsidR="009736CA" w:rsidRDefault="009736CA" w:rsidP="00145A4E">
            <w:pPr>
              <w:bidi/>
              <w:rPr>
                <w:rtl/>
              </w:rPr>
            </w:pPr>
            <w:r>
              <w:rPr>
                <w:rFonts w:hint="cs"/>
                <w:rtl/>
              </w:rPr>
              <w:t>איחור בזמן [</w:t>
            </w:r>
            <w:r>
              <w:t>sec</w:t>
            </w:r>
            <w:r>
              <w:rPr>
                <w:rFonts w:hint="cs"/>
                <w:rtl/>
              </w:rPr>
              <w:t>]</w:t>
            </w:r>
          </w:p>
        </w:tc>
        <w:tc>
          <w:tcPr>
            <w:tcW w:w="1870" w:type="dxa"/>
          </w:tcPr>
          <w:p w14:paraId="32CC5D48" w14:textId="77777777" w:rsidR="009736CA" w:rsidRDefault="009736CA" w:rsidP="00145A4E">
            <w:pPr>
              <w:bidi/>
              <w:rPr>
                <w:rtl/>
              </w:rPr>
            </w:pPr>
            <w:r>
              <w:rPr>
                <w:rFonts w:hint="cs"/>
                <w:rtl/>
              </w:rPr>
              <w:t>הפרש פאזה [</w:t>
            </w:r>
            <w:r>
              <w:t>deg</w:t>
            </w:r>
            <w:r>
              <w:rPr>
                <w:rFonts w:hint="cs"/>
                <w:rtl/>
              </w:rPr>
              <w:t>]</w:t>
            </w:r>
          </w:p>
        </w:tc>
      </w:tr>
      <w:tr w:rsidR="009736CA" w14:paraId="6D6FBEDF" w14:textId="77777777" w:rsidTr="00145A4E">
        <w:tc>
          <w:tcPr>
            <w:tcW w:w="1870" w:type="dxa"/>
          </w:tcPr>
          <w:p w14:paraId="18E5DDA9" w14:textId="77777777" w:rsidR="009736CA" w:rsidRDefault="009736CA" w:rsidP="00145A4E">
            <w:pPr>
              <w:bidi/>
            </w:pPr>
            <w:r>
              <w:t>0.2</w:t>
            </w:r>
          </w:p>
        </w:tc>
        <w:tc>
          <w:tcPr>
            <w:tcW w:w="1870" w:type="dxa"/>
          </w:tcPr>
          <w:p w14:paraId="45755185" w14:textId="730F4012" w:rsidR="009736CA" w:rsidRDefault="009736CA" w:rsidP="00145A4E">
            <w:pPr>
              <w:bidi/>
            </w:pPr>
            <w:r>
              <w:t>13.41</w:t>
            </w:r>
          </w:p>
        </w:tc>
        <w:tc>
          <w:tcPr>
            <w:tcW w:w="1870" w:type="dxa"/>
          </w:tcPr>
          <w:p w14:paraId="40C52CD7" w14:textId="77777777" w:rsidR="009736CA" w:rsidRDefault="009736CA" w:rsidP="00145A4E">
            <w:pPr>
              <w:bidi/>
              <w:rPr>
                <w:rtl/>
              </w:rPr>
            </w:pPr>
          </w:p>
        </w:tc>
        <w:tc>
          <w:tcPr>
            <w:tcW w:w="1870" w:type="dxa"/>
          </w:tcPr>
          <w:p w14:paraId="6755FF8E" w14:textId="10888EF1" w:rsidR="009736CA" w:rsidRDefault="009736CA" w:rsidP="00145A4E">
            <w:pPr>
              <w:bidi/>
              <w:rPr>
                <w:rtl/>
              </w:rPr>
            </w:pPr>
            <w:r>
              <w:t>0.65</w:t>
            </w:r>
          </w:p>
        </w:tc>
        <w:tc>
          <w:tcPr>
            <w:tcW w:w="1870" w:type="dxa"/>
          </w:tcPr>
          <w:p w14:paraId="6939E76A" w14:textId="77777777" w:rsidR="009736CA" w:rsidRDefault="009736CA" w:rsidP="00145A4E">
            <w:pPr>
              <w:bidi/>
              <w:rPr>
                <w:rtl/>
              </w:rPr>
            </w:pPr>
          </w:p>
        </w:tc>
      </w:tr>
      <w:tr w:rsidR="009736CA" w14:paraId="6BAFB0B6" w14:textId="77777777" w:rsidTr="00145A4E">
        <w:tc>
          <w:tcPr>
            <w:tcW w:w="1870" w:type="dxa"/>
          </w:tcPr>
          <w:p w14:paraId="72FA6A65" w14:textId="77777777" w:rsidR="009736CA" w:rsidRDefault="009736CA" w:rsidP="00145A4E">
            <w:pPr>
              <w:bidi/>
              <w:rPr>
                <w:rtl/>
              </w:rPr>
            </w:pPr>
            <w:r>
              <w:t>0.4</w:t>
            </w:r>
          </w:p>
        </w:tc>
        <w:tc>
          <w:tcPr>
            <w:tcW w:w="1870" w:type="dxa"/>
          </w:tcPr>
          <w:p w14:paraId="0BD0886D" w14:textId="5C9BF4BC" w:rsidR="009736CA" w:rsidRDefault="009736CA" w:rsidP="00145A4E">
            <w:pPr>
              <w:bidi/>
              <w:rPr>
                <w:rtl/>
              </w:rPr>
            </w:pPr>
            <w:r>
              <w:t>10.32</w:t>
            </w:r>
          </w:p>
        </w:tc>
        <w:tc>
          <w:tcPr>
            <w:tcW w:w="1870" w:type="dxa"/>
          </w:tcPr>
          <w:p w14:paraId="5A0E6815" w14:textId="77777777" w:rsidR="009736CA" w:rsidRDefault="009736CA" w:rsidP="00145A4E">
            <w:pPr>
              <w:bidi/>
              <w:rPr>
                <w:rtl/>
              </w:rPr>
            </w:pPr>
          </w:p>
        </w:tc>
        <w:tc>
          <w:tcPr>
            <w:tcW w:w="1870" w:type="dxa"/>
          </w:tcPr>
          <w:p w14:paraId="75BBC717" w14:textId="0396BA0F" w:rsidR="009736CA" w:rsidRDefault="009736CA" w:rsidP="00145A4E">
            <w:pPr>
              <w:bidi/>
              <w:rPr>
                <w:rtl/>
              </w:rPr>
            </w:pPr>
            <w:r>
              <w:t>0.52</w:t>
            </w:r>
          </w:p>
        </w:tc>
        <w:tc>
          <w:tcPr>
            <w:tcW w:w="1870" w:type="dxa"/>
          </w:tcPr>
          <w:p w14:paraId="3FD1B8EA" w14:textId="77777777" w:rsidR="009736CA" w:rsidRDefault="009736CA" w:rsidP="00145A4E">
            <w:pPr>
              <w:bidi/>
              <w:rPr>
                <w:rtl/>
              </w:rPr>
            </w:pPr>
          </w:p>
        </w:tc>
      </w:tr>
      <w:tr w:rsidR="009736CA" w14:paraId="4B6CBA0F" w14:textId="77777777" w:rsidTr="00145A4E">
        <w:tc>
          <w:tcPr>
            <w:tcW w:w="1870" w:type="dxa"/>
          </w:tcPr>
          <w:p w14:paraId="4E1B2FCD" w14:textId="77777777" w:rsidR="009736CA" w:rsidRDefault="009736CA" w:rsidP="00145A4E">
            <w:pPr>
              <w:bidi/>
              <w:rPr>
                <w:rtl/>
              </w:rPr>
            </w:pPr>
            <w:r>
              <w:t>0.6</w:t>
            </w:r>
          </w:p>
        </w:tc>
        <w:tc>
          <w:tcPr>
            <w:tcW w:w="1870" w:type="dxa"/>
          </w:tcPr>
          <w:p w14:paraId="0405A4B7" w14:textId="1EDA27EB" w:rsidR="009736CA" w:rsidRDefault="009736CA" w:rsidP="00145A4E">
            <w:pPr>
              <w:bidi/>
              <w:rPr>
                <w:rtl/>
              </w:rPr>
            </w:pPr>
            <w:r>
              <w:t>8.6</w:t>
            </w:r>
          </w:p>
        </w:tc>
        <w:tc>
          <w:tcPr>
            <w:tcW w:w="1870" w:type="dxa"/>
          </w:tcPr>
          <w:p w14:paraId="678CC0C4" w14:textId="77777777" w:rsidR="009736CA" w:rsidRDefault="009736CA" w:rsidP="00145A4E">
            <w:pPr>
              <w:bidi/>
              <w:rPr>
                <w:rtl/>
              </w:rPr>
            </w:pPr>
          </w:p>
        </w:tc>
        <w:tc>
          <w:tcPr>
            <w:tcW w:w="1870" w:type="dxa"/>
          </w:tcPr>
          <w:p w14:paraId="1DCC1990" w14:textId="303B52DB" w:rsidR="009736CA" w:rsidRDefault="009736CA" w:rsidP="00145A4E">
            <w:pPr>
              <w:bidi/>
              <w:rPr>
                <w:rtl/>
              </w:rPr>
            </w:pPr>
            <w:r>
              <w:t>0.48</w:t>
            </w:r>
          </w:p>
        </w:tc>
        <w:tc>
          <w:tcPr>
            <w:tcW w:w="1870" w:type="dxa"/>
          </w:tcPr>
          <w:p w14:paraId="39FD748B" w14:textId="77777777" w:rsidR="009736CA" w:rsidRDefault="009736CA" w:rsidP="00145A4E">
            <w:pPr>
              <w:bidi/>
              <w:rPr>
                <w:rtl/>
              </w:rPr>
            </w:pPr>
          </w:p>
        </w:tc>
      </w:tr>
      <w:tr w:rsidR="009736CA" w14:paraId="7CC44099" w14:textId="77777777" w:rsidTr="00145A4E">
        <w:tc>
          <w:tcPr>
            <w:tcW w:w="1870" w:type="dxa"/>
          </w:tcPr>
          <w:p w14:paraId="252AA8D1" w14:textId="77777777" w:rsidR="009736CA" w:rsidRDefault="009736CA" w:rsidP="00145A4E">
            <w:pPr>
              <w:bidi/>
              <w:rPr>
                <w:rtl/>
              </w:rPr>
            </w:pPr>
            <w:r>
              <w:t>0.8</w:t>
            </w:r>
          </w:p>
        </w:tc>
        <w:tc>
          <w:tcPr>
            <w:tcW w:w="1870" w:type="dxa"/>
          </w:tcPr>
          <w:p w14:paraId="709B2BD2" w14:textId="1F865CAD" w:rsidR="009736CA" w:rsidRDefault="009736CA" w:rsidP="00145A4E">
            <w:pPr>
              <w:bidi/>
              <w:rPr>
                <w:rtl/>
              </w:rPr>
            </w:pPr>
            <w:r>
              <w:t>6.59</w:t>
            </w:r>
          </w:p>
        </w:tc>
        <w:tc>
          <w:tcPr>
            <w:tcW w:w="1870" w:type="dxa"/>
          </w:tcPr>
          <w:p w14:paraId="0BED0596" w14:textId="77777777" w:rsidR="009736CA" w:rsidRDefault="009736CA" w:rsidP="00145A4E">
            <w:pPr>
              <w:bidi/>
              <w:rPr>
                <w:rtl/>
              </w:rPr>
            </w:pPr>
          </w:p>
        </w:tc>
        <w:tc>
          <w:tcPr>
            <w:tcW w:w="1870" w:type="dxa"/>
          </w:tcPr>
          <w:p w14:paraId="1EFC0D5B" w14:textId="71F2346A" w:rsidR="009736CA" w:rsidRDefault="009736CA" w:rsidP="00145A4E">
            <w:pPr>
              <w:bidi/>
              <w:rPr>
                <w:rtl/>
              </w:rPr>
            </w:pPr>
            <w:r>
              <w:t>0.46</w:t>
            </w:r>
          </w:p>
        </w:tc>
        <w:tc>
          <w:tcPr>
            <w:tcW w:w="1870" w:type="dxa"/>
          </w:tcPr>
          <w:p w14:paraId="469928EF" w14:textId="77777777" w:rsidR="009736CA" w:rsidRDefault="009736CA" w:rsidP="00145A4E">
            <w:pPr>
              <w:bidi/>
              <w:rPr>
                <w:rtl/>
              </w:rPr>
            </w:pPr>
          </w:p>
        </w:tc>
      </w:tr>
      <w:tr w:rsidR="009736CA" w14:paraId="7B8BB793" w14:textId="77777777" w:rsidTr="00145A4E">
        <w:tc>
          <w:tcPr>
            <w:tcW w:w="1870" w:type="dxa"/>
          </w:tcPr>
          <w:p w14:paraId="0FEF1D61" w14:textId="77777777" w:rsidR="009736CA" w:rsidRDefault="009736CA" w:rsidP="00145A4E">
            <w:pPr>
              <w:bidi/>
              <w:rPr>
                <w:rtl/>
              </w:rPr>
            </w:pPr>
            <w:r>
              <w:t>1</w:t>
            </w:r>
          </w:p>
        </w:tc>
        <w:tc>
          <w:tcPr>
            <w:tcW w:w="1870" w:type="dxa"/>
          </w:tcPr>
          <w:p w14:paraId="6346C603" w14:textId="1B1FFF95" w:rsidR="009736CA" w:rsidRDefault="009736CA" w:rsidP="00145A4E">
            <w:pPr>
              <w:bidi/>
              <w:rPr>
                <w:rtl/>
              </w:rPr>
            </w:pPr>
            <w:r>
              <w:t>4.34</w:t>
            </w:r>
          </w:p>
        </w:tc>
        <w:tc>
          <w:tcPr>
            <w:tcW w:w="1870" w:type="dxa"/>
          </w:tcPr>
          <w:p w14:paraId="2D274EA3" w14:textId="77777777" w:rsidR="009736CA" w:rsidRDefault="009736CA" w:rsidP="00145A4E">
            <w:pPr>
              <w:bidi/>
              <w:rPr>
                <w:rtl/>
              </w:rPr>
            </w:pPr>
          </w:p>
        </w:tc>
        <w:tc>
          <w:tcPr>
            <w:tcW w:w="1870" w:type="dxa"/>
          </w:tcPr>
          <w:p w14:paraId="58008C1E" w14:textId="384EB749" w:rsidR="009736CA" w:rsidRDefault="009736CA" w:rsidP="00145A4E">
            <w:pPr>
              <w:bidi/>
              <w:rPr>
                <w:rtl/>
              </w:rPr>
            </w:pPr>
            <w:r>
              <w:t>0.45</w:t>
            </w:r>
          </w:p>
        </w:tc>
        <w:tc>
          <w:tcPr>
            <w:tcW w:w="1870" w:type="dxa"/>
          </w:tcPr>
          <w:p w14:paraId="280C50FD" w14:textId="77777777" w:rsidR="009736CA" w:rsidRDefault="009736CA" w:rsidP="00145A4E">
            <w:pPr>
              <w:bidi/>
              <w:rPr>
                <w:rtl/>
              </w:rPr>
            </w:pPr>
          </w:p>
        </w:tc>
      </w:tr>
      <w:tr w:rsidR="009736CA" w14:paraId="220E2AA9" w14:textId="77777777" w:rsidTr="00145A4E">
        <w:tc>
          <w:tcPr>
            <w:tcW w:w="1870" w:type="dxa"/>
          </w:tcPr>
          <w:p w14:paraId="3A0E6F0D" w14:textId="77777777" w:rsidR="009736CA" w:rsidRDefault="009736CA" w:rsidP="00145A4E">
            <w:pPr>
              <w:bidi/>
              <w:rPr>
                <w:rtl/>
              </w:rPr>
            </w:pPr>
            <w:r>
              <w:t>1.2</w:t>
            </w:r>
          </w:p>
        </w:tc>
        <w:tc>
          <w:tcPr>
            <w:tcW w:w="1870" w:type="dxa"/>
          </w:tcPr>
          <w:p w14:paraId="56C707E2" w14:textId="2FB4105F" w:rsidR="009736CA" w:rsidRDefault="009736CA" w:rsidP="00145A4E">
            <w:pPr>
              <w:bidi/>
              <w:rPr>
                <w:rtl/>
              </w:rPr>
            </w:pPr>
            <w:r>
              <w:t>2.96</w:t>
            </w:r>
          </w:p>
        </w:tc>
        <w:tc>
          <w:tcPr>
            <w:tcW w:w="1870" w:type="dxa"/>
          </w:tcPr>
          <w:p w14:paraId="2C8651DA" w14:textId="77777777" w:rsidR="009736CA" w:rsidRDefault="009736CA" w:rsidP="00145A4E">
            <w:pPr>
              <w:bidi/>
              <w:rPr>
                <w:rtl/>
              </w:rPr>
            </w:pPr>
          </w:p>
        </w:tc>
        <w:tc>
          <w:tcPr>
            <w:tcW w:w="1870" w:type="dxa"/>
          </w:tcPr>
          <w:p w14:paraId="37FEEF7D" w14:textId="6B5C23D7" w:rsidR="009736CA" w:rsidRDefault="009736CA" w:rsidP="00145A4E">
            <w:pPr>
              <w:bidi/>
              <w:rPr>
                <w:rtl/>
              </w:rPr>
            </w:pPr>
            <w:r>
              <w:t>0.44</w:t>
            </w:r>
          </w:p>
        </w:tc>
        <w:tc>
          <w:tcPr>
            <w:tcW w:w="1870" w:type="dxa"/>
          </w:tcPr>
          <w:p w14:paraId="4A365957" w14:textId="77777777" w:rsidR="009736CA" w:rsidRDefault="009736CA" w:rsidP="00145A4E">
            <w:pPr>
              <w:bidi/>
              <w:rPr>
                <w:rtl/>
              </w:rPr>
            </w:pPr>
          </w:p>
        </w:tc>
      </w:tr>
      <w:tr w:rsidR="009736CA" w14:paraId="41630EF5" w14:textId="77777777" w:rsidTr="00145A4E">
        <w:tc>
          <w:tcPr>
            <w:tcW w:w="1870" w:type="dxa"/>
          </w:tcPr>
          <w:p w14:paraId="148756E3" w14:textId="77777777" w:rsidR="009736CA" w:rsidRDefault="009736CA" w:rsidP="00145A4E">
            <w:pPr>
              <w:bidi/>
              <w:rPr>
                <w:rtl/>
              </w:rPr>
            </w:pPr>
            <w:r>
              <w:t>1.4</w:t>
            </w:r>
          </w:p>
        </w:tc>
        <w:tc>
          <w:tcPr>
            <w:tcW w:w="1870" w:type="dxa"/>
          </w:tcPr>
          <w:p w14:paraId="271CEC80" w14:textId="30F0660D" w:rsidR="009736CA" w:rsidRDefault="009736CA" w:rsidP="00145A4E">
            <w:pPr>
              <w:bidi/>
              <w:rPr>
                <w:rtl/>
              </w:rPr>
            </w:pPr>
            <w:r>
              <w:t>2.28</w:t>
            </w:r>
          </w:p>
        </w:tc>
        <w:tc>
          <w:tcPr>
            <w:tcW w:w="1870" w:type="dxa"/>
          </w:tcPr>
          <w:p w14:paraId="1BA9C085" w14:textId="77777777" w:rsidR="009736CA" w:rsidRDefault="009736CA" w:rsidP="00145A4E">
            <w:pPr>
              <w:bidi/>
              <w:rPr>
                <w:rtl/>
              </w:rPr>
            </w:pPr>
          </w:p>
        </w:tc>
        <w:tc>
          <w:tcPr>
            <w:tcW w:w="1870" w:type="dxa"/>
          </w:tcPr>
          <w:p w14:paraId="5A4B75DF" w14:textId="155EA720" w:rsidR="009736CA" w:rsidRDefault="009736CA" w:rsidP="00145A4E">
            <w:pPr>
              <w:bidi/>
              <w:rPr>
                <w:rtl/>
              </w:rPr>
            </w:pPr>
            <w:r>
              <w:t>0.44</w:t>
            </w:r>
          </w:p>
        </w:tc>
        <w:tc>
          <w:tcPr>
            <w:tcW w:w="1870" w:type="dxa"/>
          </w:tcPr>
          <w:p w14:paraId="1BF5D7C3" w14:textId="77777777" w:rsidR="009736CA" w:rsidRDefault="009736CA" w:rsidP="00145A4E">
            <w:pPr>
              <w:bidi/>
              <w:rPr>
                <w:rtl/>
              </w:rPr>
            </w:pPr>
          </w:p>
        </w:tc>
      </w:tr>
    </w:tbl>
    <w:p w14:paraId="2877D0DA" w14:textId="1041B2E9" w:rsidR="00976828" w:rsidRDefault="00976828" w:rsidP="00976828">
      <w:pPr>
        <w:bidi/>
        <w:rPr>
          <w:rtl/>
        </w:rPr>
      </w:pPr>
    </w:p>
    <w:p w14:paraId="2903CA90" w14:textId="76788E19" w:rsidR="006C67D3" w:rsidRDefault="006C67D3" w:rsidP="006C67D3">
      <w:pPr>
        <w:bidi/>
        <w:rPr>
          <w:rtl/>
        </w:rPr>
      </w:pPr>
    </w:p>
    <w:p w14:paraId="09F03E83" w14:textId="4E47CA71" w:rsidR="00145A4E" w:rsidRDefault="00145A4E" w:rsidP="00145A4E">
      <w:pPr>
        <w:bidi/>
        <w:rPr>
          <w:rtl/>
        </w:rPr>
      </w:pPr>
      <w:r>
        <w:rPr>
          <w:rFonts w:hint="cs"/>
          <w:rtl/>
        </w:rPr>
        <w:lastRenderedPageBreak/>
        <w:t xml:space="preserve">עבור </w:t>
      </w:r>
      <w:r>
        <w:rPr>
          <w:rFonts w:hint="cs"/>
        </w:rPr>
        <w:t>X</w:t>
      </w:r>
      <w:r>
        <w:rPr>
          <w:rFonts w:hint="cs"/>
          <w:rtl/>
        </w:rPr>
        <w:t>:</w:t>
      </w:r>
    </w:p>
    <w:p w14:paraId="332E3335" w14:textId="66303F55" w:rsidR="00145A4E" w:rsidRDefault="00145A4E" w:rsidP="00145A4E">
      <w:pPr>
        <w:bidi/>
        <w:rPr>
          <w:rtl/>
        </w:rPr>
      </w:pPr>
      <w:r w:rsidRPr="00145A4E">
        <w:rPr>
          <w:rFonts w:cs="Arial"/>
          <w:rtl/>
        </w:rPr>
        <w:drawing>
          <wp:inline distT="0" distB="0" distL="0" distR="0" wp14:anchorId="63FA8195" wp14:editId="11C30BAA">
            <wp:extent cx="5943600" cy="168148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1480"/>
                    </a:xfrm>
                    <a:prstGeom prst="rect">
                      <a:avLst/>
                    </a:prstGeom>
                  </pic:spPr>
                </pic:pic>
              </a:graphicData>
            </a:graphic>
          </wp:inline>
        </w:drawing>
      </w:r>
    </w:p>
    <w:p w14:paraId="5F6277C0" w14:textId="00A7E492" w:rsidR="00145A4E" w:rsidRDefault="00145A4E" w:rsidP="00145A4E">
      <w:pPr>
        <w:bidi/>
      </w:pPr>
      <w:r w:rsidRPr="00145A4E">
        <w:rPr>
          <w:rFonts w:cs="Arial"/>
          <w:rtl/>
        </w:rPr>
        <w:drawing>
          <wp:inline distT="0" distB="0" distL="0" distR="0" wp14:anchorId="43F863A5" wp14:editId="7BED58BF">
            <wp:extent cx="5943600" cy="1637030"/>
            <wp:effectExtent l="0" t="0" r="0" b="127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7030"/>
                    </a:xfrm>
                    <a:prstGeom prst="rect">
                      <a:avLst/>
                    </a:prstGeom>
                  </pic:spPr>
                </pic:pic>
              </a:graphicData>
            </a:graphic>
          </wp:inline>
        </w:drawing>
      </w:r>
    </w:p>
    <w:p w14:paraId="463E39C9" w14:textId="5C3B9B80" w:rsidR="006C67D3" w:rsidRDefault="006C67D3" w:rsidP="006C67D3">
      <w:pPr>
        <w:bidi/>
        <w:rPr>
          <w:rtl/>
        </w:rPr>
      </w:pPr>
    </w:p>
    <w:p w14:paraId="75C96247" w14:textId="27F754F9" w:rsidR="006C67D3" w:rsidRPr="00783C56" w:rsidRDefault="00783C56" w:rsidP="006C67D3">
      <w:pPr>
        <w:bidi/>
        <w:rPr>
          <w:rFonts w:eastAsiaTheme="minorEastAsia"/>
        </w:rPr>
      </w:pPr>
      <m:oMathPara>
        <m:oMath>
          <m:r>
            <w:rPr>
              <w:rFonts w:ascii="Cambria Math" w:hAnsi="Cambria Math"/>
            </w:rPr>
            <m:t>PM=</m:t>
          </m:r>
          <m:r>
            <w:rPr>
              <w:rFonts w:ascii="Cambria Math" w:hAnsi="Cambria Math"/>
            </w:rPr>
            <m:t>-</m:t>
          </m:r>
          <m:r>
            <w:rPr>
              <w:rFonts w:ascii="Cambria Math" w:hAnsi="Cambria Math"/>
            </w:rPr>
            <m:t>115.7+180=</m:t>
          </m:r>
          <m:r>
            <w:rPr>
              <w:rFonts w:ascii="Cambria Math" w:hAnsi="Cambria Math"/>
            </w:rPr>
            <m:t>64.3</m:t>
          </m:r>
          <m:r>
            <w:rPr>
              <w:rFonts w:ascii="Cambria Math" w:hAnsi="Cambria Math"/>
            </w:rPr>
            <m:t>°</m:t>
          </m:r>
        </m:oMath>
      </m:oMathPara>
    </w:p>
    <w:p w14:paraId="43C70956" w14:textId="6B12126C" w:rsidR="00783C56" w:rsidRPr="00783C56" w:rsidRDefault="00783C56" w:rsidP="00783C56">
      <w:pPr>
        <w:bidi/>
        <w:rPr>
          <w:rFonts w:eastAsiaTheme="minorEastAsia" w:hint="cs"/>
          <w:rtl/>
        </w:rPr>
      </w:pPr>
      <w:r w:rsidRPr="00783C56">
        <w:rPr>
          <w:rFonts w:eastAsiaTheme="minorEastAsia" w:cs="Arial"/>
          <w:rtl/>
        </w:rPr>
        <w:drawing>
          <wp:inline distT="0" distB="0" distL="0" distR="0" wp14:anchorId="2F59B23F" wp14:editId="3B16D7B5">
            <wp:extent cx="5964455" cy="1630045"/>
            <wp:effectExtent l="0" t="0" r="0" b="825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24"/>
                    <a:stretch/>
                  </pic:blipFill>
                  <pic:spPr bwMode="auto">
                    <a:xfrm>
                      <a:off x="0" y="0"/>
                      <a:ext cx="6036992" cy="1649869"/>
                    </a:xfrm>
                    <a:prstGeom prst="rect">
                      <a:avLst/>
                    </a:prstGeom>
                    <a:ln>
                      <a:noFill/>
                    </a:ln>
                    <a:extLst>
                      <a:ext uri="{53640926-AAD7-44D8-BBD7-CCE9431645EC}">
                        <a14:shadowObscured xmlns:a14="http://schemas.microsoft.com/office/drawing/2010/main"/>
                      </a:ext>
                    </a:extLst>
                  </pic:spPr>
                </pic:pic>
              </a:graphicData>
            </a:graphic>
          </wp:inline>
        </w:drawing>
      </w:r>
    </w:p>
    <w:p w14:paraId="0BED1799" w14:textId="032C73C1" w:rsidR="006C67D3" w:rsidRDefault="00783C56" w:rsidP="006C67D3">
      <w:pPr>
        <w:bidi/>
        <w:rPr>
          <w:rtl/>
        </w:rPr>
      </w:pPr>
      <w:r w:rsidRPr="00783C56">
        <w:rPr>
          <w:rFonts w:cs="Arial"/>
          <w:rtl/>
        </w:rPr>
        <w:drawing>
          <wp:inline distT="0" distB="0" distL="0" distR="0" wp14:anchorId="5B6175DF" wp14:editId="3C138C4B">
            <wp:extent cx="5943600" cy="1794391"/>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045"/>
                    <a:stretch/>
                  </pic:blipFill>
                  <pic:spPr bwMode="auto">
                    <a:xfrm>
                      <a:off x="0" y="0"/>
                      <a:ext cx="6059644" cy="1829425"/>
                    </a:xfrm>
                    <a:prstGeom prst="rect">
                      <a:avLst/>
                    </a:prstGeom>
                    <a:ln>
                      <a:noFill/>
                    </a:ln>
                    <a:extLst>
                      <a:ext uri="{53640926-AAD7-44D8-BBD7-CCE9431645EC}">
                        <a14:shadowObscured xmlns:a14="http://schemas.microsoft.com/office/drawing/2010/main"/>
                      </a:ext>
                    </a:extLst>
                  </pic:spPr>
                </pic:pic>
              </a:graphicData>
            </a:graphic>
          </wp:inline>
        </w:drawing>
      </w:r>
    </w:p>
    <w:p w14:paraId="4F42718E" w14:textId="7A61C331" w:rsidR="006C67D3" w:rsidRPr="00783C56" w:rsidRDefault="00783C56" w:rsidP="006C67D3">
      <w:pPr>
        <w:bidi/>
        <w:rPr>
          <w:rFonts w:eastAsiaTheme="minorEastAsia"/>
        </w:rPr>
      </w:pPr>
      <m:oMathPara>
        <m:oMath>
          <m:r>
            <w:rPr>
              <w:rFonts w:ascii="Cambria Math" w:hAnsi="Cambria Math"/>
            </w:rPr>
            <m:t>GM=6.55dB</m:t>
          </m:r>
        </m:oMath>
      </m:oMathPara>
    </w:p>
    <w:p w14:paraId="138A190D" w14:textId="69B16E21" w:rsidR="00783C56" w:rsidRDefault="00783C56" w:rsidP="00783C56">
      <w:pPr>
        <w:bidi/>
        <w:rPr>
          <w:rFonts w:eastAsiaTheme="minorEastAsia"/>
          <w:rtl/>
        </w:rPr>
      </w:pPr>
      <w:r>
        <w:rPr>
          <w:rFonts w:eastAsiaTheme="minorEastAsia" w:hint="cs"/>
          <w:rtl/>
        </w:rPr>
        <w:lastRenderedPageBreak/>
        <w:t>תדר הנחתה-</w:t>
      </w:r>
    </w:p>
    <w:p w14:paraId="56DAD7A1" w14:textId="09A29996" w:rsidR="00783C56" w:rsidRDefault="00783C56" w:rsidP="00783C56">
      <w:pPr>
        <w:bidi/>
        <w:rPr>
          <w:rFonts w:eastAsiaTheme="minorEastAsia"/>
          <w:rtl/>
        </w:rPr>
      </w:pPr>
      <w:r>
        <w:rPr>
          <w:rFonts w:eastAsiaTheme="minorEastAsia" w:hint="cs"/>
          <w:rtl/>
        </w:rPr>
        <w:t xml:space="preserve">מאחר ובתדר "0" ההגבר הוא </w:t>
      </w:r>
      <w:r>
        <w:rPr>
          <w:rFonts w:eastAsiaTheme="minorEastAsia"/>
        </w:rPr>
        <w:t>6.05dB</w:t>
      </w:r>
      <w:r>
        <w:rPr>
          <w:rFonts w:eastAsiaTheme="minorEastAsia" w:hint="cs"/>
          <w:rtl/>
        </w:rPr>
        <w:t xml:space="preserve"> </w:t>
      </w:r>
      <w:r>
        <w:rPr>
          <w:rFonts w:eastAsiaTheme="minorEastAsia"/>
          <w:rtl/>
        </w:rPr>
        <w:t>–</w:t>
      </w:r>
    </w:p>
    <w:p w14:paraId="06603B1D" w14:textId="730BEA7B" w:rsidR="00783C56" w:rsidRPr="00783C56" w:rsidRDefault="00783C56" w:rsidP="00783C56">
      <w:pPr>
        <w:bidi/>
        <w:rPr>
          <w:rFonts w:eastAsiaTheme="minorEastAsia" w:hint="cs"/>
          <w:rtl/>
        </w:rPr>
      </w:pPr>
      <w:r w:rsidRPr="00783C56">
        <w:rPr>
          <w:rFonts w:eastAsiaTheme="minorEastAsia" w:cs="Arial"/>
          <w:rtl/>
        </w:rPr>
        <w:drawing>
          <wp:inline distT="0" distB="0" distL="0" distR="0" wp14:anchorId="2B2F789B" wp14:editId="7FAA146E">
            <wp:extent cx="5943600" cy="1640205"/>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0205"/>
                    </a:xfrm>
                    <a:prstGeom prst="rect">
                      <a:avLst/>
                    </a:prstGeom>
                  </pic:spPr>
                </pic:pic>
              </a:graphicData>
            </a:graphic>
          </wp:inline>
        </w:drawing>
      </w:r>
    </w:p>
    <w:p w14:paraId="2AFE4399" w14:textId="705372C4" w:rsidR="00783C56" w:rsidRDefault="00783C56" w:rsidP="00783C56">
      <w:pPr>
        <w:bidi/>
        <w:rPr>
          <w:rtl/>
        </w:rPr>
      </w:pPr>
      <w:r>
        <w:rPr>
          <w:rFonts w:hint="cs"/>
          <w:rtl/>
        </w:rPr>
        <w:t xml:space="preserve">כלומר אנחנו עוברים הנחתה של </w:t>
      </w:r>
      <w:r>
        <w:t>3dB</w:t>
      </w:r>
      <w:r>
        <w:rPr>
          <w:rFonts w:hint="cs"/>
          <w:rtl/>
        </w:rPr>
        <w:t xml:space="preserve"> </w:t>
      </w:r>
      <w:r w:rsidR="00316CB7">
        <w:rPr>
          <w:rFonts w:hint="cs"/>
          <w:rtl/>
        </w:rPr>
        <w:t xml:space="preserve">כשמגיעים לתדר- </w:t>
      </w:r>
    </w:p>
    <w:p w14:paraId="4C66B6E6" w14:textId="4BA4163F" w:rsidR="00316CB7" w:rsidRPr="00316CB7" w:rsidRDefault="00316CB7" w:rsidP="00316CB7">
      <w:pPr>
        <w:bidi/>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=0.4589</m:t>
          </m:r>
          <m:d>
            <m:dPr>
              <m:begChr m:val="["/>
              <m:endChr m:val="]"/>
              <m:ctrlPr>
                <w:rPr>
                  <w:rFonts w:ascii="Cambria Math" w:hAnsi="Cambria Math"/>
                  <w:i/>
                </w:rPr>
              </m:ctrlPr>
            </m:dPr>
            <m:e>
              <m:r>
                <w:rPr>
                  <w:rFonts w:ascii="Cambria Math" w:hAnsi="Cambria Math"/>
                </w:rPr>
                <m:t>Hz</m:t>
              </m:r>
            </m:e>
          </m:d>
        </m:oMath>
      </m:oMathPara>
    </w:p>
    <w:p w14:paraId="53B74B9F" w14:textId="2D18DFF3" w:rsidR="00316CB7" w:rsidRPr="00316CB7" w:rsidRDefault="00316CB7" w:rsidP="00316CB7">
      <w:pPr>
        <w:bidi/>
        <w:rPr>
          <w:rFonts w:eastAsiaTheme="minorEastAsia" w:hint="cs"/>
        </w:rPr>
      </w:pPr>
      <m:oMathPara>
        <m:oMath>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=2</m:t>
          </m:r>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=2.88</m:t>
          </m:r>
          <m:d>
            <m:dPr>
              <m:begChr m:val="["/>
              <m:endChr m:val="]"/>
              <m:ctrlPr>
                <w:rPr>
                  <w:rFonts w:ascii="Cambria Math" w:eastAsiaTheme="minorEastAsia" w:hAnsi="Cambria Math"/>
                  <w:i/>
                </w:rPr>
              </m:ctrlPr>
            </m:dPr>
            <m:e>
              <m:r>
                <w:rPr>
                  <w:rFonts w:ascii="Cambria Math" w:eastAsiaTheme="minorEastAsia" w:hAnsi="Cambria Math"/>
                </w:rPr>
                <m:t>rad</m:t>
              </m:r>
              <m:r>
                <m:rPr>
                  <m:lit/>
                </m:rPr>
                <w:rPr>
                  <w:rFonts w:ascii="Cambria Math" w:eastAsiaTheme="minorEastAsia" w:hAnsi="Cambria Math"/>
                </w:rPr>
                <m:t>/</m:t>
              </m:r>
              <m:r>
                <w:rPr>
                  <w:rFonts w:ascii="Cambria Math" w:eastAsiaTheme="minorEastAsia" w:hAnsi="Cambria Math"/>
                </w:rPr>
                <m:t>sec</m:t>
              </m:r>
            </m:e>
          </m:d>
        </m:oMath>
      </m:oMathPara>
    </w:p>
    <w:p w14:paraId="2E8457EC" w14:textId="2E542879" w:rsidR="00316CB7" w:rsidRDefault="00316CB7" w:rsidP="00316CB7">
      <w:pPr>
        <w:bidi/>
        <w:rPr>
          <w:rFonts w:eastAsiaTheme="minorEastAsia"/>
          <w:rtl/>
        </w:rPr>
      </w:pPr>
    </w:p>
    <w:p w14:paraId="6DA17076" w14:textId="7CB64404" w:rsidR="00316CB7" w:rsidRDefault="00316CB7" w:rsidP="00316CB7">
      <w:pPr>
        <w:bidi/>
        <w:rPr>
          <w:rFonts w:eastAsiaTheme="minorEastAsia"/>
          <w:rtl/>
        </w:rPr>
      </w:pPr>
      <w:r>
        <w:rPr>
          <w:rFonts w:eastAsiaTheme="minorEastAsia" w:hint="cs"/>
          <w:rtl/>
        </w:rPr>
        <w:t xml:space="preserve">עבור </w:t>
      </w:r>
      <w:r>
        <w:rPr>
          <w:rFonts w:eastAsiaTheme="minorEastAsia" w:hint="cs"/>
        </w:rPr>
        <w:t>Y</w:t>
      </w:r>
      <w:r>
        <w:rPr>
          <w:rFonts w:eastAsiaTheme="minorEastAsia" w:hint="cs"/>
          <w:rtl/>
        </w:rPr>
        <w:t>:</w:t>
      </w:r>
    </w:p>
    <w:p w14:paraId="775C3646" w14:textId="28098C11" w:rsidR="00316CB7" w:rsidRDefault="00316CB7" w:rsidP="00316CB7">
      <w:pPr>
        <w:bidi/>
        <w:rPr>
          <w:rFonts w:eastAsiaTheme="minorEastAsia"/>
          <w:rtl/>
        </w:rPr>
      </w:pPr>
      <w:r w:rsidRPr="00316CB7">
        <w:rPr>
          <w:rFonts w:eastAsiaTheme="minorEastAsia" w:cs="Arial"/>
          <w:rtl/>
        </w:rPr>
        <w:drawing>
          <wp:inline distT="0" distB="0" distL="0" distR="0" wp14:anchorId="326F76CC" wp14:editId="0A5E17AC">
            <wp:extent cx="5943600" cy="1666875"/>
            <wp:effectExtent l="0" t="0" r="0" b="952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6875"/>
                    </a:xfrm>
                    <a:prstGeom prst="rect">
                      <a:avLst/>
                    </a:prstGeom>
                  </pic:spPr>
                </pic:pic>
              </a:graphicData>
            </a:graphic>
          </wp:inline>
        </w:drawing>
      </w:r>
      <w:r w:rsidRPr="00316CB7">
        <w:rPr>
          <w:rFonts w:eastAsiaTheme="minorEastAsia" w:cs="Arial"/>
          <w:rtl/>
        </w:rPr>
        <w:drawing>
          <wp:inline distT="0" distB="0" distL="0" distR="0" wp14:anchorId="114F2432" wp14:editId="7A09FB1A">
            <wp:extent cx="5943600" cy="1769745"/>
            <wp:effectExtent l="0" t="0" r="0" b="190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69745"/>
                    </a:xfrm>
                    <a:prstGeom prst="rect">
                      <a:avLst/>
                    </a:prstGeom>
                  </pic:spPr>
                </pic:pic>
              </a:graphicData>
            </a:graphic>
          </wp:inline>
        </w:drawing>
      </w:r>
    </w:p>
    <w:p w14:paraId="5C7A8BD2" w14:textId="100B5F93" w:rsidR="00316CB7" w:rsidRDefault="000B4D1B" w:rsidP="000B4D1B">
      <w:pPr>
        <w:bidi/>
        <w:rPr>
          <w:rFonts w:eastAsiaTheme="minorEastAsia"/>
          <w:rtl/>
        </w:rPr>
      </w:pPr>
      <m:oMathPara>
        <m:oMath>
          <m:r>
            <w:rPr>
              <w:rFonts w:ascii="Cambria Math" w:eastAsiaTheme="minorEastAsia" w:hAnsi="Cambria Math"/>
            </w:rPr>
            <m:t>PM</m:t>
          </m:r>
          <m:r>
            <w:rPr>
              <w:rFonts w:ascii="Cambria Math" w:eastAsiaTheme="minorEastAsia" w:hAnsi="Cambria Math"/>
            </w:rPr>
            <m:t>=180</m:t>
          </m:r>
          <m:r>
            <w:rPr>
              <w:rFonts w:ascii="Cambria Math" w:eastAsiaTheme="minorEastAsia" w:hAnsi="Cambria Math"/>
            </w:rPr>
            <m:t>-</m:t>
          </m:r>
          <m:r>
            <w:rPr>
              <w:rFonts w:ascii="Cambria Math" w:eastAsiaTheme="minorEastAsia" w:hAnsi="Cambria Math"/>
            </w:rPr>
            <m:t>121.7=</m:t>
          </m:r>
          <m:r>
            <w:rPr>
              <w:rFonts w:ascii="Cambria Math" w:eastAsiaTheme="minorEastAsia" w:hAnsi="Cambria Math"/>
            </w:rPr>
            <m:t>58.3</m:t>
          </m:r>
          <m:r>
            <m:rPr>
              <m:sty m:val="p"/>
            </m:rPr>
            <w:rPr>
              <w:rFonts w:ascii="Cambria Math" w:eastAsiaTheme="minorEastAsia" w:hAnsi="Cambria Math"/>
            </w:rPr>
            <m:t>°</m:t>
          </m:r>
        </m:oMath>
      </m:oMathPara>
    </w:p>
    <w:p w14:paraId="50693E53" w14:textId="77777777" w:rsidR="00316CB7" w:rsidRPr="00316CB7" w:rsidRDefault="00316CB7" w:rsidP="00316CB7">
      <w:pPr>
        <w:bidi/>
        <w:rPr>
          <w:rFonts w:eastAsiaTheme="minorEastAsia" w:hint="cs"/>
        </w:rPr>
      </w:pPr>
    </w:p>
    <w:p w14:paraId="3FBA0F82" w14:textId="28666B53" w:rsidR="00783C56" w:rsidRDefault="00316CB7" w:rsidP="00783C56">
      <w:pPr>
        <w:bidi/>
      </w:pPr>
      <w:r w:rsidRPr="00316CB7">
        <w:rPr>
          <w:rFonts w:cs="Arial"/>
          <w:rtl/>
        </w:rPr>
        <w:lastRenderedPageBreak/>
        <w:drawing>
          <wp:inline distT="0" distB="0" distL="0" distR="0" wp14:anchorId="7C302398" wp14:editId="5234396D">
            <wp:extent cx="5943600" cy="1754505"/>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54505"/>
                    </a:xfrm>
                    <a:prstGeom prst="rect">
                      <a:avLst/>
                    </a:prstGeom>
                  </pic:spPr>
                </pic:pic>
              </a:graphicData>
            </a:graphic>
          </wp:inline>
        </w:drawing>
      </w:r>
    </w:p>
    <w:p w14:paraId="575BDF74" w14:textId="2120E0FD" w:rsidR="00783C56" w:rsidRDefault="00316CB7" w:rsidP="00783C56">
      <w:pPr>
        <w:bidi/>
        <w:rPr>
          <w:rtl/>
        </w:rPr>
      </w:pPr>
      <w:r w:rsidRPr="00316CB7">
        <w:rPr>
          <w:rFonts w:cs="Arial"/>
          <w:rtl/>
        </w:rPr>
        <w:drawing>
          <wp:inline distT="0" distB="0" distL="0" distR="0" wp14:anchorId="679CA29A" wp14:editId="3021F0D5">
            <wp:extent cx="5943600" cy="1713865"/>
            <wp:effectExtent l="0" t="0" r="0" b="63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13865"/>
                    </a:xfrm>
                    <a:prstGeom prst="rect">
                      <a:avLst/>
                    </a:prstGeom>
                  </pic:spPr>
                </pic:pic>
              </a:graphicData>
            </a:graphic>
          </wp:inline>
        </w:drawing>
      </w:r>
    </w:p>
    <w:p w14:paraId="056419F0" w14:textId="0BCAE921" w:rsidR="00316CB7" w:rsidRPr="000B4D1B" w:rsidRDefault="000B4D1B" w:rsidP="00316CB7">
      <w:pPr>
        <w:bidi/>
        <w:rPr>
          <w:rFonts w:eastAsiaTheme="minorEastAsia"/>
        </w:rPr>
      </w:pPr>
      <m:oMathPara>
        <m:oMath>
          <m:r>
            <w:rPr>
              <w:rFonts w:ascii="Cambria Math" w:hAnsi="Cambria Math"/>
            </w:rPr>
            <m:t>GM=5.984</m:t>
          </m:r>
          <m:d>
            <m:dPr>
              <m:begChr m:val="["/>
              <m:endChr m:val="]"/>
              <m:ctrlPr>
                <w:rPr>
                  <w:rFonts w:ascii="Cambria Math" w:hAnsi="Cambria Math"/>
                  <w:i/>
                </w:rPr>
              </m:ctrlPr>
            </m:dPr>
            <m:e>
              <m:r>
                <w:rPr>
                  <w:rFonts w:ascii="Cambria Math" w:hAnsi="Cambria Math"/>
                </w:rPr>
                <m:t>dB</m:t>
              </m:r>
            </m:e>
          </m:d>
        </m:oMath>
      </m:oMathPara>
    </w:p>
    <w:p w14:paraId="195D1245" w14:textId="77777777" w:rsidR="000B4D1B" w:rsidRDefault="000B4D1B" w:rsidP="000B4D1B">
      <w:pPr>
        <w:bidi/>
        <w:rPr>
          <w:rFonts w:eastAsiaTheme="minorEastAsia"/>
          <w:rtl/>
        </w:rPr>
      </w:pPr>
      <w:r>
        <w:rPr>
          <w:rFonts w:eastAsiaTheme="minorEastAsia" w:hint="cs"/>
          <w:rtl/>
        </w:rPr>
        <w:t>תדר הנחתה-</w:t>
      </w:r>
    </w:p>
    <w:p w14:paraId="2292A3E8" w14:textId="4679C1EA" w:rsidR="000B4D1B" w:rsidRDefault="000B4D1B" w:rsidP="000B4D1B">
      <w:pPr>
        <w:bidi/>
        <w:rPr>
          <w:rFonts w:eastAsiaTheme="minorEastAsia"/>
          <w:rtl/>
        </w:rPr>
      </w:pPr>
      <w:r>
        <w:rPr>
          <w:rFonts w:eastAsiaTheme="minorEastAsia" w:hint="cs"/>
          <w:rtl/>
        </w:rPr>
        <w:t xml:space="preserve">מאחר ובתדר "0" ההגבר הוא </w:t>
      </w:r>
      <w:r>
        <w:rPr>
          <w:rFonts w:eastAsiaTheme="minorEastAsia"/>
        </w:rPr>
        <w:t>5.948[dB]</w:t>
      </w:r>
      <w:r>
        <w:rPr>
          <w:rFonts w:eastAsiaTheme="minorEastAsia" w:hint="cs"/>
          <w:rtl/>
        </w:rPr>
        <w:t xml:space="preserve"> </w:t>
      </w:r>
      <w:r>
        <w:rPr>
          <w:rFonts w:eastAsiaTheme="minorEastAsia"/>
          <w:rtl/>
        </w:rPr>
        <w:t>–</w:t>
      </w:r>
    </w:p>
    <w:p w14:paraId="6EA6AFA7" w14:textId="4913275E" w:rsidR="000B4D1B" w:rsidRPr="00783C56" w:rsidRDefault="000B4D1B" w:rsidP="000B4D1B">
      <w:pPr>
        <w:bidi/>
        <w:rPr>
          <w:rFonts w:eastAsiaTheme="minorEastAsia" w:hint="cs"/>
          <w:rtl/>
        </w:rPr>
      </w:pPr>
      <w:r w:rsidRPr="000B4D1B">
        <w:rPr>
          <w:rFonts w:eastAsiaTheme="minorEastAsia" w:cs="Arial"/>
          <w:rtl/>
        </w:rPr>
        <w:drawing>
          <wp:inline distT="0" distB="0" distL="0" distR="0" wp14:anchorId="7EDA0AE0" wp14:editId="6491ABF4">
            <wp:extent cx="5943600" cy="1750695"/>
            <wp:effectExtent l="0" t="0" r="0" b="190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50695"/>
                    </a:xfrm>
                    <a:prstGeom prst="rect">
                      <a:avLst/>
                    </a:prstGeom>
                  </pic:spPr>
                </pic:pic>
              </a:graphicData>
            </a:graphic>
          </wp:inline>
        </w:drawing>
      </w:r>
    </w:p>
    <w:p w14:paraId="0BAD989A" w14:textId="77777777" w:rsidR="000B4D1B" w:rsidRDefault="000B4D1B" w:rsidP="000B4D1B">
      <w:pPr>
        <w:bidi/>
        <w:rPr>
          <w:rtl/>
        </w:rPr>
      </w:pPr>
      <w:r>
        <w:rPr>
          <w:rFonts w:hint="cs"/>
          <w:rtl/>
        </w:rPr>
        <w:t xml:space="preserve">כלומר אנחנו עוברים הנחתה של </w:t>
      </w:r>
      <w:r>
        <w:t>3dB</w:t>
      </w:r>
      <w:r>
        <w:rPr>
          <w:rFonts w:hint="cs"/>
          <w:rtl/>
        </w:rPr>
        <w:t xml:space="preserve"> כשמגיעים לתדר- </w:t>
      </w:r>
    </w:p>
    <w:p w14:paraId="1DC3F409" w14:textId="5341A5E5" w:rsidR="000B4D1B" w:rsidRPr="00316CB7" w:rsidRDefault="000B4D1B" w:rsidP="000B4D1B">
      <w:pPr>
        <w:bidi/>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=0.4</m:t>
          </m:r>
          <m:r>
            <w:rPr>
              <w:rFonts w:ascii="Cambria Math" w:hAnsi="Cambria Math"/>
            </w:rPr>
            <m:t>936</m:t>
          </m:r>
          <m:d>
            <m:dPr>
              <m:begChr m:val="["/>
              <m:endChr m:val="]"/>
              <m:ctrlPr>
                <w:rPr>
                  <w:rFonts w:ascii="Cambria Math" w:hAnsi="Cambria Math"/>
                  <w:i/>
                </w:rPr>
              </m:ctrlPr>
            </m:dPr>
            <m:e>
              <m:r>
                <w:rPr>
                  <w:rFonts w:ascii="Cambria Math" w:hAnsi="Cambria Math"/>
                </w:rPr>
                <m:t>Hz</m:t>
              </m:r>
            </m:e>
          </m:d>
        </m:oMath>
      </m:oMathPara>
    </w:p>
    <w:p w14:paraId="0175B791" w14:textId="722F7A15" w:rsidR="000B4D1B" w:rsidRPr="00316CB7" w:rsidRDefault="000B4D1B" w:rsidP="000B4D1B">
      <w:pPr>
        <w:bidi/>
        <w:rPr>
          <w:rFonts w:eastAsiaTheme="minorEastAsia" w:hint="cs"/>
        </w:rPr>
      </w:pPr>
      <m:oMathPara>
        <m:oMath>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=2</m:t>
          </m:r>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3.1</m:t>
          </m:r>
          <m:d>
            <m:dPr>
              <m:begChr m:val="["/>
              <m:endChr m:val="]"/>
              <m:ctrlPr>
                <w:rPr>
                  <w:rFonts w:ascii="Cambria Math" w:eastAsiaTheme="minorEastAsia" w:hAnsi="Cambria Math"/>
                  <w:i/>
                </w:rPr>
              </m:ctrlPr>
            </m:dPr>
            <m:e>
              <m:r>
                <w:rPr>
                  <w:rFonts w:ascii="Cambria Math" w:eastAsiaTheme="minorEastAsia" w:hAnsi="Cambria Math"/>
                </w:rPr>
                <m:t>rad</m:t>
              </m:r>
              <m:r>
                <m:rPr>
                  <m:lit/>
                </m:rPr>
                <w:rPr>
                  <w:rFonts w:ascii="Cambria Math" w:eastAsiaTheme="minorEastAsia" w:hAnsi="Cambria Math"/>
                </w:rPr>
                <m:t>/</m:t>
              </m:r>
              <m:r>
                <w:rPr>
                  <w:rFonts w:ascii="Cambria Math" w:eastAsiaTheme="minorEastAsia" w:hAnsi="Cambria Math"/>
                </w:rPr>
                <m:t>sec</m:t>
              </m:r>
            </m:e>
          </m:d>
        </m:oMath>
      </m:oMathPara>
    </w:p>
    <w:p w14:paraId="025E4EE4" w14:textId="75585A65" w:rsidR="000B4D1B" w:rsidRDefault="000B4D1B" w:rsidP="000B4D1B">
      <w:pPr>
        <w:bidi/>
        <w:rPr>
          <w:rFonts w:eastAsiaTheme="minorEastAsia"/>
        </w:rPr>
      </w:pPr>
    </w:p>
    <w:p w14:paraId="5990D2DF" w14:textId="23F68A5B" w:rsidR="000B4D1B" w:rsidRDefault="000B4D1B" w:rsidP="000B4D1B">
      <w:pPr>
        <w:bidi/>
        <w:rPr>
          <w:rFonts w:eastAsiaTheme="minorEastAsia"/>
        </w:rPr>
      </w:pPr>
    </w:p>
    <w:p w14:paraId="44269AA0" w14:textId="1806D69A" w:rsidR="000B4D1B" w:rsidRDefault="000B4D1B" w:rsidP="000B4D1B">
      <w:pPr>
        <w:bidi/>
        <w:rPr>
          <w:rFonts w:eastAsiaTheme="minorEastAsia"/>
        </w:rPr>
      </w:pPr>
    </w:p>
    <w:p w14:paraId="2C12953E" w14:textId="70712D23" w:rsidR="000B4D1B" w:rsidRDefault="000B4D1B" w:rsidP="000B4D1B">
      <w:pPr>
        <w:pStyle w:val="a3"/>
        <w:numPr>
          <w:ilvl w:val="0"/>
          <w:numId w:val="4"/>
        </w:numPr>
        <w:bidi/>
        <w:rPr>
          <w:rFonts w:eastAsiaTheme="minorEastAsia"/>
        </w:rPr>
      </w:pPr>
      <w:r>
        <w:rPr>
          <w:rFonts w:eastAsiaTheme="minorEastAsia" w:hint="cs"/>
          <w:rtl/>
        </w:rPr>
        <w:lastRenderedPageBreak/>
        <w:t>בחישוב התיאורטי קיבלנו-</w:t>
      </w:r>
    </w:p>
    <w:p w14:paraId="40DD9632" w14:textId="1FC98912" w:rsidR="000B4D1B" w:rsidRDefault="000B4D1B" w:rsidP="000B4D1B">
      <w:pPr>
        <w:pStyle w:val="a3"/>
        <w:bidi/>
        <w:rPr>
          <w:rFonts w:eastAsiaTheme="minorEastAsia"/>
          <w:rtl/>
        </w:rPr>
      </w:pPr>
      <w:r w:rsidRPr="007C22A4">
        <w:rPr>
          <w:rFonts w:eastAsiaTheme="minorEastAsia" w:cs="Arial"/>
          <w:noProof/>
          <w:rtl/>
        </w:rPr>
        <w:drawing>
          <wp:inline distT="0" distB="0" distL="0" distR="0" wp14:anchorId="63FACFE6" wp14:editId="45C9A33F">
            <wp:extent cx="5503545" cy="3559215"/>
            <wp:effectExtent l="0" t="0" r="1905" b="317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6611" cy="3574132"/>
                    </a:xfrm>
                    <a:prstGeom prst="rect">
                      <a:avLst/>
                    </a:prstGeom>
                  </pic:spPr>
                </pic:pic>
              </a:graphicData>
            </a:graphic>
          </wp:inline>
        </w:drawing>
      </w:r>
    </w:p>
    <w:p w14:paraId="119C2AB8" w14:textId="5815996D" w:rsidR="000B4D1B" w:rsidRDefault="000B4D1B" w:rsidP="000B4D1B">
      <w:pPr>
        <w:pStyle w:val="a3"/>
        <w:bidi/>
        <w:rPr>
          <w:rFonts w:eastAsiaTheme="minorEastAsia"/>
        </w:rPr>
      </w:pPr>
      <w:r>
        <w:rPr>
          <w:rFonts w:eastAsiaTheme="minorEastAsia" w:hint="cs"/>
          <w:rtl/>
        </w:rPr>
        <w:t>כאשר בפועל-</w:t>
      </w:r>
    </w:p>
    <w:p w14:paraId="31A918ED" w14:textId="6954E496" w:rsidR="000B4D1B" w:rsidRPr="000B4D1B" w:rsidRDefault="000B4D1B" w:rsidP="000B4D1B">
      <w:pPr>
        <w:pStyle w:val="a3"/>
        <w:bidi/>
        <w:rPr>
          <w:rFonts w:eastAsiaTheme="minorEastAsia"/>
        </w:rPr>
      </w:pPr>
      <w:r w:rsidRPr="000B4D1B">
        <w:rPr>
          <w:rFonts w:eastAsiaTheme="minorEastAsia" w:cs="Arial"/>
          <w:rtl/>
        </w:rPr>
        <w:drawing>
          <wp:inline distT="0" distB="0" distL="0" distR="0" wp14:anchorId="78D23118" wp14:editId="750A4727">
            <wp:extent cx="5943600" cy="3415665"/>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15665"/>
                    </a:xfrm>
                    <a:prstGeom prst="rect">
                      <a:avLst/>
                    </a:prstGeom>
                  </pic:spPr>
                </pic:pic>
              </a:graphicData>
            </a:graphic>
          </wp:inline>
        </w:drawing>
      </w:r>
    </w:p>
    <w:p w14:paraId="209BF657" w14:textId="17A353C0" w:rsidR="000B4D1B" w:rsidRDefault="000B4D1B" w:rsidP="000B4D1B">
      <w:pPr>
        <w:bidi/>
        <w:rPr>
          <w:rFonts w:eastAsiaTheme="minorEastAsia"/>
          <w:rtl/>
        </w:rPr>
      </w:pPr>
      <w:r>
        <w:rPr>
          <w:rFonts w:eastAsiaTheme="minorEastAsia" w:hint="cs"/>
          <w:rtl/>
        </w:rPr>
        <w:t>ראשית מאחר והייתה לי טעות חישוב בהכנת הסימולציה ישנו הבדל ב</w:t>
      </w:r>
      <w:r>
        <w:rPr>
          <w:rFonts w:eastAsiaTheme="minorEastAsia" w:hint="cs"/>
        </w:rPr>
        <w:t>PM</w:t>
      </w:r>
      <w:r>
        <w:rPr>
          <w:rFonts w:eastAsiaTheme="minorEastAsia" w:hint="cs"/>
          <w:rtl/>
        </w:rPr>
        <w:t xml:space="preserve"> וב-</w:t>
      </w:r>
      <w:r>
        <w:rPr>
          <w:rFonts w:eastAsiaTheme="minorEastAsia" w:hint="cs"/>
        </w:rPr>
        <w:t>GM</w:t>
      </w:r>
      <w:r>
        <w:rPr>
          <w:rFonts w:eastAsiaTheme="minorEastAsia" w:hint="cs"/>
          <w:rtl/>
        </w:rPr>
        <w:t xml:space="preserve"> כמו כן גם ב</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hint="cs"/>
          <w:rtl/>
        </w:rPr>
        <w:t>.</w:t>
      </w:r>
    </w:p>
    <w:p w14:paraId="6FD0A1F2" w14:textId="5E6760E8" w:rsidR="000B4D1B" w:rsidRDefault="000B4D1B" w:rsidP="000B4D1B">
      <w:pPr>
        <w:bidi/>
        <w:rPr>
          <w:rFonts w:eastAsiaTheme="minorEastAsia"/>
          <w:rtl/>
        </w:rPr>
      </w:pPr>
      <w:r>
        <w:rPr>
          <w:rFonts w:eastAsiaTheme="minorEastAsia" w:hint="cs"/>
          <w:rtl/>
        </w:rPr>
        <w:t xml:space="preserve">אך נראה </w:t>
      </w:r>
      <w:r w:rsidR="009170B0">
        <w:rPr>
          <w:rFonts w:eastAsiaTheme="minorEastAsia" w:hint="cs"/>
          <w:rtl/>
        </w:rPr>
        <w:t>שבתווך</w:t>
      </w:r>
      <w:r>
        <w:rPr>
          <w:rFonts w:eastAsiaTheme="minorEastAsia" w:hint="cs"/>
          <w:rtl/>
        </w:rPr>
        <w:t xml:space="preserve"> הנמדד </w:t>
      </w:r>
      <w:r w:rsidR="009170B0">
        <w:rPr>
          <w:rFonts w:eastAsiaTheme="minorEastAsia" w:hint="cs"/>
          <w:rtl/>
        </w:rPr>
        <w:t>קיבלנו התאמה דיי טובה בהגבר (בצורת הגרף) לסימולציה, כמובן עם שגיאות "עולם אמיתי" כמו שפירטנו בסעיף ב.</w:t>
      </w:r>
    </w:p>
    <w:p w14:paraId="3EFD7DBF" w14:textId="5FD9892A" w:rsidR="009170B0" w:rsidRDefault="009170B0" w:rsidP="009170B0">
      <w:pPr>
        <w:bidi/>
        <w:rPr>
          <w:rFonts w:eastAsiaTheme="minorEastAsia"/>
          <w:rtl/>
        </w:rPr>
      </w:pPr>
      <w:r>
        <w:rPr>
          <w:rFonts w:eastAsiaTheme="minorEastAsia" w:hint="cs"/>
          <w:rtl/>
        </w:rPr>
        <w:lastRenderedPageBreak/>
        <w:t>מבחינת גרף הפאזה גם קיבלנו התאמה דיי טובה (אצלנו הגרף עולה במקום לרדת כי הזנו את הערכים עם סימן הפוך לשם הנוחות, אך הערכים הם שליליים גם כן ולכן זה בפועל ירידה).</w:t>
      </w:r>
    </w:p>
    <w:p w14:paraId="376FE7ED" w14:textId="5B213681" w:rsidR="009170B0" w:rsidRDefault="009170B0" w:rsidP="009170B0">
      <w:pPr>
        <w:bidi/>
        <w:rPr>
          <w:rFonts w:eastAsiaTheme="minorEastAsia"/>
          <w:rtl/>
        </w:rPr>
      </w:pPr>
    </w:p>
    <w:p w14:paraId="2434D0AD" w14:textId="71C5DDC3" w:rsidR="009170B0" w:rsidRDefault="009170B0" w:rsidP="009170B0">
      <w:pPr>
        <w:bidi/>
        <w:rPr>
          <w:rFonts w:eastAsiaTheme="minorEastAsia"/>
          <w:rtl/>
        </w:rPr>
      </w:pPr>
      <w:r>
        <w:rPr>
          <w:rFonts w:eastAsiaTheme="minorEastAsia" w:hint="cs"/>
          <w:rtl/>
        </w:rPr>
        <w:t>לסיכום יש דמיון מאוד גדול, לגבי הערכים המדויקים לא ניתן להסיק מסקנות בשל הטעות בדו"ח המכין.</w:t>
      </w:r>
    </w:p>
    <w:p w14:paraId="4ED9754E" w14:textId="077607BB" w:rsidR="009170B0" w:rsidRDefault="009170B0" w:rsidP="009170B0">
      <w:pPr>
        <w:bidi/>
        <w:rPr>
          <w:rFonts w:eastAsiaTheme="minorEastAsia"/>
          <w:rtl/>
        </w:rPr>
      </w:pPr>
    </w:p>
    <w:p w14:paraId="561354F8" w14:textId="3EAF853C" w:rsidR="009170B0" w:rsidRDefault="009170B0" w:rsidP="009170B0">
      <w:pPr>
        <w:bidi/>
        <w:rPr>
          <w:rFonts w:eastAsiaTheme="minorEastAsia"/>
          <w:rtl/>
        </w:rPr>
      </w:pPr>
    </w:p>
    <w:p w14:paraId="6E973226" w14:textId="59469F9C" w:rsidR="009170B0" w:rsidRDefault="009170B0" w:rsidP="009170B0">
      <w:pPr>
        <w:pStyle w:val="a3"/>
        <w:numPr>
          <w:ilvl w:val="0"/>
          <w:numId w:val="4"/>
        </w:numPr>
        <w:bidi/>
        <w:rPr>
          <w:rFonts w:eastAsiaTheme="minorEastAsia"/>
        </w:rPr>
      </w:pPr>
      <w:r>
        <w:rPr>
          <w:rFonts w:eastAsiaTheme="minorEastAsia" w:hint="cs"/>
          <w:rtl/>
        </w:rPr>
        <w:t>המערכות דומות אך לא זהות.</w:t>
      </w:r>
    </w:p>
    <w:p w14:paraId="0565FF2A" w14:textId="68E5BAA8" w:rsidR="009170B0" w:rsidRPr="009170B0" w:rsidRDefault="009170B0" w:rsidP="009170B0">
      <w:pPr>
        <w:pStyle w:val="a3"/>
        <w:bidi/>
        <w:rPr>
          <w:rFonts w:eastAsiaTheme="minorEastAsia"/>
          <w:rtl/>
        </w:rPr>
      </w:pPr>
      <w:r>
        <w:rPr>
          <w:rFonts w:eastAsiaTheme="minorEastAsia" w:hint="cs"/>
          <w:rtl/>
        </w:rPr>
        <w:t>נשים לב שאמנם הגרפים דומים אך הערכים המדויקים של הגרפים שונים, זאת מאחר ומדובר בסוף ב-2 מערכות מורכבות, אשר חוות שחיקה שונה, החלקים שלהם דומים אך יתכנו פגמים בייצור. בנוסף אנו קירבנו את המערכת כך שכביכול אין השפעה בין הצירים, אך כמו שהסברנו בסעיפים קודמים בפועל יש השפעה שהיא לכאורה זניחה, אך כשנכנסים לרזולוציות כמו בגרף הבודה נוכל לראות כי המערכות לא זהות לחלוטין בין היתר גם בגלל ההשפעה ההדדית שלהן.</w:t>
      </w:r>
    </w:p>
    <w:p w14:paraId="458C14D1" w14:textId="5036B80A" w:rsidR="00A42822" w:rsidRPr="00A42822" w:rsidRDefault="00A42822" w:rsidP="00A42822">
      <w:pPr>
        <w:pStyle w:val="a3"/>
        <w:bidi/>
        <w:rPr>
          <w:rFonts w:eastAsiaTheme="minorEastAsia"/>
          <w:i/>
          <w:rtl/>
        </w:rPr>
      </w:pPr>
    </w:p>
    <w:sectPr w:rsidR="00A42822" w:rsidRPr="00A42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07B54"/>
    <w:multiLevelType w:val="hybridMultilevel"/>
    <w:tmpl w:val="121E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0091B"/>
    <w:multiLevelType w:val="hybridMultilevel"/>
    <w:tmpl w:val="480C69D2"/>
    <w:lvl w:ilvl="0" w:tplc="E90639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4B56"/>
    <w:multiLevelType w:val="hybridMultilevel"/>
    <w:tmpl w:val="D1C4C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93F3E"/>
    <w:multiLevelType w:val="hybridMultilevel"/>
    <w:tmpl w:val="23D4D28E"/>
    <w:lvl w:ilvl="0" w:tplc="6CDA4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6E"/>
    <w:rsid w:val="00071ED7"/>
    <w:rsid w:val="000B4D1B"/>
    <w:rsid w:val="00100CFA"/>
    <w:rsid w:val="00145A4E"/>
    <w:rsid w:val="002936B2"/>
    <w:rsid w:val="00316CB7"/>
    <w:rsid w:val="00437B00"/>
    <w:rsid w:val="00447579"/>
    <w:rsid w:val="004E530E"/>
    <w:rsid w:val="0059297B"/>
    <w:rsid w:val="005946AD"/>
    <w:rsid w:val="0066403A"/>
    <w:rsid w:val="006C67D3"/>
    <w:rsid w:val="00783C56"/>
    <w:rsid w:val="007C22A4"/>
    <w:rsid w:val="007F7949"/>
    <w:rsid w:val="008812AC"/>
    <w:rsid w:val="009170B0"/>
    <w:rsid w:val="009736CA"/>
    <w:rsid w:val="00976828"/>
    <w:rsid w:val="00A42822"/>
    <w:rsid w:val="00A43FA1"/>
    <w:rsid w:val="00A95D6E"/>
    <w:rsid w:val="00B40537"/>
    <w:rsid w:val="00B71F8A"/>
    <w:rsid w:val="00BE0228"/>
    <w:rsid w:val="00C66A7D"/>
    <w:rsid w:val="00CA2572"/>
    <w:rsid w:val="00CF7D22"/>
    <w:rsid w:val="00DA626F"/>
    <w:rsid w:val="00DF3E26"/>
    <w:rsid w:val="00E3102F"/>
    <w:rsid w:val="00EA496E"/>
    <w:rsid w:val="00ED2AD4"/>
    <w:rsid w:val="00F778BD"/>
    <w:rsid w:val="00FD07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731C"/>
  <w15:chartTrackingRefBased/>
  <w15:docId w15:val="{DF5868A0-A520-40D1-B7F6-F0188FEE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F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F8A"/>
    <w:pPr>
      <w:ind w:left="720"/>
      <w:contextualSpacing/>
    </w:pPr>
  </w:style>
  <w:style w:type="character" w:styleId="a4">
    <w:name w:val="Placeholder Text"/>
    <w:basedOn w:val="a0"/>
    <w:uiPriority w:val="99"/>
    <w:semiHidden/>
    <w:rsid w:val="00CA2572"/>
    <w:rPr>
      <w:color w:val="808080"/>
    </w:rPr>
  </w:style>
  <w:style w:type="table" w:styleId="a5">
    <w:name w:val="Table Grid"/>
    <w:basedOn w:val="a1"/>
    <w:uiPriority w:val="39"/>
    <w:rsid w:val="0097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13298</TotalTime>
  <Pages>8</Pages>
  <Words>497</Words>
  <Characters>2837</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שובל בן שושן</dc:creator>
  <cp:keywords/>
  <dc:description/>
  <cp:lastModifiedBy>שובל בן שושן</cp:lastModifiedBy>
  <cp:revision>4</cp:revision>
  <dcterms:created xsi:type="dcterms:W3CDTF">2021-04-12T06:59:00Z</dcterms:created>
  <dcterms:modified xsi:type="dcterms:W3CDTF">2021-04-22T08:49:00Z</dcterms:modified>
</cp:coreProperties>
</file>