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7575" w14:textId="6409099F" w:rsidR="000031F8" w:rsidRDefault="000031F8" w:rsidP="000031F8">
      <w:pPr>
        <w:pStyle w:val="1"/>
      </w:pPr>
      <w:r>
        <w:rPr>
          <w:rFonts w:hint="eastAsia"/>
        </w:rPr>
        <w:t>D</w:t>
      </w:r>
      <w:r>
        <w:t>EEPXDE</w:t>
      </w:r>
    </w:p>
    <w:p w14:paraId="33591473" w14:textId="3449A1A1" w:rsidR="000031F8" w:rsidRDefault="000031F8" w:rsidP="000031F8">
      <w:pPr>
        <w:pStyle w:val="2"/>
      </w:pPr>
      <w:r>
        <w:rPr>
          <w:rFonts w:hint="eastAsia"/>
        </w:rPr>
        <w:t>使用硬间隔</w:t>
      </w:r>
    </w:p>
    <w:p w14:paraId="6BB5FA83" w14:textId="716B1031" w:rsidR="00236075" w:rsidRDefault="000031F8">
      <w:r>
        <w:rPr>
          <w:noProof/>
        </w:rPr>
        <w:drawing>
          <wp:inline distT="0" distB="0" distL="0" distR="0" wp14:anchorId="6E617756" wp14:editId="632A8632">
            <wp:extent cx="2695576" cy="20802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652" cy="20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79A9" w14:textId="7676A054" w:rsidR="000031F8" w:rsidRDefault="000031F8">
      <w:r>
        <w:rPr>
          <w:noProof/>
        </w:rPr>
        <w:drawing>
          <wp:inline distT="0" distB="0" distL="0" distR="0" wp14:anchorId="1F80E888" wp14:editId="6D658CAA">
            <wp:extent cx="2400300" cy="222421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154" cy="22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D929" w14:textId="488B1DA5" w:rsidR="003B0900" w:rsidRDefault="000031F8" w:rsidP="003B0900">
      <w:pPr>
        <w:pStyle w:val="2"/>
      </w:pPr>
      <w:r>
        <w:rPr>
          <w:rFonts w:hint="eastAsia"/>
        </w:rPr>
        <w:t>使用软间隔</w:t>
      </w:r>
    </w:p>
    <w:p w14:paraId="1BFD3044" w14:textId="6E4F613F" w:rsidR="003B0900" w:rsidRPr="003B0900" w:rsidRDefault="003B0900" w:rsidP="003B0900">
      <w:pPr>
        <w:rPr>
          <w:rFonts w:hint="eastAsia"/>
        </w:rPr>
      </w:pPr>
      <w:r>
        <w:rPr>
          <w:rFonts w:hint="eastAsia"/>
        </w:rPr>
        <w:t>t</w:t>
      </w:r>
      <w:r>
        <w:t>anh</w:t>
      </w:r>
      <w:r>
        <w:rPr>
          <w:rFonts w:hint="eastAsia"/>
        </w:rPr>
        <w:t>作为激活函数（训练失败</w:t>
      </w:r>
      <w:r>
        <w:t>-DEEPXDE-1</w:t>
      </w:r>
      <w:r>
        <w:rPr>
          <w:rFonts w:hint="eastAsia"/>
        </w:rPr>
        <w:t>次）</w:t>
      </w:r>
    </w:p>
    <w:p w14:paraId="6D299BBE" w14:textId="22E657DC" w:rsidR="003B0900" w:rsidRDefault="003B0900" w:rsidP="003B0900"/>
    <w:p w14:paraId="63E87FEF" w14:textId="1F3AF124" w:rsidR="003B0900" w:rsidRDefault="003B0900" w:rsidP="003B0900">
      <w:r>
        <w:rPr>
          <w:rFonts w:hint="eastAsia"/>
        </w:rPr>
        <w:t>s</w:t>
      </w:r>
      <w:r>
        <w:t>in</w:t>
      </w:r>
      <w:r>
        <w:rPr>
          <w:rFonts w:hint="eastAsia"/>
        </w:rPr>
        <w:t>作为激活函数</w:t>
      </w:r>
    </w:p>
    <w:p w14:paraId="3341A1E2" w14:textId="5BFD2CCA" w:rsidR="003B0900" w:rsidRDefault="004C34CC" w:rsidP="003B0900">
      <w:r>
        <w:rPr>
          <w:noProof/>
        </w:rPr>
        <w:lastRenderedPageBreak/>
        <w:drawing>
          <wp:inline distT="0" distB="0" distL="0" distR="0" wp14:anchorId="0B5BF73D" wp14:editId="16B846D7">
            <wp:extent cx="2415540" cy="1862984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427" cy="18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21AB" w14:textId="31DDFBE7" w:rsidR="00B773F5" w:rsidRDefault="00B773F5" w:rsidP="003B0900">
      <w:pPr>
        <w:rPr>
          <w:rFonts w:hint="eastAsia"/>
        </w:rPr>
      </w:pPr>
      <w:r>
        <w:rPr>
          <w:rFonts w:hint="eastAsia"/>
        </w:rPr>
        <w:t>tan</w:t>
      </w:r>
      <w:r>
        <w:t>h</w:t>
      </w:r>
      <w:r>
        <w:rPr>
          <w:rFonts w:hint="eastAsia"/>
        </w:rPr>
        <w:t>作为激活函数（weight</w:t>
      </w:r>
      <w:r>
        <w:t xml:space="preserve"> = [1,100]</w:t>
      </w:r>
      <w:r>
        <w:rPr>
          <w:rFonts w:hint="eastAsia"/>
        </w:rPr>
        <w:t>）使用先验</w:t>
      </w:r>
    </w:p>
    <w:p w14:paraId="6EF45C92" w14:textId="12AA23E3" w:rsidR="0095760E" w:rsidRDefault="00B773F5" w:rsidP="003B0900">
      <w:r>
        <w:rPr>
          <w:noProof/>
        </w:rPr>
        <w:drawing>
          <wp:inline distT="0" distB="0" distL="0" distR="0" wp14:anchorId="6BF9A4FA" wp14:editId="23997AA0">
            <wp:extent cx="2354580" cy="18324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711" cy="18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81AD" w14:textId="1B066846" w:rsidR="0095760E" w:rsidRDefault="0095760E" w:rsidP="003B0900">
      <w:pPr>
        <w:rPr>
          <w:rFonts w:hint="eastAsia"/>
        </w:rPr>
      </w:pPr>
      <w:r>
        <w:rPr>
          <w:rFonts w:hint="eastAsia"/>
        </w:rPr>
        <w:t>tan</w:t>
      </w:r>
      <w:r>
        <w:t>h</w:t>
      </w:r>
      <w:r>
        <w:rPr>
          <w:rFonts w:hint="eastAsia"/>
        </w:rPr>
        <w:t>作为激活函数（weight</w:t>
      </w:r>
      <w:r>
        <w:t xml:space="preserve"> = [1,1]</w:t>
      </w:r>
      <w:r>
        <w:rPr>
          <w:rFonts w:hint="eastAsia"/>
        </w:rPr>
        <w:t>）</w:t>
      </w:r>
      <w:r w:rsidR="001C3799">
        <w:rPr>
          <w:rFonts w:hint="eastAsia"/>
        </w:rPr>
        <w:t xml:space="preserve"> </w:t>
      </w:r>
      <w:r w:rsidR="001C3799">
        <w:t xml:space="preserve">in </w:t>
      </w:r>
      <w:r w:rsidR="001C3799">
        <w:rPr>
          <w:rFonts w:hint="eastAsia"/>
        </w:rPr>
        <w:t>DEEPXDE</w:t>
      </w:r>
    </w:p>
    <w:p w14:paraId="67C495BD" w14:textId="5B7E2306" w:rsidR="0095760E" w:rsidRDefault="0095760E" w:rsidP="003B0900">
      <w:r>
        <w:rPr>
          <w:noProof/>
        </w:rPr>
        <w:drawing>
          <wp:inline distT="0" distB="0" distL="0" distR="0" wp14:anchorId="0966A09B" wp14:editId="61916503">
            <wp:extent cx="2432079" cy="192786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517" cy="19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7D9E" w14:textId="0D69C11C" w:rsidR="001C3799" w:rsidRDefault="001C3799" w:rsidP="003B0900"/>
    <w:p w14:paraId="2D22172E" w14:textId="77777777" w:rsidR="001C3799" w:rsidRDefault="001C3799" w:rsidP="003B0900">
      <w:pPr>
        <w:rPr>
          <w:rFonts w:hint="eastAsia"/>
        </w:rPr>
      </w:pPr>
    </w:p>
    <w:p w14:paraId="5873929B" w14:textId="7E26DB8E" w:rsidR="001C3799" w:rsidRDefault="001C3799" w:rsidP="003B0900">
      <w:r>
        <w:rPr>
          <w:rFonts w:hint="eastAsia"/>
        </w:rPr>
        <w:t>tan</w:t>
      </w:r>
      <w:r>
        <w:t>h</w:t>
      </w:r>
      <w:r>
        <w:rPr>
          <w:rFonts w:hint="eastAsia"/>
        </w:rPr>
        <w:t>作为激活函数（w</w:t>
      </w:r>
      <w:r>
        <w:t>eight=[1,1]</w:t>
      </w:r>
      <w:r>
        <w:rPr>
          <w:rFonts w:hint="eastAsia"/>
        </w:rPr>
        <w:t>）i</w:t>
      </w:r>
      <w:r>
        <w:t xml:space="preserve">n </w:t>
      </w:r>
      <w:r>
        <w:rPr>
          <w:rFonts w:hint="eastAsia"/>
        </w:rPr>
        <w:t>my</w:t>
      </w:r>
    </w:p>
    <w:p w14:paraId="05FDE5DC" w14:textId="61DBFA9D" w:rsidR="001C3799" w:rsidRDefault="001C3799" w:rsidP="003B09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2A5677" wp14:editId="740413F2">
            <wp:extent cx="2909964" cy="22555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376" cy="22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256E" w14:textId="0995FA9D" w:rsidR="0095760E" w:rsidRDefault="00D22C65" w:rsidP="003B0900">
      <w:r>
        <w:rPr>
          <w:rFonts w:hint="eastAsia"/>
        </w:rPr>
        <w:t>err</w:t>
      </w:r>
      <w:r>
        <w:t xml:space="preserve">or = </w:t>
      </w:r>
      <w:r>
        <w:rPr>
          <w:rFonts w:hint="eastAsia"/>
        </w:rPr>
        <w:t>0</w:t>
      </w:r>
      <w:r>
        <w:t>.76</w:t>
      </w:r>
      <w:r w:rsidR="002A7511">
        <w:t>(</w:t>
      </w:r>
      <w:r w:rsidR="002A7511">
        <w:rPr>
          <w:rFonts w:hint="eastAsia"/>
        </w:rPr>
        <w:t>DEEPXDE</w:t>
      </w:r>
      <w:r w:rsidR="002A7511">
        <w:t>)</w:t>
      </w:r>
    </w:p>
    <w:p w14:paraId="0279CE77" w14:textId="25BD637D" w:rsidR="00C02EE5" w:rsidRDefault="00D22C65" w:rsidP="00C02EE5">
      <w:r>
        <w:rPr>
          <w:rFonts w:hint="eastAsia"/>
        </w:rPr>
        <w:t>e</w:t>
      </w:r>
      <w:r>
        <w:t>rror = 0.64</w:t>
      </w:r>
      <w:r w:rsidR="002A7511">
        <w:t>(</w:t>
      </w:r>
      <w:proofErr w:type="spellStart"/>
      <w:r w:rsidR="002A7511">
        <w:rPr>
          <w:rFonts w:hint="eastAsia"/>
        </w:rPr>
        <w:t>my</w:t>
      </w:r>
      <w:r w:rsidR="002A7511">
        <w:t>_fun</w:t>
      </w:r>
      <w:proofErr w:type="spellEnd"/>
      <w:r w:rsidR="002A7511">
        <w:t>)</w:t>
      </w:r>
    </w:p>
    <w:p w14:paraId="6D9E837B" w14:textId="152441C8" w:rsidR="00C02EE5" w:rsidRDefault="00C02EE5" w:rsidP="00C02EE5">
      <w:r>
        <w:rPr>
          <w:noProof/>
        </w:rPr>
        <w:drawing>
          <wp:inline distT="0" distB="0" distL="0" distR="0" wp14:anchorId="039233DD" wp14:editId="3B0A4C77">
            <wp:extent cx="2841223" cy="2179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078" cy="21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5340" w14:textId="2B4109C4" w:rsidR="00C02EE5" w:rsidRDefault="00C02EE5" w:rsidP="00C02EE5">
      <w:r>
        <w:rPr>
          <w:rFonts w:hint="eastAsia"/>
        </w:rPr>
        <w:t>e</w:t>
      </w:r>
      <w:r>
        <w:t>rror=0.97(</w:t>
      </w:r>
      <w:proofErr w:type="spellStart"/>
      <w:r>
        <w:t>my_fun</w:t>
      </w:r>
      <w:proofErr w:type="spellEnd"/>
      <w:r>
        <w:t xml:space="preserve"> [1:100])</w:t>
      </w:r>
    </w:p>
    <w:p w14:paraId="79206B88" w14:textId="6BCA3D9C" w:rsidR="00C02EE5" w:rsidRDefault="00C02EE5" w:rsidP="00C02EE5"/>
    <w:p w14:paraId="63BED92E" w14:textId="17052DEA" w:rsidR="00C02EE5" w:rsidRDefault="00C02EE5" w:rsidP="00C02EE5">
      <w:pPr>
        <w:pStyle w:val="2"/>
      </w:pPr>
      <w:proofErr w:type="gramStart"/>
      <w:r>
        <w:rPr>
          <w:rFonts w:hint="eastAsia"/>
        </w:rPr>
        <w:t>调参环节</w:t>
      </w:r>
      <w:proofErr w:type="gramEnd"/>
    </w:p>
    <w:p w14:paraId="21383089" w14:textId="37C4B78C" w:rsidR="00C02EE5" w:rsidRDefault="00C02EE5" w:rsidP="00C02EE5">
      <w:r>
        <w:rPr>
          <w:rFonts w:hint="eastAsia"/>
        </w:rPr>
        <w:t>控制batc</w:t>
      </w:r>
      <w:r>
        <w:t>h size</w:t>
      </w:r>
    </w:p>
    <w:p w14:paraId="10C2412A" w14:textId="797D168F" w:rsidR="00C02EE5" w:rsidRDefault="00C02EE5" w:rsidP="00C02EE5">
      <w:pPr>
        <w:rPr>
          <w:rFonts w:hint="eastAsia"/>
        </w:rPr>
      </w:pPr>
      <w:r>
        <w:rPr>
          <w:rFonts w:hint="eastAsia"/>
        </w:rPr>
        <w:t>1</w:t>
      </w:r>
      <w:r>
        <w:t xml:space="preserve">min44s 0.94 </w:t>
      </w:r>
      <w:r>
        <w:rPr>
          <w:rFonts w:hint="eastAsia"/>
        </w:rPr>
        <w:t>[</w:t>
      </w:r>
      <w:r>
        <w:t>177-0.98]</w:t>
      </w:r>
    </w:p>
    <w:p w14:paraId="36AFF3F7" w14:textId="5F653669" w:rsidR="00C02EE5" w:rsidRDefault="00C02EE5" w:rsidP="00C02EE5">
      <w:r>
        <w:rPr>
          <w:noProof/>
        </w:rPr>
        <w:lastRenderedPageBreak/>
        <w:drawing>
          <wp:inline distT="0" distB="0" distL="0" distR="0" wp14:anchorId="6F6D855D" wp14:editId="2BD682D0">
            <wp:extent cx="3024866" cy="24003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6170" cy="24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5847" w14:textId="4195F31E" w:rsidR="00C02EE5" w:rsidRPr="00C02EE5" w:rsidRDefault="00991524" w:rsidP="00C02EE5">
      <w:pPr>
        <w:rPr>
          <w:rFonts w:hint="eastAsia"/>
        </w:rPr>
      </w:pPr>
      <w:r>
        <w:rPr>
          <w:rFonts w:hint="eastAsia"/>
        </w:rPr>
        <w:t>小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（无用）</w:t>
      </w:r>
    </w:p>
    <w:sectPr w:rsidR="00C02EE5" w:rsidRPr="00C0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8C4B" w14:textId="77777777" w:rsidR="003760AE" w:rsidRDefault="003760AE" w:rsidP="000031F8">
      <w:r>
        <w:separator/>
      </w:r>
    </w:p>
  </w:endnote>
  <w:endnote w:type="continuationSeparator" w:id="0">
    <w:p w14:paraId="4AD1F4E8" w14:textId="77777777" w:rsidR="003760AE" w:rsidRDefault="003760AE" w:rsidP="0000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C00D" w14:textId="77777777" w:rsidR="003760AE" w:rsidRDefault="003760AE" w:rsidP="000031F8">
      <w:r>
        <w:separator/>
      </w:r>
    </w:p>
  </w:footnote>
  <w:footnote w:type="continuationSeparator" w:id="0">
    <w:p w14:paraId="6CBE0B09" w14:textId="77777777" w:rsidR="003760AE" w:rsidRDefault="003760AE" w:rsidP="0000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9"/>
    <w:rsid w:val="000031F8"/>
    <w:rsid w:val="001C3799"/>
    <w:rsid w:val="00236075"/>
    <w:rsid w:val="002A7511"/>
    <w:rsid w:val="003760AE"/>
    <w:rsid w:val="003B0900"/>
    <w:rsid w:val="004C34CC"/>
    <w:rsid w:val="00573D39"/>
    <w:rsid w:val="00887550"/>
    <w:rsid w:val="0095760E"/>
    <w:rsid w:val="00991524"/>
    <w:rsid w:val="00B773F5"/>
    <w:rsid w:val="00C02EE5"/>
    <w:rsid w:val="00D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5208"/>
  <w15:chartTrackingRefBased/>
  <w15:docId w15:val="{457FE17B-AC57-4E28-B687-08F8CECF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1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1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1F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31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1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p15v96108@outlook.com</dc:creator>
  <cp:keywords/>
  <dc:description/>
  <cp:lastModifiedBy>p15v96108@outlook.com</cp:lastModifiedBy>
  <cp:revision>2</cp:revision>
  <dcterms:created xsi:type="dcterms:W3CDTF">2022-09-22T06:46:00Z</dcterms:created>
  <dcterms:modified xsi:type="dcterms:W3CDTF">2022-09-24T08:49:00Z</dcterms:modified>
</cp:coreProperties>
</file>