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235672">
        <w:rPr>
          <w:rFonts w:ascii="Times New Roman" w:hAnsi="Times New Roman"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35672">
        <w:rPr>
          <w:rFonts w:ascii="Times New Roman" w:hAnsi="Times New Roman"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ascii="Times New Roman" w:hAnsi="Times New Roman" w:cs="Times New Roman"/>
          <w:sz w:val="36"/>
          <w:szCs w:val="32"/>
        </w:rPr>
      </w:pPr>
      <w:r w:rsidRPr="00235672">
        <w:rPr>
          <w:rFonts w:ascii="Times New Roman" w:hAnsi="Times New Roman"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sz w:val="24"/>
          <w:szCs w:val="24"/>
        </w:rPr>
        <w:t>D.N.H Senevirathna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94A">
        <w:rPr>
          <w:rFonts w:ascii="Times New Roman" w:hAnsi="Times New Roman" w:cs="Times New Roman"/>
          <w:sz w:val="24"/>
          <w:szCs w:val="24"/>
        </w:rPr>
        <w:t>139180A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3FB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AE03B4" w:rsidRPr="00AE03B4" w:rsidRDefault="00AE03B4" w:rsidP="00AE03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22DD" w:rsidRDefault="009F22DD" w:rsidP="009F22DD">
      <w:pPr>
        <w:pStyle w:val="cbtlssubheadlevel1"/>
      </w:pPr>
      <w:r>
        <w:t>Preliminary study</w:t>
      </w:r>
    </w:p>
    <w:p w:rsidR="009F22DD" w:rsidRDefault="009F22DD" w:rsidP="009F22DD">
      <w:pPr>
        <w:pStyle w:val="cbtlssubheadlevel1"/>
      </w:pPr>
      <w:r>
        <w:t>Problem definition</w:t>
      </w:r>
    </w:p>
    <w:p w:rsidR="009F22DD" w:rsidRDefault="009F22DD" w:rsidP="009F22DD">
      <w:pPr>
        <w:pStyle w:val="cbtlssubheadlevel1"/>
      </w:pPr>
      <w:r>
        <w:t>Hypothesis development</w:t>
      </w:r>
    </w:p>
    <w:p w:rsidR="009F22DD" w:rsidRDefault="009F22DD" w:rsidP="009F22DD">
      <w:pPr>
        <w:pStyle w:val="cbtlssubheadlevel1"/>
      </w:pPr>
      <w:r>
        <w:t>Experimental design</w:t>
      </w:r>
    </w:p>
    <w:p w:rsidR="009F22DD" w:rsidRDefault="009F22DD" w:rsidP="009F22DD">
      <w:pPr>
        <w:pStyle w:val="cbtlssubheadlevel1"/>
      </w:pPr>
      <w:r>
        <w:t>Data Collection</w:t>
      </w:r>
    </w:p>
    <w:p w:rsidR="009F22DD" w:rsidRDefault="009F22DD" w:rsidP="009F22DD">
      <w:pPr>
        <w:pStyle w:val="cbtlssubheadlevel1"/>
      </w:pPr>
      <w:r>
        <w:t xml:space="preserve">Data </w:t>
      </w:r>
      <w:r w:rsidR="002F6B62">
        <w:t>Analysis</w:t>
      </w:r>
    </w:p>
    <w:p w:rsidR="002F6B62" w:rsidRDefault="002F6B62" w:rsidP="009F22DD">
      <w:pPr>
        <w:pStyle w:val="cbtlssubheadlevel1"/>
      </w:pPr>
      <w:r>
        <w:t>Conclusion</w:t>
      </w:r>
    </w:p>
    <w:p w:rsidR="0009376D" w:rsidRDefault="00C3751F" w:rsidP="00C3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References:-</w:t>
      </w:r>
    </w:p>
    <w:p w:rsidR="00C3751F" w:rsidRPr="00C3751F" w:rsidRDefault="00C3751F" w:rsidP="00C3751F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C3751F">
        <w:rPr>
          <w:rFonts w:ascii="Times New Roman" w:hAnsi="Times New Roman"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C3751F" w:rsidRPr="002029B2" w:rsidRDefault="00C3751F" w:rsidP="00C3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482A76" w:rsidRDefault="00482A76"/>
    <w:sectPr w:rsidR="00482A76" w:rsidSect="000811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E132CA9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81166"/>
    <w:rsid w:val="0009376D"/>
    <w:rsid w:val="00182DC0"/>
    <w:rsid w:val="00235672"/>
    <w:rsid w:val="00280B78"/>
    <w:rsid w:val="00282F52"/>
    <w:rsid w:val="002E67C7"/>
    <w:rsid w:val="002F6B62"/>
    <w:rsid w:val="00482A76"/>
    <w:rsid w:val="009B43F8"/>
    <w:rsid w:val="009F22DD"/>
    <w:rsid w:val="00AE03B4"/>
    <w:rsid w:val="00C3751F"/>
    <w:rsid w:val="00C40413"/>
    <w:rsid w:val="00D5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72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rFonts w:ascii="Times New Roman" w:hAnsi="Times New Roman"/>
      <w:b/>
      <w:sz w:val="24"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D54833"/>
    <w:pPr>
      <w:keepNext/>
      <w:keepLines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D54833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 Senevirathna</cp:lastModifiedBy>
  <cp:revision>10</cp:revision>
  <dcterms:created xsi:type="dcterms:W3CDTF">2016-03-30T06:33:00Z</dcterms:created>
  <dcterms:modified xsi:type="dcterms:W3CDTF">2016-04-04T04:00:00Z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