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E72D42"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5920862" w:history="1">
            <w:r w:rsidR="00E72D42" w:rsidRPr="00074522">
              <w:rPr>
                <w:rStyle w:val="Hyperlink"/>
                <w:noProof/>
                <w:spacing w:val="-10"/>
                <w:kern w:val="28"/>
              </w:rPr>
              <w:t>Introduction</w:t>
            </w:r>
            <w:r w:rsidR="00E72D42">
              <w:rPr>
                <w:noProof/>
                <w:webHidden/>
              </w:rPr>
              <w:tab/>
            </w:r>
            <w:r w:rsidR="00E72D42">
              <w:rPr>
                <w:noProof/>
                <w:webHidden/>
              </w:rPr>
              <w:fldChar w:fldCharType="begin"/>
            </w:r>
            <w:r w:rsidR="00E72D42">
              <w:rPr>
                <w:noProof/>
                <w:webHidden/>
              </w:rPr>
              <w:instrText xml:space="preserve"> PAGEREF _Toc515920862 \h </w:instrText>
            </w:r>
            <w:r w:rsidR="00E72D42">
              <w:rPr>
                <w:noProof/>
                <w:webHidden/>
              </w:rPr>
            </w:r>
            <w:r w:rsidR="00E72D42">
              <w:rPr>
                <w:noProof/>
                <w:webHidden/>
              </w:rPr>
              <w:fldChar w:fldCharType="separate"/>
            </w:r>
            <w:r w:rsidR="00E72D42">
              <w:rPr>
                <w:noProof/>
                <w:webHidden/>
              </w:rPr>
              <w:t>2</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63" w:history="1">
            <w:r w:rsidR="00E72D42" w:rsidRPr="00074522">
              <w:rPr>
                <w:rStyle w:val="Hyperlink"/>
                <w:noProof/>
              </w:rPr>
              <w:t>Android Studio’s UI Design View - Layout Editor</w:t>
            </w:r>
            <w:r w:rsidR="00E72D42">
              <w:rPr>
                <w:noProof/>
                <w:webHidden/>
              </w:rPr>
              <w:tab/>
            </w:r>
            <w:r w:rsidR="00E72D42">
              <w:rPr>
                <w:noProof/>
                <w:webHidden/>
              </w:rPr>
              <w:fldChar w:fldCharType="begin"/>
            </w:r>
            <w:r w:rsidR="00E72D42">
              <w:rPr>
                <w:noProof/>
                <w:webHidden/>
              </w:rPr>
              <w:instrText xml:space="preserve"> PAGEREF _Toc515920863 \h </w:instrText>
            </w:r>
            <w:r w:rsidR="00E72D42">
              <w:rPr>
                <w:noProof/>
                <w:webHidden/>
              </w:rPr>
            </w:r>
            <w:r w:rsidR="00E72D42">
              <w:rPr>
                <w:noProof/>
                <w:webHidden/>
              </w:rPr>
              <w:fldChar w:fldCharType="separate"/>
            </w:r>
            <w:r w:rsidR="00E72D42">
              <w:rPr>
                <w:noProof/>
                <w:webHidden/>
              </w:rPr>
              <w:t>2</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64" w:history="1">
            <w:r w:rsidR="00E72D42" w:rsidRPr="00074522">
              <w:rPr>
                <w:rStyle w:val="Hyperlink"/>
                <w:noProof/>
              </w:rPr>
              <w:t>The Design View of Layout Editor</w:t>
            </w:r>
            <w:r w:rsidR="00E72D42">
              <w:rPr>
                <w:noProof/>
                <w:webHidden/>
              </w:rPr>
              <w:tab/>
            </w:r>
            <w:r w:rsidR="00E72D42">
              <w:rPr>
                <w:noProof/>
                <w:webHidden/>
              </w:rPr>
              <w:fldChar w:fldCharType="begin"/>
            </w:r>
            <w:r w:rsidR="00E72D42">
              <w:rPr>
                <w:noProof/>
                <w:webHidden/>
              </w:rPr>
              <w:instrText xml:space="preserve"> PAGEREF _Toc515920864 \h </w:instrText>
            </w:r>
            <w:r w:rsidR="00E72D42">
              <w:rPr>
                <w:noProof/>
                <w:webHidden/>
              </w:rPr>
            </w:r>
            <w:r w:rsidR="00E72D42">
              <w:rPr>
                <w:noProof/>
                <w:webHidden/>
              </w:rPr>
              <w:fldChar w:fldCharType="separate"/>
            </w:r>
            <w:r w:rsidR="00E72D42">
              <w:rPr>
                <w:noProof/>
                <w:webHidden/>
              </w:rPr>
              <w:t>3</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65" w:history="1">
            <w:r w:rsidR="00E72D42" w:rsidRPr="00074522">
              <w:rPr>
                <w:rStyle w:val="Hyperlink"/>
                <w:noProof/>
              </w:rPr>
              <w:t>Toolbar items to Change the preview appearance</w:t>
            </w:r>
            <w:r w:rsidR="00E72D42">
              <w:rPr>
                <w:noProof/>
                <w:webHidden/>
              </w:rPr>
              <w:tab/>
            </w:r>
            <w:r w:rsidR="00E72D42">
              <w:rPr>
                <w:noProof/>
                <w:webHidden/>
              </w:rPr>
              <w:fldChar w:fldCharType="begin"/>
            </w:r>
            <w:r w:rsidR="00E72D42">
              <w:rPr>
                <w:noProof/>
                <w:webHidden/>
              </w:rPr>
              <w:instrText xml:space="preserve"> PAGEREF _Toc515920865 \h </w:instrText>
            </w:r>
            <w:r w:rsidR="00E72D42">
              <w:rPr>
                <w:noProof/>
                <w:webHidden/>
              </w:rPr>
            </w:r>
            <w:r w:rsidR="00E72D42">
              <w:rPr>
                <w:noProof/>
                <w:webHidden/>
              </w:rPr>
              <w:fldChar w:fldCharType="separate"/>
            </w:r>
            <w:r w:rsidR="00E72D42">
              <w:rPr>
                <w:noProof/>
                <w:webHidden/>
              </w:rPr>
              <w:t>4</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66" w:history="1">
            <w:r w:rsidR="00E72D42" w:rsidRPr="00074522">
              <w:rPr>
                <w:rStyle w:val="Hyperlink"/>
                <w:noProof/>
              </w:rPr>
              <w:t>Edit View attributes</w:t>
            </w:r>
            <w:r w:rsidR="00E72D42">
              <w:rPr>
                <w:noProof/>
                <w:webHidden/>
              </w:rPr>
              <w:tab/>
            </w:r>
            <w:r w:rsidR="00E72D42">
              <w:rPr>
                <w:noProof/>
                <w:webHidden/>
              </w:rPr>
              <w:fldChar w:fldCharType="begin"/>
            </w:r>
            <w:r w:rsidR="00E72D42">
              <w:rPr>
                <w:noProof/>
                <w:webHidden/>
              </w:rPr>
              <w:instrText xml:space="preserve"> PAGEREF _Toc515920866 \h </w:instrText>
            </w:r>
            <w:r w:rsidR="00E72D42">
              <w:rPr>
                <w:noProof/>
                <w:webHidden/>
              </w:rPr>
            </w:r>
            <w:r w:rsidR="00E72D42">
              <w:rPr>
                <w:noProof/>
                <w:webHidden/>
              </w:rPr>
              <w:fldChar w:fldCharType="separate"/>
            </w:r>
            <w:r w:rsidR="00E72D42">
              <w:rPr>
                <w:noProof/>
                <w:webHidden/>
              </w:rPr>
              <w:t>5</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67" w:history="1">
            <w:r w:rsidR="00E72D42" w:rsidRPr="00074522">
              <w:rPr>
                <w:rStyle w:val="Hyperlink"/>
                <w:noProof/>
              </w:rPr>
              <w:t>The Text View of Layout Editor</w:t>
            </w:r>
            <w:r w:rsidR="00E72D42">
              <w:rPr>
                <w:noProof/>
                <w:webHidden/>
              </w:rPr>
              <w:tab/>
            </w:r>
            <w:r w:rsidR="00E72D42">
              <w:rPr>
                <w:noProof/>
                <w:webHidden/>
              </w:rPr>
              <w:fldChar w:fldCharType="begin"/>
            </w:r>
            <w:r w:rsidR="00E72D42">
              <w:rPr>
                <w:noProof/>
                <w:webHidden/>
              </w:rPr>
              <w:instrText xml:space="preserve"> PAGEREF _Toc515920867 \h </w:instrText>
            </w:r>
            <w:r w:rsidR="00E72D42">
              <w:rPr>
                <w:noProof/>
                <w:webHidden/>
              </w:rPr>
            </w:r>
            <w:r w:rsidR="00E72D42">
              <w:rPr>
                <w:noProof/>
                <w:webHidden/>
              </w:rPr>
              <w:fldChar w:fldCharType="separate"/>
            </w:r>
            <w:r w:rsidR="00E72D42">
              <w:rPr>
                <w:noProof/>
                <w:webHidden/>
              </w:rPr>
              <w:t>6</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68" w:history="1">
            <w:r w:rsidR="00E72D42" w:rsidRPr="00074522">
              <w:rPr>
                <w:rStyle w:val="Hyperlink"/>
                <w:noProof/>
              </w:rPr>
              <w:t>Android Views and View Groups</w:t>
            </w:r>
            <w:r w:rsidR="00E72D42">
              <w:rPr>
                <w:noProof/>
                <w:webHidden/>
              </w:rPr>
              <w:tab/>
            </w:r>
            <w:r w:rsidR="00E72D42">
              <w:rPr>
                <w:noProof/>
                <w:webHidden/>
              </w:rPr>
              <w:fldChar w:fldCharType="begin"/>
            </w:r>
            <w:r w:rsidR="00E72D42">
              <w:rPr>
                <w:noProof/>
                <w:webHidden/>
              </w:rPr>
              <w:instrText xml:space="preserve"> PAGEREF _Toc515920868 \h </w:instrText>
            </w:r>
            <w:r w:rsidR="00E72D42">
              <w:rPr>
                <w:noProof/>
                <w:webHidden/>
              </w:rPr>
            </w:r>
            <w:r w:rsidR="00E72D42">
              <w:rPr>
                <w:noProof/>
                <w:webHidden/>
              </w:rPr>
              <w:fldChar w:fldCharType="separate"/>
            </w:r>
            <w:r w:rsidR="00E72D42">
              <w:rPr>
                <w:noProof/>
                <w:webHidden/>
              </w:rPr>
              <w:t>7</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69" w:history="1">
            <w:r w:rsidR="00E72D42" w:rsidRPr="00074522">
              <w:rPr>
                <w:rStyle w:val="Hyperlink"/>
                <w:noProof/>
              </w:rPr>
              <w:t>Layout files</w:t>
            </w:r>
            <w:r w:rsidR="00E72D42">
              <w:rPr>
                <w:noProof/>
                <w:webHidden/>
              </w:rPr>
              <w:tab/>
            </w:r>
            <w:r w:rsidR="00E72D42">
              <w:rPr>
                <w:noProof/>
                <w:webHidden/>
              </w:rPr>
              <w:fldChar w:fldCharType="begin"/>
            </w:r>
            <w:r w:rsidR="00E72D42">
              <w:rPr>
                <w:noProof/>
                <w:webHidden/>
              </w:rPr>
              <w:instrText xml:space="preserve"> PAGEREF _Toc515920869 \h </w:instrText>
            </w:r>
            <w:r w:rsidR="00E72D42">
              <w:rPr>
                <w:noProof/>
                <w:webHidden/>
              </w:rPr>
            </w:r>
            <w:r w:rsidR="00E72D42">
              <w:rPr>
                <w:noProof/>
                <w:webHidden/>
              </w:rPr>
              <w:fldChar w:fldCharType="separate"/>
            </w:r>
            <w:r w:rsidR="00E72D42">
              <w:rPr>
                <w:noProof/>
                <w:webHidden/>
              </w:rPr>
              <w:t>9</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70" w:history="1">
            <w:r w:rsidR="00E72D42" w:rsidRPr="00074522">
              <w:rPr>
                <w:rStyle w:val="Hyperlink"/>
                <w:noProof/>
              </w:rPr>
              <w:t>Create a Layout file</w:t>
            </w:r>
            <w:r w:rsidR="00E72D42">
              <w:rPr>
                <w:noProof/>
                <w:webHidden/>
              </w:rPr>
              <w:tab/>
            </w:r>
            <w:r w:rsidR="00E72D42">
              <w:rPr>
                <w:noProof/>
                <w:webHidden/>
              </w:rPr>
              <w:fldChar w:fldCharType="begin"/>
            </w:r>
            <w:r w:rsidR="00E72D42">
              <w:rPr>
                <w:noProof/>
                <w:webHidden/>
              </w:rPr>
              <w:instrText xml:space="preserve"> PAGEREF _Toc515920870 \h </w:instrText>
            </w:r>
            <w:r w:rsidR="00E72D42">
              <w:rPr>
                <w:noProof/>
                <w:webHidden/>
              </w:rPr>
            </w:r>
            <w:r w:rsidR="00E72D42">
              <w:rPr>
                <w:noProof/>
                <w:webHidden/>
              </w:rPr>
              <w:fldChar w:fldCharType="separate"/>
            </w:r>
            <w:r w:rsidR="00E72D42">
              <w:rPr>
                <w:noProof/>
                <w:webHidden/>
              </w:rPr>
              <w:t>9</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71" w:history="1">
            <w:r w:rsidR="00E72D42" w:rsidRPr="00074522">
              <w:rPr>
                <w:rStyle w:val="Hyperlink"/>
                <w:noProof/>
              </w:rPr>
              <w:t>Rename a file in Android Studio</w:t>
            </w:r>
            <w:r w:rsidR="00E72D42">
              <w:rPr>
                <w:noProof/>
                <w:webHidden/>
              </w:rPr>
              <w:tab/>
            </w:r>
            <w:r w:rsidR="00E72D42">
              <w:rPr>
                <w:noProof/>
                <w:webHidden/>
              </w:rPr>
              <w:fldChar w:fldCharType="begin"/>
            </w:r>
            <w:r w:rsidR="00E72D42">
              <w:rPr>
                <w:noProof/>
                <w:webHidden/>
              </w:rPr>
              <w:instrText xml:space="preserve"> PAGEREF _Toc515920871 \h </w:instrText>
            </w:r>
            <w:r w:rsidR="00E72D42">
              <w:rPr>
                <w:noProof/>
                <w:webHidden/>
              </w:rPr>
            </w:r>
            <w:r w:rsidR="00E72D42">
              <w:rPr>
                <w:noProof/>
                <w:webHidden/>
              </w:rPr>
              <w:fldChar w:fldCharType="separate"/>
            </w:r>
            <w:r w:rsidR="00E72D42">
              <w:rPr>
                <w:noProof/>
                <w:webHidden/>
              </w:rPr>
              <w:t>11</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72" w:history="1">
            <w:r w:rsidR="00E72D42" w:rsidRPr="00074522">
              <w:rPr>
                <w:rStyle w:val="Hyperlink"/>
                <w:noProof/>
              </w:rPr>
              <w:t>Compare two files using Android Studio</w:t>
            </w:r>
            <w:r w:rsidR="00E72D42">
              <w:rPr>
                <w:noProof/>
                <w:webHidden/>
              </w:rPr>
              <w:tab/>
            </w:r>
            <w:r w:rsidR="00E72D42">
              <w:rPr>
                <w:noProof/>
                <w:webHidden/>
              </w:rPr>
              <w:fldChar w:fldCharType="begin"/>
            </w:r>
            <w:r w:rsidR="00E72D42">
              <w:rPr>
                <w:noProof/>
                <w:webHidden/>
              </w:rPr>
              <w:instrText xml:space="preserve"> PAGEREF _Toc515920872 \h </w:instrText>
            </w:r>
            <w:r w:rsidR="00E72D42">
              <w:rPr>
                <w:noProof/>
                <w:webHidden/>
              </w:rPr>
            </w:r>
            <w:r w:rsidR="00E72D42">
              <w:rPr>
                <w:noProof/>
                <w:webHidden/>
              </w:rPr>
              <w:fldChar w:fldCharType="separate"/>
            </w:r>
            <w:r w:rsidR="00E72D42">
              <w:rPr>
                <w:noProof/>
                <w:webHidden/>
              </w:rPr>
              <w:t>13</w:t>
            </w:r>
            <w:r w:rsidR="00E72D42">
              <w:rPr>
                <w:noProof/>
                <w:webHidden/>
              </w:rPr>
              <w:fldChar w:fldCharType="end"/>
            </w:r>
          </w:hyperlink>
        </w:p>
        <w:p w:rsidR="00E72D42" w:rsidRDefault="00E31C38">
          <w:pPr>
            <w:pStyle w:val="TOC3"/>
            <w:tabs>
              <w:tab w:val="right" w:leader="dot" w:pos="9737"/>
            </w:tabs>
            <w:rPr>
              <w:rFonts w:eastAsiaTheme="minorEastAsia"/>
              <w:noProof/>
            </w:rPr>
          </w:pPr>
          <w:hyperlink w:anchor="_Toc515920873" w:history="1">
            <w:r w:rsidR="00E72D42" w:rsidRPr="00074522">
              <w:rPr>
                <w:rStyle w:val="Hyperlink"/>
                <w:noProof/>
              </w:rPr>
              <w:t>Delete a file in Android Studio</w:t>
            </w:r>
            <w:r w:rsidR="00E72D42">
              <w:rPr>
                <w:noProof/>
                <w:webHidden/>
              </w:rPr>
              <w:tab/>
            </w:r>
            <w:r w:rsidR="00E72D42">
              <w:rPr>
                <w:noProof/>
                <w:webHidden/>
              </w:rPr>
              <w:fldChar w:fldCharType="begin"/>
            </w:r>
            <w:r w:rsidR="00E72D42">
              <w:rPr>
                <w:noProof/>
                <w:webHidden/>
              </w:rPr>
              <w:instrText xml:space="preserve"> PAGEREF _Toc515920873 \h </w:instrText>
            </w:r>
            <w:r w:rsidR="00E72D42">
              <w:rPr>
                <w:noProof/>
                <w:webHidden/>
              </w:rPr>
            </w:r>
            <w:r w:rsidR="00E72D42">
              <w:rPr>
                <w:noProof/>
                <w:webHidden/>
              </w:rPr>
              <w:fldChar w:fldCharType="separate"/>
            </w:r>
            <w:r w:rsidR="00E72D42">
              <w:rPr>
                <w:noProof/>
                <w:webHidden/>
              </w:rPr>
              <w:t>15</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74" w:history="1">
            <w:r w:rsidR="00E72D42" w:rsidRPr="00074522">
              <w:rPr>
                <w:rStyle w:val="Hyperlink"/>
                <w:noProof/>
              </w:rPr>
              <w:t>Design a User interface</w:t>
            </w:r>
            <w:r w:rsidR="00E72D42">
              <w:rPr>
                <w:noProof/>
                <w:webHidden/>
              </w:rPr>
              <w:tab/>
            </w:r>
            <w:r w:rsidR="00E72D42">
              <w:rPr>
                <w:noProof/>
                <w:webHidden/>
              </w:rPr>
              <w:fldChar w:fldCharType="begin"/>
            </w:r>
            <w:r w:rsidR="00E72D42">
              <w:rPr>
                <w:noProof/>
                <w:webHidden/>
              </w:rPr>
              <w:instrText xml:space="preserve"> PAGEREF _Toc515920874 \h </w:instrText>
            </w:r>
            <w:r w:rsidR="00E72D42">
              <w:rPr>
                <w:noProof/>
                <w:webHidden/>
              </w:rPr>
            </w:r>
            <w:r w:rsidR="00E72D42">
              <w:rPr>
                <w:noProof/>
                <w:webHidden/>
              </w:rPr>
              <w:fldChar w:fldCharType="separate"/>
            </w:r>
            <w:r w:rsidR="00E72D42">
              <w:rPr>
                <w:noProof/>
                <w:webHidden/>
              </w:rPr>
              <w:t>16</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75" w:history="1">
            <w:r w:rsidR="00E72D42" w:rsidRPr="00074522">
              <w:rPr>
                <w:rStyle w:val="Hyperlink"/>
                <w:noProof/>
              </w:rPr>
              <w:t>Usage of string.xml file</w:t>
            </w:r>
            <w:r w:rsidR="00E72D42">
              <w:rPr>
                <w:noProof/>
                <w:webHidden/>
              </w:rPr>
              <w:tab/>
            </w:r>
            <w:r w:rsidR="00E72D42">
              <w:rPr>
                <w:noProof/>
                <w:webHidden/>
              </w:rPr>
              <w:fldChar w:fldCharType="begin"/>
            </w:r>
            <w:r w:rsidR="00E72D42">
              <w:rPr>
                <w:noProof/>
                <w:webHidden/>
              </w:rPr>
              <w:instrText xml:space="preserve"> PAGEREF _Toc515920875 \h </w:instrText>
            </w:r>
            <w:r w:rsidR="00E72D42">
              <w:rPr>
                <w:noProof/>
                <w:webHidden/>
              </w:rPr>
            </w:r>
            <w:r w:rsidR="00E72D42">
              <w:rPr>
                <w:noProof/>
                <w:webHidden/>
              </w:rPr>
              <w:fldChar w:fldCharType="separate"/>
            </w:r>
            <w:r w:rsidR="00E72D42">
              <w:rPr>
                <w:noProof/>
                <w:webHidden/>
              </w:rPr>
              <w:t>21</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76" w:history="1">
            <w:r w:rsidR="00E72D42" w:rsidRPr="00074522">
              <w:rPr>
                <w:rStyle w:val="Hyperlink"/>
                <w:noProof/>
              </w:rPr>
              <w:t>Different Types of Layouts Managers</w:t>
            </w:r>
            <w:r w:rsidR="00E72D42">
              <w:rPr>
                <w:noProof/>
                <w:webHidden/>
              </w:rPr>
              <w:tab/>
            </w:r>
            <w:r w:rsidR="00E72D42">
              <w:rPr>
                <w:noProof/>
                <w:webHidden/>
              </w:rPr>
              <w:fldChar w:fldCharType="begin"/>
            </w:r>
            <w:r w:rsidR="00E72D42">
              <w:rPr>
                <w:noProof/>
                <w:webHidden/>
              </w:rPr>
              <w:instrText xml:space="preserve"> PAGEREF _Toc515920876 \h </w:instrText>
            </w:r>
            <w:r w:rsidR="00E72D42">
              <w:rPr>
                <w:noProof/>
                <w:webHidden/>
              </w:rPr>
            </w:r>
            <w:r w:rsidR="00E72D42">
              <w:rPr>
                <w:noProof/>
                <w:webHidden/>
              </w:rPr>
              <w:fldChar w:fldCharType="separate"/>
            </w:r>
            <w:r w:rsidR="00E72D42">
              <w:rPr>
                <w:noProof/>
                <w:webHidden/>
              </w:rPr>
              <w:t>23</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77" w:history="1">
            <w:r w:rsidR="00E72D42" w:rsidRPr="00074522">
              <w:rPr>
                <w:rStyle w:val="Hyperlink"/>
                <w:noProof/>
              </w:rPr>
              <w:t>ConstraintLayout</w:t>
            </w:r>
            <w:r w:rsidR="00E72D42">
              <w:rPr>
                <w:noProof/>
                <w:webHidden/>
              </w:rPr>
              <w:tab/>
            </w:r>
            <w:r w:rsidR="00E72D42">
              <w:rPr>
                <w:noProof/>
                <w:webHidden/>
              </w:rPr>
              <w:fldChar w:fldCharType="begin"/>
            </w:r>
            <w:r w:rsidR="00E72D42">
              <w:rPr>
                <w:noProof/>
                <w:webHidden/>
              </w:rPr>
              <w:instrText xml:space="preserve"> PAGEREF _Toc515920877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78" w:history="1">
            <w:r w:rsidR="00E72D42" w:rsidRPr="00074522">
              <w:rPr>
                <w:rStyle w:val="Hyperlink"/>
                <w:noProof/>
              </w:rPr>
              <w:t>Attributes of UI components</w:t>
            </w:r>
            <w:r w:rsidR="00E72D42">
              <w:rPr>
                <w:noProof/>
                <w:webHidden/>
              </w:rPr>
              <w:tab/>
            </w:r>
            <w:r w:rsidR="00E72D42">
              <w:rPr>
                <w:noProof/>
                <w:webHidden/>
              </w:rPr>
              <w:fldChar w:fldCharType="begin"/>
            </w:r>
            <w:r w:rsidR="00E72D42">
              <w:rPr>
                <w:noProof/>
                <w:webHidden/>
              </w:rPr>
              <w:instrText xml:space="preserve"> PAGEREF _Toc515920878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79" w:history="1">
            <w:r w:rsidR="00E72D42" w:rsidRPr="00074522">
              <w:rPr>
                <w:rStyle w:val="Hyperlink"/>
                <w:noProof/>
              </w:rPr>
              <w:t>Usage of colours.xml file</w:t>
            </w:r>
            <w:r w:rsidR="00E72D42">
              <w:rPr>
                <w:noProof/>
                <w:webHidden/>
              </w:rPr>
              <w:tab/>
            </w:r>
            <w:r w:rsidR="00E72D42">
              <w:rPr>
                <w:noProof/>
                <w:webHidden/>
              </w:rPr>
              <w:fldChar w:fldCharType="begin"/>
            </w:r>
            <w:r w:rsidR="00E72D42">
              <w:rPr>
                <w:noProof/>
                <w:webHidden/>
              </w:rPr>
              <w:instrText xml:space="preserve"> PAGEREF _Toc515920879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E31C38">
          <w:pPr>
            <w:pStyle w:val="TOC2"/>
            <w:tabs>
              <w:tab w:val="right" w:leader="dot" w:pos="9737"/>
            </w:tabs>
            <w:rPr>
              <w:rFonts w:eastAsiaTheme="minorEastAsia"/>
              <w:noProof/>
            </w:rPr>
          </w:pPr>
          <w:hyperlink w:anchor="_Toc515920880" w:history="1">
            <w:r w:rsidR="00E72D42" w:rsidRPr="00074522">
              <w:rPr>
                <w:rStyle w:val="Hyperlink"/>
                <w:noProof/>
              </w:rPr>
              <w:t>Usage of styles.xml file</w:t>
            </w:r>
            <w:r w:rsidR="00E72D42">
              <w:rPr>
                <w:noProof/>
                <w:webHidden/>
              </w:rPr>
              <w:tab/>
            </w:r>
            <w:r w:rsidR="00E72D42">
              <w:rPr>
                <w:noProof/>
                <w:webHidden/>
              </w:rPr>
              <w:fldChar w:fldCharType="begin"/>
            </w:r>
            <w:r w:rsidR="00E72D42">
              <w:rPr>
                <w:noProof/>
                <w:webHidden/>
              </w:rPr>
              <w:instrText xml:space="preserve"> PAGEREF _Toc515920880 \h </w:instrText>
            </w:r>
            <w:r w:rsidR="00E72D42">
              <w:rPr>
                <w:noProof/>
                <w:webHidden/>
              </w:rPr>
            </w:r>
            <w:r w:rsidR="00E72D42">
              <w:rPr>
                <w:noProof/>
                <w:webHidden/>
              </w:rPr>
              <w:fldChar w:fldCharType="separate"/>
            </w:r>
            <w:r w:rsidR="00E72D42">
              <w:rPr>
                <w:noProof/>
                <w:webHidden/>
              </w:rPr>
              <w:t>24</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81" w:history="1">
            <w:r w:rsidR="00E72D42" w:rsidRPr="00074522">
              <w:rPr>
                <w:rStyle w:val="Hyperlink"/>
                <w:noProof/>
              </w:rPr>
              <w:t>Access and Modify UI from Activity class</w:t>
            </w:r>
            <w:r w:rsidR="00E72D42">
              <w:rPr>
                <w:noProof/>
                <w:webHidden/>
              </w:rPr>
              <w:tab/>
            </w:r>
            <w:r w:rsidR="00E72D42">
              <w:rPr>
                <w:noProof/>
                <w:webHidden/>
              </w:rPr>
              <w:fldChar w:fldCharType="begin"/>
            </w:r>
            <w:r w:rsidR="00E72D42">
              <w:rPr>
                <w:noProof/>
                <w:webHidden/>
              </w:rPr>
              <w:instrText xml:space="preserve"> PAGEREF _Toc515920881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82" w:history="1">
            <w:r w:rsidR="00E72D42" w:rsidRPr="00074522">
              <w:rPr>
                <w:rStyle w:val="Hyperlink"/>
                <w:noProof/>
              </w:rPr>
              <w:t>Toasts</w:t>
            </w:r>
            <w:r w:rsidR="00E72D42">
              <w:rPr>
                <w:noProof/>
                <w:webHidden/>
              </w:rPr>
              <w:tab/>
            </w:r>
            <w:r w:rsidR="00E72D42">
              <w:rPr>
                <w:noProof/>
                <w:webHidden/>
              </w:rPr>
              <w:fldChar w:fldCharType="begin"/>
            </w:r>
            <w:r w:rsidR="00E72D42">
              <w:rPr>
                <w:noProof/>
                <w:webHidden/>
              </w:rPr>
              <w:instrText xml:space="preserve"> PAGEREF _Toc515920882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83" w:history="1">
            <w:r w:rsidR="00E72D42" w:rsidRPr="00074522">
              <w:rPr>
                <w:rStyle w:val="Hyperlink"/>
                <w:noProof/>
              </w:rPr>
              <w:t>Intents</w:t>
            </w:r>
            <w:r w:rsidR="00E72D42">
              <w:rPr>
                <w:noProof/>
                <w:webHidden/>
              </w:rPr>
              <w:tab/>
            </w:r>
            <w:r w:rsidR="00E72D42">
              <w:rPr>
                <w:noProof/>
                <w:webHidden/>
              </w:rPr>
              <w:fldChar w:fldCharType="begin"/>
            </w:r>
            <w:r w:rsidR="00E72D42">
              <w:rPr>
                <w:noProof/>
                <w:webHidden/>
              </w:rPr>
              <w:instrText xml:space="preserve"> PAGEREF _Toc515920883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E72D42" w:rsidRDefault="00E31C38">
          <w:pPr>
            <w:pStyle w:val="TOC1"/>
            <w:tabs>
              <w:tab w:val="right" w:leader="dot" w:pos="9737"/>
            </w:tabs>
            <w:rPr>
              <w:rFonts w:eastAsiaTheme="minorEastAsia"/>
              <w:noProof/>
            </w:rPr>
          </w:pPr>
          <w:hyperlink w:anchor="_Toc515920884" w:history="1">
            <w:r w:rsidR="00E72D42" w:rsidRPr="00074522">
              <w:rPr>
                <w:rStyle w:val="Hyperlink"/>
                <w:noProof/>
              </w:rPr>
              <w:t>References</w:t>
            </w:r>
            <w:r w:rsidR="00E72D42">
              <w:rPr>
                <w:noProof/>
                <w:webHidden/>
              </w:rPr>
              <w:tab/>
            </w:r>
            <w:r w:rsidR="00E72D42">
              <w:rPr>
                <w:noProof/>
                <w:webHidden/>
              </w:rPr>
              <w:fldChar w:fldCharType="begin"/>
            </w:r>
            <w:r w:rsidR="00E72D42">
              <w:rPr>
                <w:noProof/>
                <w:webHidden/>
              </w:rPr>
              <w:instrText xml:space="preserve"> PAGEREF _Toc515920884 \h </w:instrText>
            </w:r>
            <w:r w:rsidR="00E72D42">
              <w:rPr>
                <w:noProof/>
                <w:webHidden/>
              </w:rPr>
            </w:r>
            <w:r w:rsidR="00E72D42">
              <w:rPr>
                <w:noProof/>
                <w:webHidden/>
              </w:rPr>
              <w:fldChar w:fldCharType="separate"/>
            </w:r>
            <w:r w:rsidR="00E72D42">
              <w:rPr>
                <w:noProof/>
                <w:webHidden/>
              </w:rPr>
              <w:t>25</w:t>
            </w:r>
            <w:r w:rsidR="00E72D42">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5920862"/>
      <w:r>
        <w:rPr>
          <w:spacing w:val="-10"/>
          <w:kern w:val="28"/>
          <w:sz w:val="56"/>
          <w:szCs w:val="56"/>
        </w:rPr>
        <w:lastRenderedPageBreak/>
        <w:t>Introduction</w:t>
      </w:r>
      <w:bookmarkEnd w:id="0"/>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1" w:name="_Toc515920863"/>
      <w:r w:rsidRPr="00FD2B62">
        <w:t>Android Studio’s UI Design View</w:t>
      </w:r>
      <w:r w:rsidR="00135B4B">
        <w:t xml:space="preserve"> - Layout</w:t>
      </w:r>
      <w:r w:rsidR="00135B4B" w:rsidRPr="00135B4B">
        <w:t xml:space="preserve"> Editor</w:t>
      </w:r>
      <w:bookmarkEnd w:id="1"/>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2" w:name="_Toc515920864"/>
      <w:r>
        <w:t>The Design View of Layout</w:t>
      </w:r>
      <w:r w:rsidRPr="00135B4B">
        <w:t xml:space="preserve"> Editor</w:t>
      </w:r>
      <w:bookmarkEnd w:id="2"/>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E31C38" w:rsidRPr="00A94BC0" w:rsidRDefault="00E31C38"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38" w:rsidRPr="00993D32" w:rsidRDefault="00E31C38">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E31C38" w:rsidRPr="00993D32" w:rsidRDefault="00E31C38">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38" w:rsidRPr="00993D32" w:rsidRDefault="00E31C38">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E31C38" w:rsidRPr="00993D32" w:rsidRDefault="00E31C38">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38" w:rsidRPr="00993D32" w:rsidRDefault="00E31C38">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E31C38" w:rsidRPr="00993D32" w:rsidRDefault="00E31C38">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38" w:rsidRPr="00993D32" w:rsidRDefault="00E31C38">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E31C38" w:rsidRPr="00993D32" w:rsidRDefault="00E31C38">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E31C38" w:rsidRPr="00A94BC0" w:rsidRDefault="00E31C38"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E31C38" w:rsidRPr="00A94BC0" w:rsidRDefault="00E31C38"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E31C38" w:rsidRPr="00A94BC0" w:rsidRDefault="00E31C38"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E31C38" w:rsidRPr="00A94BC0" w:rsidRDefault="00E31C38"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E31C38" w:rsidRPr="00A94BC0" w:rsidRDefault="00E31C38"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E31C38" w:rsidRPr="00A94BC0" w:rsidRDefault="00E31C38"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“HelloWorld”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“HelloWorld”</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E31C38" w:rsidRPr="00A94BC0" w:rsidRDefault="00E31C38"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E31C38" w:rsidRPr="00A94BC0" w:rsidRDefault="00E31C38"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E31C38" w:rsidRPr="00A94BC0" w:rsidRDefault="00E31C38"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3" w:name="_Toc515920865"/>
      <w:r>
        <w:lastRenderedPageBreak/>
        <w:t xml:space="preserve">Toolbar items to </w:t>
      </w:r>
      <w:r w:rsidRPr="00FD258A">
        <w:t>Change the preview appearance</w:t>
      </w:r>
      <w:bookmarkEnd w:id="3"/>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" fillcolor="red" stroked="f">
                  <v:shadow on="t" color="black" opacity="41287f" offset="0,1.5pt"/>
                  <v:textbox inset="0,0,0,0">
                    <w:txbxContent>
                      <w:p w:rsidR="00E31C38" w:rsidRPr="00A94BC0" w:rsidRDefault="00E31C38"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u2wgAAANwAAAAPAAAAZHJzL2Rvd25yZXYueG1sRI9Bi8Iw&#10;EIXvgv8hjOBNUxcU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BMiGu2wgAAANwAAAAPAAAA&#10;AAAAAAAAAAAAAAcCAABkcnMvZG93bnJldi54bWxQSwUGAAAAAAMAAwC3AAAA9gIAAAAA&#10;" fillcolor="red" stroked="f">
                  <v:shadow on="t" color="black" opacity="41287f" offset="0,1.5pt"/>
                  <v:textbox inset="0,0,0,0">
                    <w:txbxContent>
                      <w:p w:rsidR="00E31C38" w:rsidRPr="00A94BC0" w:rsidRDefault="00E31C38"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zwgAAANwAAAAPAAAAZHJzL2Rvd25yZXYueG1sRE9Ni8Iw&#10;EL0L/ocwwl5EU4Vd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B+yvm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" fillcolor="red" stroked="f">
                  <v:shadow on="t" color="black" opacity="41287f" offset="0,1.5pt"/>
                  <v:textbox inset="0,0,0,0">
                    <w:txbxContent>
                      <w:p w:rsidR="00E31C38" w:rsidRPr="00A94BC0" w:rsidRDefault="00E31C38"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1rwgAAANwAAAAPAAAAZHJzL2Rvd25yZXYueG1sRI9Bi8Iw&#10;EIXvgv8hjOBNUxcR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DJUf1rwgAAANwAAAAPAAAA&#10;AAAAAAAAAAAAAAcCAABkcnMvZG93bnJldi54bWxQSwUGAAAAAAMAAwC3AAAA9gIAAAAA&#10;" fillcolor="red" stroked="f">
                  <v:shadow on="t" color="black" opacity="41287f" offset="0,1.5pt"/>
                  <v:textbox inset="0,0,0,0">
                    <w:txbxContent>
                      <w:p w:rsidR="00E31C38" w:rsidRPr="00A94BC0" w:rsidRDefault="00E31C38"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9uwgAAANwAAAAPAAAAZHJzL2Rvd25yZXYueG1sRE9Ni8Iw&#10;EL0L/ocwwl5EU2VZ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D7E29uwgAAANwAAAAPAAAA&#10;AAAAAAAAAAAAAAcCAABkcnMvZG93bnJldi54bWxQSwUGAAAAAAMAAwC3AAAA9gI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" fillcolor="red" stroked="f">
                  <v:shadow on="t" color="black" opacity="41287f" offset="0,1.5pt"/>
                  <v:textbox inset="0,0,0,0">
                    <w:txbxContent>
                      <w:p w:rsidR="00E31C38" w:rsidRPr="00A94BC0" w:rsidRDefault="00E31C38"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" fillcolor="red" stroked="f">
                  <v:shadow on="t" color="black" opacity="41287f" offset="0,1.5pt"/>
                  <v:textbox inset="0,0,0,0">
                    <w:txbxContent>
                      <w:p w:rsidR="00E31C38" w:rsidRPr="00A94BC0" w:rsidRDefault="00E31C38"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E31C38" w:rsidRPr="00A94BC0" w:rsidRDefault="00E31C38"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E31C38" w:rsidRPr="00A94BC0" w:rsidRDefault="00E31C38"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E31C38" w:rsidRPr="00A94BC0" w:rsidRDefault="00E31C38"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E31C38" w:rsidRPr="00A94BC0" w:rsidRDefault="00E31C38"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E31C38" w:rsidRPr="00A94BC0" w:rsidRDefault="00E31C38"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E31C38" w:rsidRPr="00A94BC0" w:rsidRDefault="00E31C38"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E31C38" w:rsidRPr="00A94BC0" w:rsidRDefault="00E31C38"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E31C38" w:rsidRPr="00A94BC0" w:rsidRDefault="00E31C38"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E31C38" w:rsidRPr="00A94BC0" w:rsidRDefault="00E31C38"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E31C38" w:rsidRPr="00A94BC0" w:rsidRDefault="00E31C38"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E31C38" w:rsidRPr="00A94BC0" w:rsidRDefault="00E31C38"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4" w:name="_Toc515920866"/>
      <w:r w:rsidRPr="00E33493">
        <w:lastRenderedPageBreak/>
        <w:t xml:space="preserve">Edit </w:t>
      </w:r>
      <w:r w:rsidR="00477D38">
        <w:t>V</w:t>
      </w:r>
      <w:r w:rsidRPr="00E33493">
        <w:t>iew attributes</w:t>
      </w:r>
      <w:bookmarkEnd w:id="4"/>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E31C38" w:rsidRPr="00A94BC0" w:rsidRDefault="00E31C38"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E31C38" w:rsidRPr="00A94BC0" w:rsidRDefault="00E31C38"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E31C38" w:rsidRPr="00A94BC0" w:rsidRDefault="00E31C38"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E31C38" w:rsidRPr="00A94BC0" w:rsidRDefault="00E31C38"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E31C38" w:rsidRPr="00A94BC0" w:rsidRDefault="00E31C38"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1C38" w:rsidRDefault="00E31C38"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E31C38" w:rsidRDefault="00E31C38" w:rsidP="009C02E3">
                            <w:pPr>
                              <w:pStyle w:val="ListParagraph"/>
                              <w:numPr>
                                <w:ilvl w:val="1"/>
                                <w:numId w:val="8"/>
                              </w:numPr>
                            </w:pPr>
                            <w:r>
                              <w:t xml:space="preserve">ID attribute is optional. </w:t>
                            </w:r>
                          </w:p>
                          <w:p w:rsidR="00E31C38" w:rsidRDefault="00E31C38"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E31C38" w:rsidRDefault="00E31C38" w:rsidP="009C02E3">
                            <w:pPr>
                              <w:pStyle w:val="ListParagraph"/>
                              <w:numPr>
                                <w:ilvl w:val="2"/>
                                <w:numId w:val="8"/>
                              </w:numPr>
                            </w:pPr>
                            <w:r>
                              <w:t>Access the view in</w:t>
                            </w:r>
                            <w:r w:rsidRPr="00FF0917">
                              <w:t xml:space="preserve"> Java code</w:t>
                            </w:r>
                            <w:r>
                              <w:t>.</w:t>
                            </w:r>
                          </w:p>
                          <w:p w:rsidR="00E31C38" w:rsidRDefault="00E31C38" w:rsidP="009C02E3">
                            <w:pPr>
                              <w:pStyle w:val="ListParagraph"/>
                              <w:numPr>
                                <w:ilvl w:val="2"/>
                                <w:numId w:val="8"/>
                              </w:numPr>
                            </w:pPr>
                            <w:r>
                              <w:t xml:space="preserve">Access the view </w:t>
                            </w:r>
                            <w:r w:rsidRPr="00FF0917">
                              <w:t>when defining layout in XML.</w:t>
                            </w:r>
                            <w:r>
                              <w:br/>
                            </w:r>
                          </w:p>
                          <w:p w:rsidR="00E31C38" w:rsidRDefault="00E31C38"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E31C38" w:rsidRDefault="00E31C38" w:rsidP="009C02E3">
                            <w:pPr>
                              <w:pStyle w:val="ListParagraph"/>
                              <w:numPr>
                                <w:ilvl w:val="0"/>
                                <w:numId w:val="8"/>
                              </w:numPr>
                            </w:pPr>
                            <w:r w:rsidRPr="00003991">
                              <w:rPr>
                                <w:b/>
                              </w:rPr>
                              <w:t>Common attributes</w:t>
                            </w:r>
                            <w:r>
                              <w:t xml:space="preserve"> - A list of common attributes for the selected view. </w:t>
                            </w:r>
                          </w:p>
                          <w:p w:rsidR="00E31C38" w:rsidRDefault="00E31C38" w:rsidP="009C02E3">
                            <w:pPr>
                              <w:pStyle w:val="ListParagraph"/>
                              <w:numPr>
                                <w:ilvl w:val="1"/>
                                <w:numId w:val="8"/>
                              </w:numPr>
                            </w:pPr>
                            <w:r>
                              <w:t>To see all available attributes, click View all attributes at the top of the window.</w:t>
                            </w:r>
                            <w:r>
                              <w:br/>
                            </w:r>
                          </w:p>
                          <w:p w:rsidR="00E31C38" w:rsidRDefault="00E31C38" w:rsidP="009C02E3">
                            <w:pPr>
                              <w:pStyle w:val="ListParagraph"/>
                              <w:numPr>
                                <w:ilvl w:val="0"/>
                                <w:numId w:val="8"/>
                              </w:numPr>
                            </w:pPr>
                            <w:r w:rsidRPr="00DB51FF">
                              <w:rPr>
                                <w:b/>
                              </w:rPr>
                              <w:t>Favorite attributes</w:t>
                            </w:r>
                            <w:r>
                              <w:t xml:space="preserve"> - Favorite attributes you've selected, most commonly used attributes</w:t>
                            </w:r>
                          </w:p>
                          <w:p w:rsidR="00E31C38" w:rsidRDefault="00E31C38"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E31C38" w:rsidRDefault="00E31C38"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E31C38" w:rsidRDefault="00E31C38"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E31C38" w:rsidRDefault="00E31C38" w:rsidP="009C02E3">
                      <w:pPr>
                        <w:pStyle w:val="ListParagraph"/>
                        <w:numPr>
                          <w:ilvl w:val="1"/>
                          <w:numId w:val="8"/>
                        </w:numPr>
                      </w:pPr>
                      <w:r>
                        <w:t xml:space="preserve">ID attribute is optional. </w:t>
                      </w:r>
                    </w:p>
                    <w:p w:rsidR="00E31C38" w:rsidRDefault="00E31C38"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E31C38" w:rsidRDefault="00E31C38" w:rsidP="009C02E3">
                      <w:pPr>
                        <w:pStyle w:val="ListParagraph"/>
                        <w:numPr>
                          <w:ilvl w:val="2"/>
                          <w:numId w:val="8"/>
                        </w:numPr>
                      </w:pPr>
                      <w:r>
                        <w:t>Access the view in</w:t>
                      </w:r>
                      <w:r w:rsidRPr="00FF0917">
                        <w:t xml:space="preserve"> Java code</w:t>
                      </w:r>
                      <w:r>
                        <w:t>.</w:t>
                      </w:r>
                    </w:p>
                    <w:p w:rsidR="00E31C38" w:rsidRDefault="00E31C38" w:rsidP="009C02E3">
                      <w:pPr>
                        <w:pStyle w:val="ListParagraph"/>
                        <w:numPr>
                          <w:ilvl w:val="2"/>
                          <w:numId w:val="8"/>
                        </w:numPr>
                      </w:pPr>
                      <w:r>
                        <w:t xml:space="preserve">Access the view </w:t>
                      </w:r>
                      <w:r w:rsidRPr="00FF0917">
                        <w:t>when defining layout in XML.</w:t>
                      </w:r>
                      <w:r>
                        <w:br/>
                      </w:r>
                    </w:p>
                    <w:p w:rsidR="00E31C38" w:rsidRDefault="00E31C38"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E31C38" w:rsidRDefault="00E31C38" w:rsidP="009C02E3">
                      <w:pPr>
                        <w:pStyle w:val="ListParagraph"/>
                        <w:numPr>
                          <w:ilvl w:val="0"/>
                          <w:numId w:val="8"/>
                        </w:numPr>
                      </w:pPr>
                      <w:r w:rsidRPr="00003991">
                        <w:rPr>
                          <w:b/>
                        </w:rPr>
                        <w:t>Common attributes</w:t>
                      </w:r>
                      <w:r>
                        <w:t xml:space="preserve"> - A list of common attributes for the selected view. </w:t>
                      </w:r>
                    </w:p>
                    <w:p w:rsidR="00E31C38" w:rsidRDefault="00E31C38" w:rsidP="009C02E3">
                      <w:pPr>
                        <w:pStyle w:val="ListParagraph"/>
                        <w:numPr>
                          <w:ilvl w:val="1"/>
                          <w:numId w:val="8"/>
                        </w:numPr>
                      </w:pPr>
                      <w:r>
                        <w:t>To see all available attributes, click View all attributes at the top of the window.</w:t>
                      </w:r>
                      <w:r>
                        <w:br/>
                      </w:r>
                    </w:p>
                    <w:p w:rsidR="00E31C38" w:rsidRDefault="00E31C38" w:rsidP="009C02E3">
                      <w:pPr>
                        <w:pStyle w:val="ListParagraph"/>
                        <w:numPr>
                          <w:ilvl w:val="0"/>
                          <w:numId w:val="8"/>
                        </w:numPr>
                      </w:pPr>
                      <w:r w:rsidRPr="00DB51FF">
                        <w:rPr>
                          <w:b/>
                        </w:rPr>
                        <w:t>Favorite attributes</w:t>
                      </w:r>
                      <w:r>
                        <w:t xml:space="preserve"> - Favorite attributes you've selected, most commonly used attributes</w:t>
                      </w:r>
                    </w:p>
                    <w:p w:rsidR="00E31C38" w:rsidRDefault="00E31C38"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E31C38" w:rsidRDefault="00E31C38"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E31C38" w:rsidRPr="00A94BC0" w:rsidRDefault="00E31C38"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E31C38" w:rsidRPr="00A94BC0" w:rsidRDefault="00E31C38"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E31C38" w:rsidRPr="00A94BC0" w:rsidRDefault="00E31C38"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E31C38" w:rsidRPr="00A94BC0" w:rsidRDefault="00E31C38"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E31C38" w:rsidRPr="00A94BC0" w:rsidRDefault="00E31C38"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E31C38" w:rsidRPr="00A94BC0" w:rsidRDefault="00E31C38"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w:t>
      </w:r>
      <w:proofErr w:type="spellStart"/>
      <w:r w:rsidR="00E33493">
        <w:t>TextView</w:t>
      </w:r>
      <w:proofErr w:type="spellEnd"/>
      <w:r w:rsidR="00E33493">
        <w:t xml:space="preserve">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5" w:name="_Toc515920867"/>
      <w:r w:rsidRPr="00406C23">
        <w:lastRenderedPageBreak/>
        <w:t xml:space="preserve">The </w:t>
      </w:r>
      <w:r>
        <w:t>Text</w:t>
      </w:r>
      <w:r w:rsidRPr="00406C23">
        <w:t xml:space="preserve"> View of Layout Editor</w:t>
      </w:r>
      <w:bookmarkEnd w:id="5"/>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6" w:name="_Toc515920868"/>
      <w:r>
        <w:lastRenderedPageBreak/>
        <w:t>Android Views and View Groups</w:t>
      </w:r>
      <w:bookmarkEnd w:id="6"/>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7" w:name="_Toc515920869"/>
      <w:r w:rsidRPr="00194E87">
        <w:lastRenderedPageBreak/>
        <w:t>Layout files</w:t>
      </w:r>
      <w:bookmarkEnd w:id="7"/>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8" w:name="_Toc515920870"/>
      <w:r>
        <w:t>Create a Layout file</w:t>
      </w:r>
      <w:bookmarkEnd w:id="8"/>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9" w:name="_Toc515920871"/>
      <w:r>
        <w:lastRenderedPageBreak/>
        <w:t>Rename a file in Android Studio</w:t>
      </w:r>
      <w:bookmarkEnd w:id="9"/>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0" w:name="_Toc515920872"/>
      <w:r>
        <w:t>Compare two files using Android Studio</w:t>
      </w:r>
      <w:bookmarkEnd w:id="10"/>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1" w:name="_Toc515920873"/>
      <w:r>
        <w:lastRenderedPageBreak/>
        <w:t>Delete a file in Android Studio</w:t>
      </w:r>
      <w:bookmarkEnd w:id="11"/>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Delete vs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2" w:name="_Toc515920874"/>
      <w:r>
        <w:lastRenderedPageBreak/>
        <w:t>Design a User interface</w:t>
      </w:r>
      <w:bookmarkEnd w:id="12"/>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proofErr w:type="spellStart"/>
      <w:r w:rsidRPr="00596A43">
        <w:rPr>
          <w:b/>
          <w:bCs/>
          <w:color w:val="000080"/>
          <w:sz w:val="18"/>
          <w:szCs w:val="18"/>
        </w:rPr>
        <w:t>RelativeLayout</w:t>
      </w:r>
      <w:proofErr w:type="spellEnd"/>
      <w:r w:rsidRPr="00596A43">
        <w:rPr>
          <w:b/>
          <w:bCs/>
          <w:color w:val="000080"/>
          <w:sz w:val="18"/>
          <w:szCs w:val="18"/>
        </w:rPr>
        <w:t xml:space="preserve">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r w:rsidR="0000307C" w:rsidRPr="0000307C">
        <w:rPr>
          <w:noProof/>
        </w:rPr>
        <w:t xml:space="preserve"> </w:t>
      </w:r>
    </w:p>
    <w:p w:rsidR="009468BB" w:rsidRDefault="009468BB" w:rsidP="009468BB">
      <w:r>
        <w:t>The sketch of the UI needs to be designed</w:t>
      </w:r>
      <w:r w:rsidR="0000307C">
        <w:t xml:space="preserve"> and the expected android elements and specific </w:t>
      </w:r>
      <w:r w:rsidR="00581D1A">
        <w:t>attributes</w:t>
      </w:r>
      <w:r>
        <w:t xml:space="preserve">:-  </w:t>
      </w:r>
    </w:p>
    <w:p w:rsidR="004F0A11" w:rsidRDefault="00873D93" w:rsidP="0000307C">
      <w:r w:rsidRPr="00873D93">
        <w:rPr>
          <w:noProof/>
        </w:rPr>
        <mc:AlternateContent>
          <mc:Choice Requires="wps">
            <w:drawing>
              <wp:anchor distT="0" distB="0" distL="114300" distR="114300" simplePos="0" relativeHeight="251845632" behindDoc="0" locked="0" layoutInCell="1" allowOverlap="1" wp14:anchorId="5E73DECD" wp14:editId="1E37499F">
                <wp:simplePos x="0" y="0"/>
                <wp:positionH relativeFrom="column">
                  <wp:posOffset>1809749</wp:posOffset>
                </wp:positionH>
                <wp:positionV relativeFrom="paragraph">
                  <wp:posOffset>1621790</wp:posOffset>
                </wp:positionV>
                <wp:extent cx="971550" cy="259715"/>
                <wp:effectExtent l="38100" t="57150" r="19050" b="26035"/>
                <wp:wrapNone/>
                <wp:docPr id="78" name="Straight Arrow Connector 78"/>
                <wp:cNvGraphicFramePr/>
                <a:graphic xmlns:a="http://schemas.openxmlformats.org/drawingml/2006/main">
                  <a:graphicData uri="http://schemas.microsoft.com/office/word/2010/wordprocessingShape">
                    <wps:wsp>
                      <wps:cNvCnPr/>
                      <wps:spPr>
                        <a:xfrm flipH="1" flipV="1">
                          <a:off x="0" y="0"/>
                          <a:ext cx="971550" cy="2597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C7B04" id="Straight Arrow Connector 78" o:spid="_x0000_s1026" type="#_x0000_t32" style="position:absolute;margin-left:142.5pt;margin-top:127.7pt;width:76.5pt;height:20.4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4608" behindDoc="0" locked="0" layoutInCell="1" allowOverlap="1" wp14:anchorId="656F7378" wp14:editId="7FAD9F6D">
                <wp:simplePos x="0" y="0"/>
                <wp:positionH relativeFrom="column">
                  <wp:posOffset>1038225</wp:posOffset>
                </wp:positionH>
                <wp:positionV relativeFrom="paragraph">
                  <wp:posOffset>1033780</wp:posOffset>
                </wp:positionV>
                <wp:extent cx="1752600" cy="114300"/>
                <wp:effectExtent l="38100" t="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175260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1B8BB" id="Straight Arrow Connector 77" o:spid="_x0000_s1026" type="#_x0000_t32" style="position:absolute;margin-left:81.75pt;margin-top:81.4pt;width:138pt;height:9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2560" behindDoc="0" locked="0" layoutInCell="1" allowOverlap="1" wp14:anchorId="14E2A484" wp14:editId="55CE295A">
                <wp:simplePos x="0" y="0"/>
                <wp:positionH relativeFrom="column">
                  <wp:posOffset>2657474</wp:posOffset>
                </wp:positionH>
                <wp:positionV relativeFrom="paragraph">
                  <wp:posOffset>5080</wp:posOffset>
                </wp:positionV>
                <wp:extent cx="3057525" cy="24288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057525" cy="2428875"/>
                        </a:xfrm>
                        <a:prstGeom prst="rect">
                          <a:avLst/>
                        </a:prstGeom>
                        <a:solidFill>
                          <a:schemeClr val="lt1"/>
                        </a:solidFill>
                        <a:ln w="6350">
                          <a:noFill/>
                        </a:ln>
                      </wps:spPr>
                      <wps:txbx>
                        <w:txbxContent>
                          <w:p w:rsidR="00E31C38" w:rsidRPr="00873D93" w:rsidRDefault="00E31C38"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E31C38" w:rsidRPr="00873D93" w:rsidRDefault="00E31C38"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E31C38" w:rsidRPr="00873D93" w:rsidRDefault="00E31C38"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A484" id="Text Box 75" o:spid="_x0000_s1095" type="#_x0000_t202" style="position:absolute;margin-left:209.25pt;margin-top:.4pt;width:240.75pt;height:19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" fillcolor="white [3201]" stroked="f" strokeweight=".5pt">
                <v:textbox>
                  <w:txbxContent>
                    <w:p w:rsidR="00E31C38" w:rsidRPr="00873D93" w:rsidRDefault="00E31C38"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E31C38" w:rsidRPr="00873D93" w:rsidRDefault="00E31C38" w:rsidP="00873D93">
                      <w:pPr>
                        <w:pStyle w:val="HTMLPreformatted"/>
                        <w:numPr>
                          <w:ilvl w:val="0"/>
                          <w:numId w:val="31"/>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E31C38" w:rsidRPr="00873D93" w:rsidRDefault="00E31C38" w:rsidP="00873D93">
                      <w:pPr>
                        <w:pStyle w:val="HTMLPreformatted"/>
                        <w:numPr>
                          <w:ilvl w:val="0"/>
                          <w:numId w:val="31"/>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v:textbox>
              </v:shape>
            </w:pict>
          </mc:Fallback>
        </mc:AlternateContent>
      </w:r>
      <w:r w:rsidRPr="00873D93">
        <w:rPr>
          <w:noProof/>
        </w:rPr>
        <mc:AlternateContent>
          <mc:Choice Requires="wps">
            <w:drawing>
              <wp:anchor distT="0" distB="0" distL="114300" distR="114300" simplePos="0" relativeHeight="251843584" behindDoc="0" locked="0" layoutInCell="1" allowOverlap="1" wp14:anchorId="0A3FFE6A" wp14:editId="540FDEE8">
                <wp:simplePos x="0" y="0"/>
                <wp:positionH relativeFrom="column">
                  <wp:posOffset>972185</wp:posOffset>
                </wp:positionH>
                <wp:positionV relativeFrom="paragraph">
                  <wp:posOffset>152400</wp:posOffset>
                </wp:positionV>
                <wp:extent cx="1847850" cy="495300"/>
                <wp:effectExtent l="38100" t="0" r="19050" b="76200"/>
                <wp:wrapNone/>
                <wp:docPr id="76" name="Straight Arrow Connector 76"/>
                <wp:cNvGraphicFramePr/>
                <a:graphic xmlns:a="http://schemas.openxmlformats.org/drawingml/2006/main">
                  <a:graphicData uri="http://schemas.microsoft.com/office/word/2010/wordprocessingShape">
                    <wps:wsp>
                      <wps:cNvCnPr/>
                      <wps:spPr>
                        <a:xfrm flipH="1">
                          <a:off x="0" y="0"/>
                          <a:ext cx="184785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679A8" id="Straight Arrow Connector 76" o:spid="_x0000_s1026" type="#_x0000_t32" style="position:absolute;margin-left:76.55pt;margin-top:12pt;width:145.5pt;height:39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" strokecolor="red" strokeweight="1.5pt">
                <v:stroke endarrow="block" joinstyle="miter"/>
              </v:shape>
            </w:pict>
          </mc:Fallback>
        </mc:AlternateContent>
      </w:r>
      <w:r w:rsidR="004F0A11">
        <w:rPr>
          <w:noProof/>
        </w:rPr>
        <w:drawing>
          <wp:inline distT="0" distB="0" distL="0" distR="0">
            <wp:extent cx="2028344" cy="22955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2098" cy="2311091"/>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362575" cy="4496058"/>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285" cy="4550312"/>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(a value like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3" w:name="_Toc515920875"/>
      <w:r>
        <w:lastRenderedPageBreak/>
        <w:t>Usage of string.xml file</w:t>
      </w:r>
      <w:bookmarkEnd w:id="13"/>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res/values-ja</w:t>
      </w:r>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573916">
      <w:pPr>
        <w:pStyle w:val="ListParagraph"/>
        <w:numPr>
          <w:ilvl w:val="0"/>
          <w:numId w:val="27"/>
        </w:numPr>
      </w:pPr>
      <w:r>
        <w:t>All the strings have been defined using a &lt;string&gt; tag</w:t>
      </w:r>
      <w:r w:rsidR="00B26EEF">
        <w:t xml:space="preserve"> with in two &lt;resource</w:t>
      </w:r>
      <w:r w:rsidR="000B7B0A">
        <w:t>s</w:t>
      </w:r>
      <w:r w:rsidR="00B26EEF">
        <w:t>&gt; tags</w:t>
      </w:r>
    </w:p>
    <w:p w:rsidR="00573916" w:rsidRDefault="00573916" w:rsidP="00573916">
      <w:pPr>
        <w:pStyle w:val="ListParagraph"/>
        <w:numPr>
          <w:ilvl w:val="0"/>
          <w:numId w:val="27"/>
        </w:numPr>
      </w:pPr>
      <w:r>
        <w:t>The &lt;string&gt; tag has a “</w:t>
      </w:r>
      <w:r w:rsidRPr="00573916">
        <w:rPr>
          <w:b/>
        </w:rPr>
        <w:t>name</w:t>
      </w:r>
      <w:r>
        <w:t>” attribute</w:t>
      </w:r>
    </w:p>
    <w:p w:rsidR="00AF4A05" w:rsidRDefault="00AF4A05" w:rsidP="00AF4A05">
      <w:pPr>
        <w:pStyle w:val="ListParagraph"/>
        <w:numPr>
          <w:ilvl w:val="1"/>
          <w:numId w:val="27"/>
        </w:numPr>
      </w:pPr>
      <w:r>
        <w:t>The value of “name” attribute must be unique for the file</w:t>
      </w:r>
    </w:p>
    <w:p w:rsidR="00AF4A05" w:rsidRDefault="00AF4A05" w:rsidP="00AF4A05">
      <w:pPr>
        <w:pStyle w:val="ListParagraph"/>
        <w:numPr>
          <w:ilvl w:val="1"/>
          <w:numId w:val="27"/>
        </w:numPr>
      </w:pPr>
      <w:r>
        <w:t>When using a strings.xml file for a different language, a string with same “name” attribute should be available in that file also.</w:t>
      </w:r>
    </w:p>
    <w:p w:rsidR="00573916" w:rsidRDefault="00573916" w:rsidP="00573916">
      <w:pPr>
        <w:pStyle w:val="ListParagraph"/>
        <w:numPr>
          <w:ilvl w:val="0"/>
          <w:numId w:val="27"/>
        </w:numPr>
      </w:pPr>
      <w:r>
        <w:t>Inside the opening and closing &lt;string&gt; tags, the string value is defined</w:t>
      </w:r>
    </w:p>
    <w:p w:rsidR="00573916" w:rsidRPr="00667CD3" w:rsidRDefault="00573916" w:rsidP="000B5F1F">
      <w:pPr>
        <w:pStyle w:val="ListParagraph"/>
        <w:numPr>
          <w:ilvl w:val="1"/>
          <w:numId w:val="27"/>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3E01EF">
      <w:pPr>
        <w:pStyle w:val="ListParagraph"/>
        <w:numPr>
          <w:ilvl w:val="0"/>
          <w:numId w:val="27"/>
        </w:numPr>
      </w:pPr>
      <w:r>
        <w:t>We can directly edit the strings.xml file and enter required string here</w:t>
      </w:r>
    </w:p>
    <w:p w:rsidR="00987462" w:rsidRDefault="00987462" w:rsidP="00987462">
      <w:pPr>
        <w:pStyle w:val="ListParagraph"/>
        <w:numPr>
          <w:ilvl w:val="1"/>
          <w:numId w:val="27"/>
        </w:numPr>
      </w:pPr>
      <w:r>
        <w:t xml:space="preserve">Now </w:t>
      </w:r>
      <w:r w:rsidRPr="00667CD3">
        <w:rPr>
          <w:b/>
        </w:rPr>
        <w:t>Enter the above line in strings.xml file</w:t>
      </w:r>
    </w:p>
    <w:p w:rsidR="00667CD3" w:rsidRDefault="00987462" w:rsidP="003E01EF">
      <w:pPr>
        <w:pStyle w:val="ListParagraph"/>
        <w:numPr>
          <w:ilvl w:val="0"/>
          <w:numId w:val="27"/>
        </w:numPr>
      </w:pPr>
      <w:r>
        <w:t>Later can refer to</w:t>
      </w:r>
      <w:r w:rsidR="00667CD3">
        <w:t xml:space="preserve"> resource</w:t>
      </w:r>
      <w:r>
        <w:t xml:space="preserve"> in string</w:t>
      </w:r>
      <w:r w:rsidR="00667CD3">
        <w:t xml:space="preserve"> </w:t>
      </w:r>
      <w:r>
        <w:t>as</w:t>
      </w:r>
      <w:r w:rsidR="00667CD3">
        <w:t>:</w:t>
      </w:r>
    </w:p>
    <w:p w:rsidR="00667CD3" w:rsidRDefault="00667CD3" w:rsidP="00667CD3">
      <w:pPr>
        <w:pStyle w:val="ListParagraph"/>
        <w:numPr>
          <w:ilvl w:val="1"/>
          <w:numId w:val="27"/>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667CD3">
      <w:pPr>
        <w:pStyle w:val="ListParagraph"/>
        <w:numPr>
          <w:ilvl w:val="1"/>
          <w:numId w:val="27"/>
        </w:numPr>
      </w:pPr>
      <w:r>
        <w:t>In XML:@string/</w:t>
      </w:r>
      <w:proofErr w:type="spellStart"/>
      <w:r>
        <w:t>string_name</w:t>
      </w:r>
      <w:proofErr w:type="spellEnd"/>
      <w:r>
        <w:t xml:space="preserve"> (</w:t>
      </w:r>
      <w:proofErr w:type="spellStart"/>
      <w:r>
        <w:t>eg</w:t>
      </w:r>
      <w:proofErr w:type="spellEnd"/>
      <w:r>
        <w:t>:- :@string/</w:t>
      </w:r>
      <w:r w:rsidRPr="00667CD3">
        <w:rPr>
          <w:b/>
        </w:rPr>
        <w:t xml:space="preserve"> </w:t>
      </w:r>
      <w:proofErr w:type="spellStart"/>
      <w:r w:rsidRPr="00667CD3">
        <w:rPr>
          <w:b/>
        </w:rPr>
        <w:t>hint_edit_text_contact_number</w:t>
      </w:r>
      <w:proofErr w:type="spellEnd"/>
      <w:r>
        <w:t>)</w:t>
      </w:r>
      <w:r w:rsidR="000B5F1F">
        <w:br/>
      </w:r>
    </w:p>
    <w:p w:rsidR="000B5F1F" w:rsidRDefault="000B5F1F" w:rsidP="000B5F1F">
      <w:pPr>
        <w:pStyle w:val="ListParagraph"/>
        <w:numPr>
          <w:ilvl w:val="0"/>
          <w:numId w:val="27"/>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7D78A1">
      <w:pPr>
        <w:pStyle w:val="ListParagraph"/>
        <w:numPr>
          <w:ilvl w:val="0"/>
          <w:numId w:val="29"/>
        </w:numPr>
      </w:pPr>
      <w:r w:rsidRPr="007D78A1">
        <w:t>Open the layout file “activity_send_messag.xml”</w:t>
      </w:r>
      <w:r>
        <w:t xml:space="preserve"> again</w:t>
      </w:r>
    </w:p>
    <w:p w:rsidR="007D78A1" w:rsidRDefault="007D78A1" w:rsidP="003E01EF">
      <w:pPr>
        <w:pStyle w:val="ListParagraph"/>
        <w:numPr>
          <w:ilvl w:val="0"/>
          <w:numId w:val="29"/>
        </w:numPr>
      </w:pPr>
      <w:r>
        <w:t>Go to Attribute window and search for “hint” attribute and select it as mentioned above</w:t>
      </w:r>
    </w:p>
    <w:p w:rsidR="00573916" w:rsidRDefault="009959E0" w:rsidP="003E01EF">
      <w:pPr>
        <w:pStyle w:val="ListParagraph"/>
        <w:numPr>
          <w:ilvl w:val="0"/>
          <w:numId w:val="29"/>
        </w:numPr>
      </w:pPr>
      <w:r w:rsidRPr="00573916">
        <w:rPr>
          <w:noProof/>
        </w:rPr>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noProof/>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9959E0">
      <w:pPr>
        <w:pStyle w:val="ListParagraph"/>
        <w:numPr>
          <w:ilvl w:val="0"/>
          <w:numId w:val="30"/>
        </w:numPr>
      </w:pPr>
      <w:r>
        <w:t>Below windows will appear, listing down available resources to be used as a text in (</w:t>
      </w:r>
      <w:r w:rsidRPr="007530A6">
        <w:rPr>
          <w:b/>
        </w:rPr>
        <w:t>key-value</w:t>
      </w:r>
      <w:r>
        <w:t>) pairs;</w:t>
      </w:r>
    </w:p>
    <w:p w:rsidR="009959E0" w:rsidRDefault="007E01A8" w:rsidP="009959E0">
      <w:pPr>
        <w:pStyle w:val="ListParagraph"/>
        <w:numPr>
          <w:ilvl w:val="0"/>
          <w:numId w:val="30"/>
        </w:numPr>
      </w:pPr>
      <w:r w:rsidRPr="009E6998">
        <w:rPr>
          <w:b/>
          <w:noProof/>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w:rPr>
          <w:noProof/>
        </w:rPr>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9959E0">
      <w:pPr>
        <w:pStyle w:val="ListParagraph"/>
        <w:numPr>
          <w:ilvl w:val="0"/>
          <w:numId w:val="30"/>
        </w:numPr>
      </w:pPr>
      <w:r>
        <w:t xml:space="preserve">Note the highlighted line, it’s the value we entered in strings.xml file </w:t>
      </w:r>
    </w:p>
    <w:p w:rsidR="007530A6" w:rsidRDefault="007530A6" w:rsidP="007530A6">
      <w:pPr>
        <w:pStyle w:val="ListParagraph"/>
        <w:numPr>
          <w:ilvl w:val="1"/>
          <w:numId w:val="30"/>
        </w:numPr>
      </w:pPr>
      <w:r>
        <w:t xml:space="preserve">if it’s not visible, search for it using either “name” attribute (the key) or the actual text (the value) </w:t>
      </w:r>
    </w:p>
    <w:p w:rsidR="007E01A8" w:rsidRDefault="007E01A8" w:rsidP="007530A6">
      <w:pPr>
        <w:pStyle w:val="ListParagraph"/>
        <w:numPr>
          <w:ilvl w:val="1"/>
          <w:numId w:val="30"/>
        </w:numPr>
      </w:pPr>
      <w:r>
        <w:t>We can simply click on it and click “OK” to add it as string value of the “hint” attribute</w:t>
      </w:r>
    </w:p>
    <w:p w:rsidR="007530A6" w:rsidRDefault="007530A6" w:rsidP="009959E0">
      <w:pPr>
        <w:pStyle w:val="ListParagraph"/>
        <w:numPr>
          <w:ilvl w:val="0"/>
          <w:numId w:val="30"/>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9959E0">
      <w:pPr>
        <w:pStyle w:val="ListParagraph"/>
        <w:numPr>
          <w:ilvl w:val="0"/>
          <w:numId w:val="30"/>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E56757">
      <w:pPr>
        <w:pStyle w:val="ListParagraph"/>
        <w:numPr>
          <w:ilvl w:val="1"/>
          <w:numId w:val="30"/>
        </w:numPr>
      </w:pPr>
      <w:r>
        <w:t>Resource name :-  the name attribute of the new string resource</w:t>
      </w:r>
    </w:p>
    <w:p w:rsidR="00E56757" w:rsidRDefault="00E56757" w:rsidP="00E56757">
      <w:pPr>
        <w:pStyle w:val="ListParagraph"/>
        <w:numPr>
          <w:ilvl w:val="1"/>
          <w:numId w:val="30"/>
        </w:numPr>
      </w:pPr>
      <w:r>
        <w:t>Resource value:- the actual text value required</w:t>
      </w:r>
    </w:p>
    <w:p w:rsidR="00E56757" w:rsidRDefault="00E56757" w:rsidP="00E56757">
      <w:pPr>
        <w:pStyle w:val="ListParagraph"/>
        <w:numPr>
          <w:ilvl w:val="1"/>
          <w:numId w:val="30"/>
        </w:numPr>
      </w:pPr>
      <w:r>
        <w:t>Source set:- if its test or main resources</w:t>
      </w:r>
    </w:p>
    <w:p w:rsidR="00E56757" w:rsidRDefault="00E56757" w:rsidP="00E56757">
      <w:pPr>
        <w:pStyle w:val="ListParagraph"/>
        <w:numPr>
          <w:ilvl w:val="1"/>
          <w:numId w:val="30"/>
        </w:numPr>
      </w:pPr>
      <w:r>
        <w:t>File name :-  to which file the entry should be added to</w:t>
      </w:r>
    </w:p>
    <w:p w:rsidR="00E56757" w:rsidRDefault="00E56757" w:rsidP="00E56757">
      <w:pPr>
        <w:pStyle w:val="ListParagraph"/>
        <w:numPr>
          <w:ilvl w:val="1"/>
          <w:numId w:val="30"/>
        </w:numPr>
      </w:pPr>
      <w:r>
        <w:t>Directory list:- if there are multiple values directories for multiple languages, all will appear here</w:t>
      </w:r>
    </w:p>
    <w:p w:rsidR="00E56757" w:rsidRDefault="00E56757" w:rsidP="00E56757">
      <w:pPr>
        <w:pStyle w:val="ListParagraph"/>
        <w:numPr>
          <w:ilvl w:val="0"/>
          <w:numId w:val="30"/>
        </w:numPr>
      </w:pPr>
      <w:r>
        <w:t>Now click on “OK”</w:t>
      </w:r>
    </w:p>
    <w:p w:rsidR="00E56757" w:rsidRDefault="00E56757" w:rsidP="00E56757">
      <w:pPr>
        <w:pStyle w:val="ListParagraph"/>
        <w:numPr>
          <w:ilvl w:val="0"/>
          <w:numId w:val="30"/>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E56757">
      <w:pPr>
        <w:pStyle w:val="ListParagraph"/>
        <w:numPr>
          <w:ilvl w:val="0"/>
          <w:numId w:val="30"/>
        </w:numPr>
      </w:pPr>
      <w:r>
        <w:t>Note the new entry and errors indicated in the file</w:t>
      </w:r>
    </w:p>
    <w:p w:rsidR="00E56757" w:rsidRDefault="00E56757" w:rsidP="00E56757">
      <w:pPr>
        <w:pStyle w:val="ListParagraph"/>
        <w:numPr>
          <w:ilvl w:val="1"/>
          <w:numId w:val="30"/>
        </w:numPr>
      </w:pPr>
      <w:r>
        <w:t>as mentioned above the name of a string resource entry cannot be duplicated</w:t>
      </w:r>
    </w:p>
    <w:p w:rsidR="00E56757" w:rsidRDefault="00E56757" w:rsidP="00E56757">
      <w:pPr>
        <w:pStyle w:val="ListParagraph"/>
        <w:numPr>
          <w:ilvl w:val="1"/>
          <w:numId w:val="30"/>
        </w:numPr>
      </w:pPr>
      <w:r>
        <w:t>try changing the “name” attribute’s value and see errors gone</w:t>
      </w:r>
    </w:p>
    <w:p w:rsidR="00E56757" w:rsidRDefault="00E56757" w:rsidP="00E56757">
      <w:pPr>
        <w:pStyle w:val="ListParagraph"/>
        <w:numPr>
          <w:ilvl w:val="0"/>
          <w:numId w:val="30"/>
        </w:numPr>
      </w:pPr>
      <w:r>
        <w:t>However, we don’t need the second entry and therefore simply delete it from strings.xml file</w:t>
      </w:r>
    </w:p>
    <w:p w:rsidR="007E01A8" w:rsidRDefault="007E01A8" w:rsidP="00AC37F4">
      <w:pPr>
        <w:pStyle w:val="ListParagraph"/>
        <w:numPr>
          <w:ilvl w:val="0"/>
          <w:numId w:val="30"/>
        </w:numPr>
      </w:pPr>
      <w:r>
        <w:t xml:space="preserve">Go back to our layout file </w:t>
      </w:r>
      <w:r w:rsidR="00AC37F4" w:rsidRPr="00AC37F4">
        <w:t>“activity_send_messag.xml”</w:t>
      </w:r>
      <w:r>
        <w:t xml:space="preserve"> and go to text view and observe the xml code part shown below;</w:t>
      </w:r>
    </w:p>
    <w:p w:rsidR="007E01A8" w:rsidRDefault="007E01A8" w:rsidP="007E01A8">
      <w:pPr>
        <w:pStyle w:val="ListParagraph"/>
        <w:numPr>
          <w:ilvl w:val="1"/>
          <w:numId w:val="30"/>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7E01A8">
      <w:pPr>
        <w:pStyle w:val="ListParagraph"/>
        <w:numPr>
          <w:ilvl w:val="2"/>
          <w:numId w:val="30"/>
        </w:numPr>
        <w:rPr>
          <w:b/>
        </w:rPr>
      </w:pPr>
      <w:r>
        <w:rPr>
          <w:b/>
        </w:rPr>
        <w:t>The text for hint has been taken as a string resource</w:t>
      </w:r>
    </w:p>
    <w:p w:rsidR="00573916" w:rsidRDefault="00523A63" w:rsidP="00523A63">
      <w:pPr>
        <w:pStyle w:val="ListParagraph"/>
        <w:numPr>
          <w:ilvl w:val="0"/>
          <w:numId w:val="30"/>
        </w:numPr>
      </w:pPr>
      <w:r>
        <w:lastRenderedPageBreak/>
        <w:t>Add an “id” to the attribute “</w:t>
      </w:r>
      <w:proofErr w:type="spellStart"/>
      <w:r>
        <w:t>android:id</w:t>
      </w:r>
      <w:proofErr w:type="spellEnd"/>
      <w:r>
        <w:t xml:space="preserve">” of the </w:t>
      </w:r>
      <w:proofErr w:type="spellStart"/>
      <w:r>
        <w:t>editText</w:t>
      </w:r>
      <w:proofErr w:type="spellEnd"/>
      <w:r>
        <w:t xml:space="preserve"> as shown below, using attribute window (can do the same by editing XML as well)</w:t>
      </w:r>
      <w:r>
        <w:br/>
      </w:r>
      <w:r>
        <w:rPr>
          <w:noProof/>
        </w:rPr>
        <w:drawing>
          <wp:inline distT="0" distB="0" distL="0" distR="0" wp14:anchorId="4FC66B0B" wp14:editId="1660E89A">
            <wp:extent cx="6189345" cy="14585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1458595"/>
                    </a:xfrm>
                    <a:prstGeom prst="rect">
                      <a:avLst/>
                    </a:prstGeom>
                  </pic:spPr>
                </pic:pic>
              </a:graphicData>
            </a:graphic>
          </wp:inline>
        </w:drawing>
      </w:r>
      <w:r>
        <w:t xml:space="preserve"> </w:t>
      </w:r>
    </w:p>
    <w:p w:rsidR="003E01EF" w:rsidRDefault="003E01EF" w:rsidP="003E01EF">
      <w:pPr>
        <w:pStyle w:val="ListParagraph"/>
        <w:numPr>
          <w:ilvl w:val="1"/>
          <w:numId w:val="30"/>
        </w:numPr>
      </w:pPr>
      <w:r>
        <w:t>Note the value added for the attribute ”ID” above as “</w:t>
      </w:r>
      <w:proofErr w:type="spellStart"/>
      <w:r w:rsidRPr="003E01EF">
        <w:rPr>
          <w:b/>
        </w:rPr>
        <w:t>editTextContactNumber</w:t>
      </w:r>
      <w:proofErr w:type="spellEnd"/>
      <w:r>
        <w:t>”</w:t>
      </w:r>
    </w:p>
    <w:p w:rsidR="003E01EF" w:rsidRDefault="003E01EF" w:rsidP="003E01EF">
      <w:pPr>
        <w:pStyle w:val="ListParagraph"/>
        <w:numPr>
          <w:ilvl w:val="1"/>
          <w:numId w:val="30"/>
        </w:numPr>
      </w:pPr>
      <w:r>
        <w:t>There are no rules for values used as attributes, but as a convention it is recommended to use the control’s type (</w:t>
      </w:r>
      <w:proofErr w:type="spellStart"/>
      <w:r>
        <w:t>editText</w:t>
      </w:r>
      <w:proofErr w:type="spellEnd"/>
      <w:r>
        <w:t>) and control’s purpose (to hold contact number), then it will be easy to identify this controller by its id later</w:t>
      </w:r>
    </w:p>
    <w:p w:rsidR="003E01EF" w:rsidRDefault="003E01EF" w:rsidP="003E01EF">
      <w:pPr>
        <w:pStyle w:val="ListParagraph"/>
        <w:numPr>
          <w:ilvl w:val="0"/>
          <w:numId w:val="30"/>
        </w:numPr>
      </w:pPr>
      <w:r>
        <w:t>Note the XML code in text view, and note the id attribute as shown below;</w:t>
      </w:r>
      <w:r>
        <w:br/>
      </w:r>
      <w:r>
        <w:rPr>
          <w:noProof/>
        </w:rPr>
        <w:drawing>
          <wp:inline distT="0" distB="0" distL="0" distR="0" wp14:anchorId="4DED7D4B" wp14:editId="4C17B364">
            <wp:extent cx="39052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914400"/>
                    </a:xfrm>
                    <a:prstGeom prst="rect">
                      <a:avLst/>
                    </a:prstGeom>
                  </pic:spPr>
                </pic:pic>
              </a:graphicData>
            </a:graphic>
          </wp:inline>
        </w:drawing>
      </w:r>
    </w:p>
    <w:p w:rsidR="003E01EF" w:rsidRDefault="003E01EF" w:rsidP="003E01EF">
      <w:pPr>
        <w:pStyle w:val="ListParagraph"/>
        <w:numPr>
          <w:ilvl w:val="1"/>
          <w:numId w:val="30"/>
        </w:numPr>
      </w:pPr>
      <w:r w:rsidRPr="003E01EF">
        <w:t>The + sign is a short cut to add the id to your list of resource ids.</w:t>
      </w:r>
    </w:p>
    <w:p w:rsidR="00246A35" w:rsidRDefault="003E01EF" w:rsidP="003E01EF">
      <w:pPr>
        <w:pStyle w:val="ListParagraph"/>
        <w:numPr>
          <w:ilvl w:val="1"/>
          <w:numId w:val="30"/>
        </w:numPr>
      </w:pPr>
      <w:r>
        <w:t>However, just as the string.xml, we can define id s in a separate xml and use it here if required (then the + sign before “id” is not required)</w:t>
      </w:r>
    </w:p>
    <w:p w:rsidR="00246A35" w:rsidRDefault="00246A35" w:rsidP="00246A35">
      <w:pPr>
        <w:pStyle w:val="ListParagraph"/>
        <w:numPr>
          <w:ilvl w:val="1"/>
          <w:numId w:val="30"/>
        </w:numPr>
      </w:pPr>
      <w:r>
        <w:t>E.g.:- The difference between below two lines;</w:t>
      </w:r>
    </w:p>
    <w:p w:rsidR="00246A35" w:rsidRDefault="00246A35" w:rsidP="00246A35">
      <w:pPr>
        <w:pStyle w:val="ListParagraph"/>
        <w:numPr>
          <w:ilvl w:val="2"/>
          <w:numId w:val="30"/>
        </w:numPr>
      </w:pPr>
      <w:r>
        <w:t>&lt;</w:t>
      </w:r>
      <w:proofErr w:type="spellStart"/>
      <w:r>
        <w:t>listview</w:t>
      </w:r>
      <w:proofErr w:type="spellEnd"/>
      <w:r>
        <w:t xml:space="preserve"> id="@+id/</w:t>
      </w:r>
      <w:proofErr w:type="spellStart"/>
      <w:r>
        <w:t>android:list</w:t>
      </w:r>
      <w:proofErr w:type="spellEnd"/>
      <w:r>
        <w:t>"&gt;</w:t>
      </w:r>
    </w:p>
    <w:p w:rsidR="00246A35" w:rsidRDefault="00246A35" w:rsidP="00246A35">
      <w:pPr>
        <w:pStyle w:val="ListParagraph"/>
        <w:numPr>
          <w:ilvl w:val="2"/>
          <w:numId w:val="30"/>
        </w:numPr>
      </w:pPr>
      <w:r>
        <w:t>&lt;</w:t>
      </w:r>
      <w:proofErr w:type="spellStart"/>
      <w:r>
        <w:t>listview</w:t>
      </w:r>
      <w:proofErr w:type="spellEnd"/>
      <w:r>
        <w:t xml:space="preserve"> id="@</w:t>
      </w:r>
      <w:proofErr w:type="spellStart"/>
      <w:r>
        <w:t>android:id</w:t>
      </w:r>
      <w:proofErr w:type="spellEnd"/>
      <w:r>
        <w:t>/list"&gt;</w:t>
      </w:r>
    </w:p>
    <w:p w:rsidR="00246A35" w:rsidRDefault="00246A35" w:rsidP="00246A35">
      <w:pPr>
        <w:pStyle w:val="ListParagraph"/>
        <w:numPr>
          <w:ilvl w:val="1"/>
          <w:numId w:val="30"/>
        </w:numPr>
      </w:pPr>
      <w:r>
        <w:t>@+id/foo means you are creating an id named foo in the namespace of your application.</w:t>
      </w:r>
    </w:p>
    <w:p w:rsidR="00246A35" w:rsidRDefault="00246A35" w:rsidP="00246A35">
      <w:pPr>
        <w:pStyle w:val="ListParagraph"/>
        <w:numPr>
          <w:ilvl w:val="2"/>
          <w:numId w:val="30"/>
        </w:numPr>
      </w:pPr>
      <w:r>
        <w:t xml:space="preserve"> You can refer to it using @id/foo. </w:t>
      </w:r>
    </w:p>
    <w:p w:rsidR="00246A35" w:rsidRDefault="00246A35" w:rsidP="00246A35">
      <w:pPr>
        <w:pStyle w:val="ListParagraph"/>
        <w:numPr>
          <w:ilvl w:val="1"/>
          <w:numId w:val="30"/>
        </w:numPr>
      </w:pPr>
      <w:r>
        <w:t>@</w:t>
      </w:r>
      <w:proofErr w:type="spellStart"/>
      <w:r>
        <w:t>android</w:t>
      </w:r>
      <w:proofErr w:type="gramStart"/>
      <w:r>
        <w:t>:id</w:t>
      </w:r>
      <w:proofErr w:type="spellEnd"/>
      <w:proofErr w:type="gramEnd"/>
      <w:r>
        <w:t>/foo means you are referring to an id defined in the android namespace.</w:t>
      </w:r>
    </w:p>
    <w:p w:rsidR="00246A35" w:rsidRDefault="00246A35" w:rsidP="00246A35">
      <w:pPr>
        <w:pStyle w:val="ListParagraph"/>
        <w:numPr>
          <w:ilvl w:val="1"/>
          <w:numId w:val="30"/>
        </w:numPr>
      </w:pPr>
      <w:r>
        <w:t xml:space="preserve">The '+' means to create the symbol if it doesn't already exist. </w:t>
      </w:r>
    </w:p>
    <w:p w:rsidR="004632D2" w:rsidRDefault="00246A35" w:rsidP="00246A35">
      <w:pPr>
        <w:pStyle w:val="ListParagraph"/>
        <w:numPr>
          <w:ilvl w:val="1"/>
          <w:numId w:val="30"/>
        </w:numPr>
        <w:rPr>
          <w:b/>
        </w:rPr>
      </w:pPr>
      <w:r w:rsidRPr="00246A35">
        <w:rPr>
          <w:b/>
        </w:rPr>
        <w:t>You don't need it (and shouldn't use it) when referencing android: symbols, because those are already defined for you by the platform and you can't make your own in that namespace anyway.</w:t>
      </w:r>
    </w:p>
    <w:p w:rsidR="004632D2" w:rsidRDefault="008B13E9" w:rsidP="004632D2">
      <w:pPr>
        <w:pStyle w:val="ListParagraph"/>
        <w:numPr>
          <w:ilvl w:val="0"/>
          <w:numId w:val="30"/>
        </w:numPr>
      </w:pPr>
      <w:r>
        <w:rPr>
          <w:noProof/>
        </w:rPr>
        <w:drawing>
          <wp:anchor distT="0" distB="0" distL="114300" distR="114300" simplePos="0" relativeHeight="251855872" behindDoc="0" locked="0" layoutInCell="1" allowOverlap="1" wp14:anchorId="745B8F31" wp14:editId="7791503F">
            <wp:simplePos x="0" y="0"/>
            <wp:positionH relativeFrom="column">
              <wp:posOffset>2724150</wp:posOffset>
            </wp:positionH>
            <wp:positionV relativeFrom="paragraph">
              <wp:posOffset>624475</wp:posOffset>
            </wp:positionV>
            <wp:extent cx="347674" cy="2857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E03">
        <w:rPr>
          <w:noProof/>
        </w:rPr>
        <mc:AlternateContent>
          <mc:Choice Requires="wps">
            <w:drawing>
              <wp:anchor distT="0" distB="0" distL="114300" distR="114300" simplePos="0" relativeHeight="251836416" behindDoc="0" locked="0" layoutInCell="1" allowOverlap="1">
                <wp:simplePos x="0" y="0"/>
                <wp:positionH relativeFrom="column">
                  <wp:posOffset>1895474</wp:posOffset>
                </wp:positionH>
                <wp:positionV relativeFrom="paragraph">
                  <wp:posOffset>352425</wp:posOffset>
                </wp:positionV>
                <wp:extent cx="1571625" cy="45720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571625"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340D" id="Straight Arrow Connector 51" o:spid="_x0000_s1026" type="#_x0000_t32" style="position:absolute;margin-left:149.25pt;margin-top:27.75pt;width:123.75pt;height:3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40512" behindDoc="0" locked="0" layoutInCell="1" allowOverlap="1" wp14:anchorId="7736CD3D" wp14:editId="0C6CA5E8">
                <wp:simplePos x="0" y="0"/>
                <wp:positionH relativeFrom="column">
                  <wp:posOffset>2466975</wp:posOffset>
                </wp:positionH>
                <wp:positionV relativeFrom="paragraph">
                  <wp:posOffset>2028824</wp:posOffset>
                </wp:positionV>
                <wp:extent cx="990600" cy="161925"/>
                <wp:effectExtent l="38100" t="57150" r="19050"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1F278" id="Straight Arrow Connector 65" o:spid="_x0000_s1026" type="#_x0000_t32" style="position:absolute;margin-left:194.25pt;margin-top:159.75pt;width:78pt;height:12.7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38464" behindDoc="0" locked="0" layoutInCell="1" allowOverlap="1" wp14:anchorId="1C3BE930" wp14:editId="416D87AA">
                <wp:simplePos x="0" y="0"/>
                <wp:positionH relativeFrom="column">
                  <wp:posOffset>1619249</wp:posOffset>
                </wp:positionH>
                <wp:positionV relativeFrom="paragraph">
                  <wp:posOffset>1276351</wp:posOffset>
                </wp:positionV>
                <wp:extent cx="1828800" cy="209550"/>
                <wp:effectExtent l="38100" t="0" r="19050" b="95250"/>
                <wp:wrapNone/>
                <wp:docPr id="64" name="Straight Arrow Connector 64"/>
                <wp:cNvGraphicFramePr/>
                <a:graphic xmlns:a="http://schemas.openxmlformats.org/drawingml/2006/main">
                  <a:graphicData uri="http://schemas.microsoft.com/office/word/2010/wordprocessingShape">
                    <wps:wsp>
                      <wps:cNvCnPr/>
                      <wps:spPr>
                        <a:xfrm flipH="1">
                          <a:off x="0" y="0"/>
                          <a:ext cx="1828800" cy="209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6E253" id="Straight Arrow Connector 64" o:spid="_x0000_s1026" type="#_x0000_t32" style="position:absolute;margin-left:127.5pt;margin-top:100.5pt;width:2in;height:16.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681791" behindDoc="0" locked="0" layoutInCell="1" allowOverlap="1" wp14:anchorId="06C2A40C" wp14:editId="741C01D9">
                <wp:simplePos x="0" y="0"/>
                <wp:positionH relativeFrom="column">
                  <wp:posOffset>3305175</wp:posOffset>
                </wp:positionH>
                <wp:positionV relativeFrom="paragraph">
                  <wp:posOffset>209550</wp:posOffset>
                </wp:positionV>
                <wp:extent cx="2590800" cy="24288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E31C38" w:rsidRDefault="00E31C38"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E31C38" w:rsidRDefault="00E31C38"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E31C38" w:rsidRDefault="00E31C38"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2A40C" id="Text Box 71" o:spid="_x0000_s1096" type="#_x0000_t202" style="position:absolute;left:0;text-align:left;margin-left:260.25pt;margin-top:16.5pt;width:204pt;height:19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" fillcolor="white [3201]" stroked="f" strokeweight=".5pt">
                <v:textbox>
                  <w:txbxContent>
                    <w:p w:rsidR="00E31C38" w:rsidRDefault="00E31C38" w:rsidP="00581D1A">
                      <w:pPr>
                        <w:pStyle w:val="ListParagraph"/>
                        <w:numPr>
                          <w:ilvl w:val="0"/>
                          <w:numId w:val="31"/>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E31C38" w:rsidRDefault="00E31C38" w:rsidP="00873D93">
                      <w:pPr>
                        <w:pStyle w:val="ListParagraph"/>
                        <w:numPr>
                          <w:ilvl w:val="0"/>
                          <w:numId w:val="31"/>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E31C38" w:rsidRDefault="00E31C38" w:rsidP="00581D1A">
                      <w:pPr>
                        <w:pStyle w:val="ListParagraph"/>
                        <w:numPr>
                          <w:ilvl w:val="0"/>
                          <w:numId w:val="31"/>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v:textbox>
              </v:shape>
            </w:pict>
          </mc:Fallback>
        </mc:AlternateContent>
      </w:r>
      <w:r w:rsidR="004632D2">
        <w:t xml:space="preserve">Now </w:t>
      </w:r>
      <w:r w:rsidR="00190517">
        <w:t>it’s</w:t>
      </w:r>
      <w:r w:rsidR="004632D2">
        <w:t xml:space="preserve"> time to add the reaming EditText control and the Button in to the UI to complete the UI design</w:t>
      </w:r>
      <w:r w:rsidR="004632D2">
        <w:br/>
      </w:r>
      <w:r w:rsidR="004632D2">
        <w:rPr>
          <w:noProof/>
        </w:rPr>
        <w:drawing>
          <wp:inline distT="0" distB="0" distL="0" distR="0" wp14:anchorId="23B78D8D" wp14:editId="53BE1F75">
            <wp:extent cx="2555639" cy="2609850"/>
            <wp:effectExtent l="19050" t="19050" r="1651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p>
    <w:p w:rsidR="00D109C7" w:rsidRDefault="00D109C7" w:rsidP="004632D2">
      <w:pPr>
        <w:pStyle w:val="ListParagraph"/>
        <w:numPr>
          <w:ilvl w:val="0"/>
          <w:numId w:val="30"/>
        </w:numPr>
      </w:pPr>
      <w:r>
        <w:t>Now the Contact Number is successfully added to the layout file.</w:t>
      </w:r>
      <w:r w:rsidR="00477E03" w:rsidRPr="00477E03">
        <w:rPr>
          <w:noProof/>
        </w:rPr>
        <w:t xml:space="preserve"> </w:t>
      </w:r>
    </w:p>
    <w:p w:rsidR="00D109C7" w:rsidRDefault="004632D2" w:rsidP="004632D2">
      <w:pPr>
        <w:pStyle w:val="ListParagraph"/>
        <w:numPr>
          <w:ilvl w:val="0"/>
          <w:numId w:val="30"/>
        </w:numPr>
      </w:pPr>
      <w:r>
        <w:lastRenderedPageBreak/>
        <w:t>Add another EditText</w:t>
      </w:r>
      <w:r w:rsidR="00D109C7">
        <w:t xml:space="preserve"> for “Message” component of the sample UI</w:t>
      </w:r>
    </w:p>
    <w:p w:rsidR="00D109C7" w:rsidRDefault="00D109C7" w:rsidP="00D109C7">
      <w:pPr>
        <w:pStyle w:val="ListParagraph"/>
        <w:numPr>
          <w:ilvl w:val="1"/>
          <w:numId w:val="30"/>
        </w:numPr>
      </w:pPr>
      <w:r>
        <w:t>As shown in below image, select a “</w:t>
      </w:r>
      <w:r w:rsidRPr="00D109C7">
        <w:rPr>
          <w:b/>
        </w:rPr>
        <w:t>Plain Text</w:t>
      </w:r>
      <w:r>
        <w:t>” from “Text” category and drag on to the layout file’s “Design” view and drop</w:t>
      </w:r>
      <w:r>
        <w:br/>
      </w:r>
      <w:r>
        <w:rPr>
          <w:noProof/>
        </w:rPr>
        <w:drawing>
          <wp:inline distT="0" distB="0" distL="0" distR="0" wp14:anchorId="1DFAC414" wp14:editId="3840E3D2">
            <wp:extent cx="5884502" cy="1919253"/>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387" cy="1926717"/>
                    </a:xfrm>
                    <a:prstGeom prst="rect">
                      <a:avLst/>
                    </a:prstGeom>
                    <a:noFill/>
                    <a:ln>
                      <a:noFill/>
                    </a:ln>
                  </pic:spPr>
                </pic:pic>
              </a:graphicData>
            </a:graphic>
          </wp:inline>
        </w:drawing>
      </w:r>
    </w:p>
    <w:p w:rsidR="00D109C7" w:rsidRDefault="00D109C7" w:rsidP="00D109C7">
      <w:pPr>
        <w:pStyle w:val="ListParagraph"/>
        <w:numPr>
          <w:ilvl w:val="1"/>
          <w:numId w:val="30"/>
        </w:numPr>
      </w:pPr>
      <w:r>
        <w:t>Position the new EditText below “</w:t>
      </w:r>
      <w:proofErr w:type="spellStart"/>
      <w:r w:rsidRPr="00C11CFE">
        <w:rPr>
          <w:b/>
        </w:rPr>
        <w:t>editTextContactNumber</w:t>
      </w:r>
      <w:proofErr w:type="spellEnd"/>
      <w:r>
        <w:t>”</w:t>
      </w:r>
    </w:p>
    <w:p w:rsidR="00D109C7" w:rsidRDefault="00D109C7" w:rsidP="00D109C7">
      <w:pPr>
        <w:pStyle w:val="ListParagraph"/>
        <w:numPr>
          <w:ilvl w:val="1"/>
          <w:numId w:val="30"/>
        </w:numPr>
      </w:pPr>
      <w:r>
        <w:t>Resize the new EditTe</w:t>
      </w:r>
      <w:r w:rsidR="00EF1A54">
        <w:t>x</w:t>
      </w:r>
      <w:r>
        <w:t>t to match with “</w:t>
      </w:r>
      <w:proofErr w:type="spellStart"/>
      <w:r w:rsidRPr="00D109C7">
        <w:rPr>
          <w:b/>
        </w:rPr>
        <w:t>editTextContactNumber</w:t>
      </w:r>
      <w:proofErr w:type="spellEnd"/>
      <w:r>
        <w:t>”’s width.</w:t>
      </w:r>
    </w:p>
    <w:p w:rsidR="00D109C7" w:rsidRDefault="00D109C7" w:rsidP="00D109C7">
      <w:pPr>
        <w:pStyle w:val="ListParagraph"/>
        <w:numPr>
          <w:ilvl w:val="1"/>
          <w:numId w:val="30"/>
        </w:numPr>
      </w:pPr>
      <w:r>
        <w:t>Go to “Text” view of the layout and correct if there are any errors as described in above section</w:t>
      </w:r>
    </w:p>
    <w:p w:rsidR="00EF1A54" w:rsidRDefault="00EF1A54" w:rsidP="00D109C7">
      <w:pPr>
        <w:pStyle w:val="ListParagraph"/>
        <w:numPr>
          <w:ilvl w:val="1"/>
          <w:numId w:val="30"/>
        </w:numPr>
      </w:pPr>
      <w:r>
        <w:t>Change the attributes of the new “EditText” as shown below,</w:t>
      </w:r>
    </w:p>
    <w:p w:rsidR="00EF1A54" w:rsidRDefault="00EF1A54" w:rsidP="00EF1A54">
      <w:pPr>
        <w:pStyle w:val="ListParagraph"/>
        <w:numPr>
          <w:ilvl w:val="2"/>
          <w:numId w:val="30"/>
        </w:numPr>
      </w:pPr>
      <w:proofErr w:type="spellStart"/>
      <w:r>
        <w:t>android:id</w:t>
      </w:r>
      <w:proofErr w:type="spellEnd"/>
      <w:r w:rsidRPr="00EF1A54">
        <w:t xml:space="preserve">:- </w:t>
      </w:r>
      <w:proofErr w:type="spellStart"/>
      <w:r w:rsidRPr="00EF1A54">
        <w:t>editTextMessage</w:t>
      </w:r>
      <w:proofErr w:type="spellEnd"/>
    </w:p>
    <w:p w:rsidR="006E654C" w:rsidRDefault="00EF1A54" w:rsidP="00EF1A54">
      <w:pPr>
        <w:pStyle w:val="ListParagraph"/>
        <w:numPr>
          <w:ilvl w:val="2"/>
          <w:numId w:val="30"/>
        </w:numPr>
      </w:pPr>
      <w:proofErr w:type="spellStart"/>
      <w:r>
        <w:t>android:</w:t>
      </w:r>
      <w:r w:rsidRPr="00EF1A54">
        <w:t>hint</w:t>
      </w:r>
      <w:proofErr w:type="spellEnd"/>
      <w:r w:rsidRPr="00EF1A54">
        <w:t>:- Message</w:t>
      </w:r>
      <w:r>
        <w:t xml:space="preserve"> (make sure to use string resource to define the value)</w:t>
      </w:r>
    </w:p>
    <w:p w:rsidR="00A91855" w:rsidRDefault="006E654C" w:rsidP="006E654C">
      <w:pPr>
        <w:pStyle w:val="ListParagraph"/>
        <w:numPr>
          <w:ilvl w:val="0"/>
          <w:numId w:val="30"/>
        </w:numPr>
      </w:pPr>
      <w:r>
        <w:t>After adding the new EditText with id “</w:t>
      </w:r>
      <w:proofErr w:type="spellStart"/>
      <w:r w:rsidRPr="00EF1A54">
        <w:t>editTextMessage</w:t>
      </w:r>
      <w:proofErr w:type="spellEnd"/>
      <w:r>
        <w:t>”, the “</w:t>
      </w:r>
      <w:r w:rsidRPr="007D78A1">
        <w:t>activity_send_messag.xml</w:t>
      </w:r>
      <w:r>
        <w:t>” layout’s text view will look like below;</w:t>
      </w:r>
      <w:r>
        <w:br/>
      </w:r>
      <w:r w:rsidR="0028348E">
        <w:rPr>
          <w:noProof/>
        </w:rPr>
        <w:drawing>
          <wp:inline distT="0" distB="0" distL="0" distR="0" wp14:anchorId="6ADA616C" wp14:editId="7DAFAEC7">
            <wp:extent cx="6189345" cy="468376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683760"/>
                    </a:xfrm>
                    <a:prstGeom prst="rect">
                      <a:avLst/>
                    </a:prstGeom>
                  </pic:spPr>
                </pic:pic>
              </a:graphicData>
            </a:graphic>
          </wp:inline>
        </w:drawing>
      </w:r>
    </w:p>
    <w:p w:rsidR="00A91855" w:rsidRDefault="00A91855" w:rsidP="006E654C">
      <w:pPr>
        <w:pStyle w:val="ListParagraph"/>
        <w:numPr>
          <w:ilvl w:val="0"/>
          <w:numId w:val="30"/>
        </w:numPr>
      </w:pPr>
      <w:r>
        <w:t>Tip for UI design</w:t>
      </w:r>
      <w:proofErr w:type="gramStart"/>
      <w:r>
        <w:t>:-</w:t>
      </w:r>
      <w:proofErr w:type="gramEnd"/>
      <w:r>
        <w:t xml:space="preserve"> note the “</w:t>
      </w:r>
      <w:proofErr w:type="spellStart"/>
      <w:r>
        <w:t>android:padding</w:t>
      </w:r>
      <w:proofErr w:type="spellEnd"/>
      <w:r>
        <w:t>” attribute of &lt;</w:t>
      </w:r>
      <w:proofErr w:type="spellStart"/>
      <w:r>
        <w:t>RelativeLayout</w:t>
      </w:r>
      <w:proofErr w:type="spellEnd"/>
      <w:r>
        <w:t xml:space="preserve">&gt;. </w:t>
      </w:r>
    </w:p>
    <w:p w:rsidR="00A91855" w:rsidRDefault="00A91855" w:rsidP="00A91855">
      <w:pPr>
        <w:pStyle w:val="ListParagraph"/>
        <w:numPr>
          <w:ilvl w:val="1"/>
          <w:numId w:val="30"/>
        </w:numPr>
      </w:pPr>
      <w:r>
        <w:t>The easiest way to  resize the UI components is, resize them to full width of parent</w:t>
      </w:r>
    </w:p>
    <w:p w:rsidR="000D7AE7" w:rsidRDefault="00A91855" w:rsidP="00A91855">
      <w:pPr>
        <w:pStyle w:val="ListParagraph"/>
        <w:numPr>
          <w:ilvl w:val="1"/>
          <w:numId w:val="30"/>
        </w:numPr>
      </w:pPr>
      <w:r>
        <w:t>Then set the padding in parent layout</w:t>
      </w:r>
    </w:p>
    <w:p w:rsidR="003E01EF" w:rsidRDefault="00735C41" w:rsidP="00735C41">
      <w:pPr>
        <w:pStyle w:val="ListParagraph"/>
        <w:numPr>
          <w:ilvl w:val="0"/>
          <w:numId w:val="30"/>
        </w:numPr>
      </w:pPr>
      <w:r w:rsidRPr="00735C41">
        <w:lastRenderedPageBreak/>
        <w:t xml:space="preserve">Now it’s time to add the reaming </w:t>
      </w:r>
      <w:r>
        <w:t>Button</w:t>
      </w:r>
      <w:r w:rsidRPr="00735C41">
        <w:t xml:space="preserve"> control in to the UI to complete the UI design </w:t>
      </w:r>
      <w:r w:rsidR="008B13E9">
        <w:rPr>
          <w:noProof/>
        </w:rPr>
        <w:drawing>
          <wp:anchor distT="0" distB="0" distL="114300" distR="114300" simplePos="0" relativeHeight="251853824" behindDoc="0" locked="0" layoutInCell="1" allowOverlap="1" wp14:anchorId="42644294" wp14:editId="1B5AFCA9">
            <wp:simplePos x="0" y="0"/>
            <wp:positionH relativeFrom="column">
              <wp:posOffset>2633345</wp:posOffset>
            </wp:positionH>
            <wp:positionV relativeFrom="paragraph">
              <wp:posOffset>1254125</wp:posOffset>
            </wp:positionV>
            <wp:extent cx="347674" cy="2857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3E9">
        <w:rPr>
          <w:noProof/>
        </w:rPr>
        <w:drawing>
          <wp:anchor distT="0" distB="0" distL="114300" distR="114300" simplePos="0" relativeHeight="251851776" behindDoc="0" locked="0" layoutInCell="1" allowOverlap="1">
            <wp:simplePos x="0" y="0"/>
            <wp:positionH relativeFrom="column">
              <wp:posOffset>2690495</wp:posOffset>
            </wp:positionH>
            <wp:positionV relativeFrom="paragraph">
              <wp:posOffset>625475</wp:posOffset>
            </wp:positionV>
            <wp:extent cx="347674" cy="285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E7" w:rsidRPr="000D7AE7">
        <w:rPr>
          <w:noProof/>
        </w:rPr>
        <mc:AlternateContent>
          <mc:Choice Requires="wps">
            <w:drawing>
              <wp:anchor distT="0" distB="0" distL="114300" distR="114300" simplePos="0" relativeHeight="251850752" behindDoc="0" locked="0" layoutInCell="1" allowOverlap="1" wp14:anchorId="12A1ABE7" wp14:editId="5F4C77BC">
                <wp:simplePos x="0" y="0"/>
                <wp:positionH relativeFrom="column">
                  <wp:posOffset>2515235</wp:posOffset>
                </wp:positionH>
                <wp:positionV relativeFrom="paragraph">
                  <wp:posOffset>1945005</wp:posOffset>
                </wp:positionV>
                <wp:extent cx="990600" cy="161925"/>
                <wp:effectExtent l="38100" t="5715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49BC3" id="Straight Arrow Connector 84" o:spid="_x0000_s1026" type="#_x0000_t32" style="position:absolute;margin-left:198.05pt;margin-top:153.15pt;width:78pt;height:12.7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56896" behindDoc="0" locked="0" layoutInCell="1" allowOverlap="1" wp14:anchorId="128CD9CB" wp14:editId="408BFFB0">
                <wp:simplePos x="0" y="0"/>
                <wp:positionH relativeFrom="column">
                  <wp:posOffset>1924050</wp:posOffset>
                </wp:positionH>
                <wp:positionV relativeFrom="paragraph">
                  <wp:posOffset>1206500</wp:posOffset>
                </wp:positionV>
                <wp:extent cx="1562100" cy="133350"/>
                <wp:effectExtent l="38100" t="0" r="19050" b="95250"/>
                <wp:wrapNone/>
                <wp:docPr id="82" name="Straight Arrow Connector 82"/>
                <wp:cNvGraphicFramePr/>
                <a:graphic xmlns:a="http://schemas.openxmlformats.org/drawingml/2006/main">
                  <a:graphicData uri="http://schemas.microsoft.com/office/word/2010/wordprocessingShape">
                    <wps:wsp>
                      <wps:cNvCnPr/>
                      <wps:spPr>
                        <a:xfrm flipH="1">
                          <a:off x="0" y="0"/>
                          <a:ext cx="1562100" cy="133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45700" id="Straight Arrow Connector 82" o:spid="_x0000_s1026" type="#_x0000_t32" style="position:absolute;margin-left:151.5pt;margin-top:95pt;width:123pt;height:10.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8704" behindDoc="0" locked="0" layoutInCell="1" allowOverlap="1" wp14:anchorId="36103A03" wp14:editId="278E44DB">
                <wp:simplePos x="0" y="0"/>
                <wp:positionH relativeFrom="column">
                  <wp:posOffset>1952625</wp:posOffset>
                </wp:positionH>
                <wp:positionV relativeFrom="paragraph">
                  <wp:posOffset>339724</wp:posOffset>
                </wp:positionV>
                <wp:extent cx="1571625" cy="447675"/>
                <wp:effectExtent l="38100" t="0" r="28575" b="66675"/>
                <wp:wrapNone/>
                <wp:docPr id="81" name="Straight Arrow Connector 81"/>
                <wp:cNvGraphicFramePr/>
                <a:graphic xmlns:a="http://schemas.openxmlformats.org/drawingml/2006/main">
                  <a:graphicData uri="http://schemas.microsoft.com/office/word/2010/wordprocessingShape">
                    <wps:wsp>
                      <wps:cNvCnPr/>
                      <wps:spPr>
                        <a:xfrm flipH="1">
                          <a:off x="0" y="0"/>
                          <a:ext cx="1571625" cy="447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B3402" id="Straight Arrow Connector 81" o:spid="_x0000_s1026" type="#_x0000_t32" style="position:absolute;margin-left:153.75pt;margin-top:26.75pt;width:12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7680" behindDoc="0" locked="0" layoutInCell="1" allowOverlap="1" wp14:anchorId="37864ED0" wp14:editId="368A587B">
                <wp:simplePos x="0" y="0"/>
                <wp:positionH relativeFrom="column">
                  <wp:posOffset>3382010</wp:posOffset>
                </wp:positionH>
                <wp:positionV relativeFrom="paragraph">
                  <wp:posOffset>183515</wp:posOffset>
                </wp:positionV>
                <wp:extent cx="2590800" cy="24288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E31C38" w:rsidRPr="000D7AE7" w:rsidRDefault="00E31C38"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E31C38" w:rsidRPr="000D7AE7" w:rsidRDefault="00E31C38"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E31C38" w:rsidRDefault="00E31C38"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ED0" id="Text Box 80" o:spid="_x0000_s1097" type="#_x0000_t202" style="position:absolute;left:0;text-align:left;margin-left:266.3pt;margin-top:14.45pt;width:204pt;height:19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" fillcolor="white [3201]" stroked="f" strokeweight=".5pt">
                <v:textbox>
                  <w:txbxContent>
                    <w:p w:rsidR="00E31C38" w:rsidRPr="000D7AE7" w:rsidRDefault="00E31C38" w:rsidP="000D7AE7">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E31C38" w:rsidRPr="000D7AE7" w:rsidRDefault="00E31C38" w:rsidP="004D7215">
                      <w:pPr>
                        <w:pStyle w:val="HTMLPreformatted"/>
                        <w:numPr>
                          <w:ilvl w:val="0"/>
                          <w:numId w:val="31"/>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E31C38" w:rsidRDefault="00E31C38" w:rsidP="000D7AE7">
                      <w:pPr>
                        <w:pStyle w:val="HTMLPreformatted"/>
                        <w:numPr>
                          <w:ilvl w:val="0"/>
                          <w:numId w:val="31"/>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v:textbox>
              </v:shape>
            </w:pict>
          </mc:Fallback>
        </mc:AlternateContent>
      </w:r>
      <w:r>
        <w:t>– below is the current status</w:t>
      </w:r>
      <w:r w:rsidR="00246A35" w:rsidRPr="004632D2">
        <w:br/>
      </w:r>
      <w:r w:rsidR="000D7AE7">
        <w:rPr>
          <w:noProof/>
        </w:rPr>
        <w:drawing>
          <wp:inline distT="0" distB="0" distL="0" distR="0" wp14:anchorId="7DA28400" wp14:editId="5EAEDE79">
            <wp:extent cx="2555639" cy="2609850"/>
            <wp:effectExtent l="19050" t="19050" r="1651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r w:rsidR="009326BC">
        <w:br/>
      </w:r>
    </w:p>
    <w:p w:rsidR="009326BC" w:rsidRDefault="009326BC" w:rsidP="00735C41">
      <w:pPr>
        <w:pStyle w:val="ListParagraph"/>
        <w:numPr>
          <w:ilvl w:val="0"/>
          <w:numId w:val="30"/>
        </w:numPr>
      </w:pPr>
      <w:r>
        <w:t>As shown in below image, select a “</w:t>
      </w:r>
      <w:r w:rsidR="00BB691E">
        <w:rPr>
          <w:b/>
        </w:rPr>
        <w:t>Button</w:t>
      </w:r>
      <w:r>
        <w:t>” from “</w:t>
      </w:r>
      <w:r w:rsidR="00BB691E">
        <w:t>Buttons</w:t>
      </w:r>
      <w:r>
        <w:t>” category and drag on to the layout file’s “Design” view and drop</w:t>
      </w:r>
      <w:r>
        <w:br/>
      </w:r>
      <w:r>
        <w:rPr>
          <w:noProof/>
        </w:rPr>
        <w:drawing>
          <wp:inline distT="0" distB="0" distL="0" distR="0" wp14:anchorId="0A84D3DC" wp14:editId="3B92F294">
            <wp:extent cx="6189345" cy="2836545"/>
            <wp:effectExtent l="0" t="0" r="190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2836545"/>
                    </a:xfrm>
                    <a:prstGeom prst="rect">
                      <a:avLst/>
                    </a:prstGeom>
                  </pic:spPr>
                </pic:pic>
              </a:graphicData>
            </a:graphic>
          </wp:inline>
        </w:drawing>
      </w:r>
    </w:p>
    <w:p w:rsidR="00BB691E" w:rsidRDefault="00BB691E" w:rsidP="00BB691E">
      <w:pPr>
        <w:pStyle w:val="ListParagraph"/>
        <w:numPr>
          <w:ilvl w:val="1"/>
          <w:numId w:val="30"/>
        </w:numPr>
      </w:pPr>
      <w:r>
        <w:t xml:space="preserve">Position the new </w:t>
      </w:r>
      <w:r w:rsidRPr="00BB691E">
        <w:rPr>
          <w:b/>
        </w:rPr>
        <w:t>Button</w:t>
      </w:r>
      <w:r>
        <w:t xml:space="preserve"> below “</w:t>
      </w:r>
      <w:proofErr w:type="spellStart"/>
      <w:r w:rsidRPr="000D7AE7">
        <w:rPr>
          <w:rFonts w:cstheme="minorHAnsi"/>
          <w:b/>
        </w:rPr>
        <w:t>editTextMessage</w:t>
      </w:r>
      <w:proofErr w:type="spellEnd"/>
      <w:r>
        <w:t>”</w:t>
      </w:r>
    </w:p>
    <w:p w:rsidR="00BB691E" w:rsidRDefault="00BB691E" w:rsidP="00BB691E">
      <w:pPr>
        <w:pStyle w:val="ListParagraph"/>
        <w:numPr>
          <w:ilvl w:val="1"/>
          <w:numId w:val="30"/>
        </w:numPr>
      </w:pPr>
      <w:r>
        <w:t>Resize the new Button to match UI design.</w:t>
      </w:r>
    </w:p>
    <w:p w:rsidR="00BB691E" w:rsidRDefault="00BB691E" w:rsidP="00BB691E">
      <w:pPr>
        <w:pStyle w:val="ListParagraph"/>
        <w:numPr>
          <w:ilvl w:val="1"/>
          <w:numId w:val="30"/>
        </w:numPr>
      </w:pPr>
      <w:r>
        <w:t xml:space="preserve">Go to “Text” view of the layout and correct if there are any errors </w:t>
      </w:r>
      <w:r w:rsidRPr="00BB691E">
        <w:rPr>
          <w:b/>
        </w:rPr>
        <w:t>as described in above section</w:t>
      </w:r>
    </w:p>
    <w:p w:rsidR="00BB691E" w:rsidRDefault="00BB691E" w:rsidP="00BB691E">
      <w:pPr>
        <w:pStyle w:val="ListParagraph"/>
        <w:numPr>
          <w:ilvl w:val="1"/>
          <w:numId w:val="30"/>
        </w:numPr>
      </w:pPr>
      <w:r>
        <w:t>Change the attributes of the new “</w:t>
      </w:r>
      <w:r w:rsidRPr="00BB691E">
        <w:rPr>
          <w:b/>
        </w:rPr>
        <w:t>Button</w:t>
      </w:r>
      <w:r>
        <w:t>” as shown below,</w:t>
      </w:r>
    </w:p>
    <w:p w:rsidR="00BB691E" w:rsidRDefault="00BB691E" w:rsidP="00BB691E">
      <w:pPr>
        <w:pStyle w:val="ListParagraph"/>
        <w:numPr>
          <w:ilvl w:val="2"/>
          <w:numId w:val="30"/>
        </w:numPr>
      </w:pPr>
      <w:proofErr w:type="spellStart"/>
      <w:r>
        <w:t>android:id</w:t>
      </w:r>
      <w:proofErr w:type="spellEnd"/>
      <w:r w:rsidRPr="00EF1A54">
        <w:t xml:space="preserve">:- </w:t>
      </w:r>
      <w:proofErr w:type="spellStart"/>
      <w:r w:rsidRPr="000D7AE7">
        <w:rPr>
          <w:rFonts w:cstheme="minorHAnsi"/>
        </w:rPr>
        <w:t>buttonSend</w:t>
      </w:r>
      <w:proofErr w:type="spellEnd"/>
    </w:p>
    <w:p w:rsidR="00BB691E" w:rsidRDefault="00BB691E" w:rsidP="00BB691E">
      <w:pPr>
        <w:pStyle w:val="ListParagraph"/>
        <w:numPr>
          <w:ilvl w:val="2"/>
          <w:numId w:val="30"/>
        </w:numPr>
      </w:pPr>
      <w:proofErr w:type="spellStart"/>
      <w:r>
        <w:t>android:text</w:t>
      </w:r>
      <w:proofErr w:type="spellEnd"/>
      <w:r w:rsidRPr="00EF1A54">
        <w:t xml:space="preserve">:- </w:t>
      </w:r>
      <w:r>
        <w:t>Send (make sure to use string resource to define the value)</w:t>
      </w:r>
    </w:p>
    <w:p w:rsidR="00BB691E" w:rsidRDefault="00BB691E" w:rsidP="00BB691E">
      <w:pPr>
        <w:pStyle w:val="ListParagraph"/>
        <w:numPr>
          <w:ilvl w:val="0"/>
          <w:numId w:val="30"/>
        </w:numPr>
      </w:pPr>
      <w:r>
        <w:lastRenderedPageBreak/>
        <w:t>After adding the new Button with id “</w:t>
      </w:r>
      <w:proofErr w:type="spellStart"/>
      <w:r w:rsidRPr="00BB691E">
        <w:rPr>
          <w:rFonts w:cstheme="minorHAnsi"/>
          <w:b/>
        </w:rPr>
        <w:t>buttonSend</w:t>
      </w:r>
      <w:proofErr w:type="spellEnd"/>
      <w:r>
        <w:t>”, the “</w:t>
      </w:r>
      <w:r w:rsidRPr="007D78A1">
        <w:t>activity_send_messag.xml</w:t>
      </w:r>
      <w:r>
        <w:t>” layout’s text view will look like below;</w:t>
      </w:r>
      <w:r>
        <w:br/>
      </w:r>
      <w:r w:rsidR="00C37035">
        <w:rPr>
          <w:noProof/>
        </w:rPr>
        <w:drawing>
          <wp:inline distT="0" distB="0" distL="0" distR="0" wp14:anchorId="680E1587" wp14:editId="6AD919EF">
            <wp:extent cx="6189345" cy="499618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996180"/>
                    </a:xfrm>
                    <a:prstGeom prst="rect">
                      <a:avLst/>
                    </a:prstGeom>
                  </pic:spPr>
                </pic:pic>
              </a:graphicData>
            </a:graphic>
          </wp:inline>
        </w:drawing>
      </w:r>
    </w:p>
    <w:p w:rsidR="00C561F0" w:rsidRDefault="00C561F0" w:rsidP="00C561F0">
      <w:pPr>
        <w:pStyle w:val="ListParagraph"/>
        <w:numPr>
          <w:ilvl w:val="1"/>
          <w:numId w:val="30"/>
        </w:numPr>
      </w:pPr>
      <w:r>
        <w:t>Notice that there are two EditText components and One Button Component is available the layout “activity_send_message.xml”</w:t>
      </w:r>
    </w:p>
    <w:p w:rsidR="00C561F0" w:rsidRDefault="00C561F0" w:rsidP="00C561F0">
      <w:pPr>
        <w:pStyle w:val="ListParagraph"/>
        <w:numPr>
          <w:ilvl w:val="1"/>
          <w:numId w:val="30"/>
        </w:numPr>
      </w:pPr>
      <w:r>
        <w:t>Considering the “Preview” the UI we designed, closely resembles to the required UI</w:t>
      </w:r>
    </w:p>
    <w:p w:rsidR="00C561F0" w:rsidRDefault="007B70A7" w:rsidP="007B70A7">
      <w:pPr>
        <w:pStyle w:val="ListParagraph"/>
        <w:numPr>
          <w:ilvl w:val="0"/>
          <w:numId w:val="30"/>
        </w:numPr>
      </w:pPr>
      <w:r>
        <w:t>Some Tips when positioning UI elements;</w:t>
      </w:r>
    </w:p>
    <w:p w:rsidR="007B70A7" w:rsidRDefault="007B70A7" w:rsidP="007B70A7">
      <w:pPr>
        <w:pStyle w:val="ListParagraph"/>
        <w:numPr>
          <w:ilvl w:val="1"/>
          <w:numId w:val="30"/>
        </w:numPr>
      </w:pPr>
      <w:r>
        <w:t>If you could notice, the order we wanted the UI components are,</w:t>
      </w:r>
    </w:p>
    <w:p w:rsidR="007B70A7" w:rsidRDefault="007B70A7" w:rsidP="007B70A7">
      <w:pPr>
        <w:pStyle w:val="ListParagraph"/>
        <w:numPr>
          <w:ilvl w:val="2"/>
          <w:numId w:val="30"/>
        </w:numPr>
      </w:pPr>
      <w:r w:rsidRPr="00007F92">
        <w:rPr>
          <w:b/>
        </w:rPr>
        <w:t>Contact Number</w:t>
      </w:r>
      <w:r>
        <w:t xml:space="preserve"> Input – at the top</w:t>
      </w:r>
    </w:p>
    <w:p w:rsidR="007B70A7" w:rsidRDefault="007B70A7" w:rsidP="007B70A7">
      <w:pPr>
        <w:pStyle w:val="ListParagraph"/>
        <w:numPr>
          <w:ilvl w:val="2"/>
          <w:numId w:val="30"/>
        </w:numPr>
      </w:pPr>
      <w:r w:rsidRPr="00007F92">
        <w:rPr>
          <w:b/>
        </w:rPr>
        <w:t>Message</w:t>
      </w:r>
      <w:r>
        <w:t xml:space="preserve"> Input below </w:t>
      </w:r>
      <w:r w:rsidR="00007F92">
        <w:t>“</w:t>
      </w:r>
      <w:r w:rsidR="005F4E31" w:rsidRPr="00007F92">
        <w:rPr>
          <w:b/>
        </w:rPr>
        <w:t>Contact Number</w:t>
      </w:r>
      <w:r w:rsidR="00007F92">
        <w:t>”</w:t>
      </w:r>
    </w:p>
    <w:p w:rsidR="007B70A7" w:rsidRDefault="007B70A7" w:rsidP="007B70A7">
      <w:pPr>
        <w:pStyle w:val="ListParagraph"/>
        <w:numPr>
          <w:ilvl w:val="2"/>
          <w:numId w:val="30"/>
        </w:numPr>
      </w:pPr>
      <w:r w:rsidRPr="00007F92">
        <w:rPr>
          <w:b/>
        </w:rPr>
        <w:t>Send Button</w:t>
      </w:r>
      <w:r>
        <w:t xml:space="preserve"> below </w:t>
      </w:r>
      <w:r w:rsidR="00007F92">
        <w:t>“</w:t>
      </w:r>
      <w:r w:rsidR="00007F92" w:rsidRPr="00007F92">
        <w:rPr>
          <w:b/>
        </w:rPr>
        <w:t>Message</w:t>
      </w:r>
      <w:r w:rsidR="00007F92">
        <w:t>”</w:t>
      </w:r>
    </w:p>
    <w:p w:rsidR="007B70A7" w:rsidRDefault="007B70A7" w:rsidP="007B70A7">
      <w:pPr>
        <w:pStyle w:val="ListParagraph"/>
        <w:numPr>
          <w:ilvl w:val="1"/>
          <w:numId w:val="30"/>
        </w:numPr>
      </w:pPr>
      <w:r>
        <w:t>Below is the current XML code for “</w:t>
      </w:r>
      <w:r w:rsidRPr="007B70A7">
        <w:rPr>
          <w:b/>
        </w:rPr>
        <w:t>Message</w:t>
      </w:r>
      <w:r>
        <w:t>” input</w:t>
      </w:r>
      <w:r w:rsidR="00F50102">
        <w:br/>
      </w:r>
      <w:r w:rsidR="00F50102">
        <w:rPr>
          <w:noProof/>
        </w:rPr>
        <w:drawing>
          <wp:inline distT="0" distB="0" distL="0" distR="0" wp14:anchorId="0304DB3D" wp14:editId="156117EF">
            <wp:extent cx="3448050" cy="1895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1895475"/>
                    </a:xfrm>
                    <a:prstGeom prst="rect">
                      <a:avLst/>
                    </a:prstGeom>
                  </pic:spPr>
                </pic:pic>
              </a:graphicData>
            </a:graphic>
          </wp:inline>
        </w:drawing>
      </w:r>
    </w:p>
    <w:p w:rsidR="00F50102" w:rsidRDefault="00F50102" w:rsidP="00F50102">
      <w:pPr>
        <w:pStyle w:val="ListParagraph"/>
        <w:numPr>
          <w:ilvl w:val="2"/>
          <w:numId w:val="30"/>
        </w:numPr>
      </w:pPr>
      <w:r>
        <w:t>Note the highlighted properties</w:t>
      </w:r>
    </w:p>
    <w:p w:rsidR="00F50102" w:rsidRDefault="00F50102" w:rsidP="00F50102">
      <w:pPr>
        <w:pStyle w:val="ListParagraph"/>
        <w:numPr>
          <w:ilvl w:val="2"/>
          <w:numId w:val="30"/>
        </w:numPr>
      </w:pPr>
      <w:r>
        <w:lastRenderedPageBreak/>
        <w:t>Even the “Message” is aligned to parent layout top and a margin has been set from parent layout</w:t>
      </w:r>
    </w:p>
    <w:p w:rsidR="00626F25" w:rsidRDefault="00626F25" w:rsidP="00F50102">
      <w:pPr>
        <w:pStyle w:val="ListParagraph"/>
        <w:numPr>
          <w:ilvl w:val="2"/>
          <w:numId w:val="30"/>
        </w:numPr>
      </w:pPr>
      <w:r>
        <w:t xml:space="preserve">Rather than doing this, </w:t>
      </w:r>
      <w:r w:rsidR="007B3F64">
        <w:t>it’s</w:t>
      </w:r>
      <w:r>
        <w:t xml:space="preserve"> easy to align the element against the immediate neighbor element and set margin relative to that.</w:t>
      </w:r>
    </w:p>
    <w:p w:rsidR="00F50102" w:rsidRDefault="00626F25" w:rsidP="00F50102">
      <w:pPr>
        <w:pStyle w:val="ListParagraph"/>
        <w:numPr>
          <w:ilvl w:val="2"/>
          <w:numId w:val="30"/>
        </w:numPr>
      </w:pPr>
      <w:r>
        <w:t>The highlighted attributes above could be replaced from the highlighted properties below;</w:t>
      </w:r>
      <w:r>
        <w:br/>
      </w:r>
      <w:r w:rsidR="007B3F64">
        <w:rPr>
          <w:noProof/>
        </w:rPr>
        <w:drawing>
          <wp:inline distT="0" distB="0" distL="0" distR="0" wp14:anchorId="3D52538D" wp14:editId="25F30D7F">
            <wp:extent cx="3638550" cy="1895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895475"/>
                    </a:xfrm>
                    <a:prstGeom prst="rect">
                      <a:avLst/>
                    </a:prstGeom>
                  </pic:spPr>
                </pic:pic>
              </a:graphicData>
            </a:graphic>
          </wp:inline>
        </w:drawing>
      </w:r>
    </w:p>
    <w:p w:rsidR="002B5DE1" w:rsidRDefault="002B5DE1" w:rsidP="002B5DE1">
      <w:pPr>
        <w:pStyle w:val="ListParagraph"/>
        <w:numPr>
          <w:ilvl w:val="0"/>
          <w:numId w:val="30"/>
        </w:numPr>
      </w:pPr>
      <w:r>
        <w:t xml:space="preserve">Likewise, arrange </w:t>
      </w:r>
      <w:r w:rsidR="00880553">
        <w:t>UI</w:t>
      </w:r>
      <w:r>
        <w:t xml:space="preserve"> elements relative t</w:t>
      </w:r>
      <w:r w:rsidR="00880553">
        <w:t>o the neighboring elements</w:t>
      </w:r>
    </w:p>
    <w:p w:rsidR="00A54832" w:rsidRDefault="00A54832" w:rsidP="002B5DE1">
      <w:pPr>
        <w:pStyle w:val="ListParagraph"/>
        <w:numPr>
          <w:ilvl w:val="0"/>
          <w:numId w:val="30"/>
        </w:numPr>
      </w:pPr>
      <w:r>
        <w:t>The layout XML code will look like below;</w:t>
      </w:r>
      <w:r w:rsidR="003A52C4">
        <w:br/>
      </w:r>
      <w:r w:rsidR="003A52C4">
        <w:rPr>
          <w:noProof/>
        </w:rPr>
        <w:drawing>
          <wp:inline distT="0" distB="0" distL="0" distR="0" wp14:anchorId="6E28CDC2" wp14:editId="2BA4E826">
            <wp:extent cx="6189345" cy="4657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4657725"/>
                    </a:xfrm>
                    <a:prstGeom prst="rect">
                      <a:avLst/>
                    </a:prstGeom>
                  </pic:spPr>
                </pic:pic>
              </a:graphicData>
            </a:graphic>
          </wp:inline>
        </w:drawing>
      </w:r>
    </w:p>
    <w:p w:rsidR="006E0383" w:rsidRDefault="006E0383" w:rsidP="006E0383"/>
    <w:p w:rsidR="006E0383" w:rsidRDefault="006E0383" w:rsidP="006E0383"/>
    <w:p w:rsidR="006E0383" w:rsidRDefault="006E0383" w:rsidP="006E0383"/>
    <w:p w:rsidR="006E0383" w:rsidRDefault="006E0383" w:rsidP="006E0383">
      <w:pPr>
        <w:pStyle w:val="Heading2"/>
      </w:pPr>
      <w:bookmarkStart w:id="14" w:name="_Toc515920879"/>
      <w:r>
        <w:lastRenderedPageBreak/>
        <w:t>Usage of colours.xml file</w:t>
      </w:r>
      <w:bookmarkEnd w:id="14"/>
    </w:p>
    <w:p w:rsidR="006E0383" w:rsidRDefault="006E0383" w:rsidP="006E0383">
      <w:r>
        <w:t xml:space="preserve">To see the usage of colours.xml file, </w:t>
      </w:r>
      <w:r w:rsidR="00026EDD">
        <w:t>let’s</w:t>
      </w:r>
      <w:r w:rsidR="00340BE3">
        <w:t xml:space="preserve"> try to change the </w:t>
      </w:r>
      <w:r w:rsidR="00026EDD">
        <w:t>color</w:t>
      </w:r>
      <w:r w:rsidR="00340BE3">
        <w:t xml:space="preserve"> of the “Send” button</w:t>
      </w:r>
    </w:p>
    <w:p w:rsidR="00340BE3" w:rsidRDefault="00340BE3" w:rsidP="00340BE3">
      <w:r>
        <w:t>Android uses standard RGB (red, green and blue) color model. Each primary color value is usually represented by hexadecimal number.  At the beginning of such a color definition you have to put a pound character (#).</w:t>
      </w:r>
    </w:p>
    <w:p w:rsidR="00FD3C65" w:rsidRDefault="00340BE3" w:rsidP="00671A1A">
      <w:pPr>
        <w:pStyle w:val="ListParagraph"/>
        <w:numPr>
          <w:ilvl w:val="0"/>
          <w:numId w:val="34"/>
        </w:numPr>
      </w:pPr>
      <w:r>
        <w:t xml:space="preserve">The simplest is just #RGB format, where #000 is black and #FFF is white. </w:t>
      </w:r>
    </w:p>
    <w:p w:rsidR="00FD3C65" w:rsidRDefault="00340BE3" w:rsidP="00671A1A">
      <w:pPr>
        <w:pStyle w:val="ListParagraph"/>
        <w:numPr>
          <w:ilvl w:val="0"/>
          <w:numId w:val="34"/>
        </w:numPr>
      </w:pPr>
      <w:r>
        <w:t xml:space="preserve">But in this format we have only 16 values per color so it gives 4096 combinations. </w:t>
      </w:r>
    </w:p>
    <w:p w:rsidR="00FD3C65" w:rsidRDefault="00340BE3" w:rsidP="00671A1A">
      <w:pPr>
        <w:pStyle w:val="ListParagraph"/>
        <w:numPr>
          <w:ilvl w:val="0"/>
          <w:numId w:val="34"/>
        </w:numPr>
      </w:pPr>
      <w:r>
        <w:t xml:space="preserve">That’s why #RRGGBB format is mainly used. </w:t>
      </w:r>
    </w:p>
    <w:p w:rsidR="00671A1A" w:rsidRDefault="00340BE3" w:rsidP="00671A1A">
      <w:pPr>
        <w:pStyle w:val="ListParagraph"/>
        <w:numPr>
          <w:ilvl w:val="0"/>
          <w:numId w:val="34"/>
        </w:numPr>
      </w:pPr>
      <w:r>
        <w:t xml:space="preserve">In this format we have 256 values per primary color, so 16 777 216 colors in total. </w:t>
      </w:r>
    </w:p>
    <w:p w:rsidR="00340BE3" w:rsidRDefault="00340BE3" w:rsidP="00671A1A">
      <w:pPr>
        <w:pStyle w:val="ListParagraph"/>
        <w:numPr>
          <w:ilvl w:val="0"/>
          <w:numId w:val="34"/>
        </w:numPr>
      </w:pPr>
      <w:r>
        <w:t>Black is #000000 and white is #FFFFFF.</w:t>
      </w:r>
    </w:p>
    <w:p w:rsidR="00671A1A" w:rsidRDefault="00671A1A" w:rsidP="00671A1A">
      <w:r w:rsidRPr="00671A1A">
        <w:t xml:space="preserve">We could use also alpha channel information that defines transparency (opacity).  There are two formats available </w:t>
      </w:r>
    </w:p>
    <w:p w:rsidR="00671A1A" w:rsidRDefault="00671A1A" w:rsidP="00671A1A">
      <w:pPr>
        <w:pStyle w:val="ListParagraph"/>
        <w:numPr>
          <w:ilvl w:val="0"/>
          <w:numId w:val="35"/>
        </w:numPr>
      </w:pPr>
      <w:r w:rsidRPr="00671A1A">
        <w:t xml:space="preserve">#ARGB </w:t>
      </w:r>
    </w:p>
    <w:p w:rsidR="00671A1A" w:rsidRDefault="00671A1A" w:rsidP="00671A1A">
      <w:pPr>
        <w:pStyle w:val="ListParagraph"/>
        <w:numPr>
          <w:ilvl w:val="0"/>
          <w:numId w:val="35"/>
        </w:numPr>
      </w:pPr>
      <w:r w:rsidRPr="00671A1A">
        <w:t xml:space="preserve">#AARRGGBB. </w:t>
      </w:r>
    </w:p>
    <w:p w:rsidR="00671A1A" w:rsidRDefault="00671A1A" w:rsidP="00671A1A">
      <w:r w:rsidRPr="00671A1A">
        <w:t>The alpha value 00 means that color is fully transparent (so invisible) and FF that it’s not transparent at all (opaque), so you could skip this information.</w:t>
      </w:r>
    </w:p>
    <w:p w:rsidR="00026EDD" w:rsidRDefault="00026EDD" w:rsidP="00026EDD">
      <w:r>
        <w:t xml:space="preserve">There are various options how to set colors in Android app. </w:t>
      </w:r>
      <w:r>
        <w:t>Such as</w:t>
      </w:r>
      <w:r>
        <w:t xml:space="preserve"> put</w:t>
      </w:r>
      <w:r>
        <w:t>ting the</w:t>
      </w:r>
      <w:r>
        <w:t xml:space="preserve"> color definition directly into proper XML tag attribute</w:t>
      </w:r>
      <w:r w:rsidR="00662581">
        <w:t xml:space="preserve"> or in Java Code</w:t>
      </w:r>
      <w:r>
        <w:t>, for instance:</w:t>
      </w:r>
    </w:p>
    <w:p w:rsidR="00026EDD" w:rsidRPr="00662581" w:rsidRDefault="00026EDD" w:rsidP="00662581">
      <w:pPr>
        <w:pStyle w:val="ListParagraph"/>
        <w:numPr>
          <w:ilvl w:val="0"/>
          <w:numId w:val="36"/>
        </w:numPr>
        <w:rPr>
          <w:b/>
        </w:rPr>
      </w:pPr>
      <w:proofErr w:type="spellStart"/>
      <w:r w:rsidRPr="00662581">
        <w:rPr>
          <w:b/>
        </w:rPr>
        <w:t>android:textColor</w:t>
      </w:r>
      <w:proofErr w:type="spellEnd"/>
      <w:r w:rsidRPr="00662581">
        <w:rPr>
          <w:b/>
        </w:rPr>
        <w:t>="#AARRGGBB"</w:t>
      </w:r>
      <w:r w:rsidR="00662581">
        <w:rPr>
          <w:b/>
        </w:rPr>
        <w:t xml:space="preserve"> - </w:t>
      </w:r>
      <w:r w:rsidR="00662581">
        <w:t xml:space="preserve"> using hexadecimal color code</w:t>
      </w:r>
    </w:p>
    <w:p w:rsidR="00026EDD" w:rsidRPr="00662581" w:rsidRDefault="00026EDD" w:rsidP="00662581">
      <w:pPr>
        <w:pStyle w:val="ListParagraph"/>
        <w:numPr>
          <w:ilvl w:val="0"/>
          <w:numId w:val="36"/>
        </w:numPr>
        <w:rPr>
          <w:b/>
        </w:rPr>
      </w:pPr>
      <w:proofErr w:type="spellStart"/>
      <w:r w:rsidRPr="00662581">
        <w:rPr>
          <w:b/>
        </w:rPr>
        <w:t>android:textColor</w:t>
      </w:r>
      <w:proofErr w:type="spellEnd"/>
      <w:r w:rsidRPr="00662581">
        <w:rPr>
          <w:b/>
        </w:rPr>
        <w:t>="@</w:t>
      </w:r>
      <w:proofErr w:type="spellStart"/>
      <w:r w:rsidRPr="00662581">
        <w:rPr>
          <w:b/>
        </w:rPr>
        <w:t>android:color</w:t>
      </w:r>
      <w:proofErr w:type="spellEnd"/>
      <w:r w:rsidRPr="00662581">
        <w:rPr>
          <w:b/>
        </w:rPr>
        <w:t>/</w:t>
      </w:r>
      <w:proofErr w:type="spellStart"/>
      <w:r w:rsidRPr="00662581">
        <w:rPr>
          <w:b/>
        </w:rPr>
        <w:t>holo_blue_dark</w:t>
      </w:r>
      <w:proofErr w:type="spellEnd"/>
      <w:r w:rsidRPr="00662581">
        <w:rPr>
          <w:b/>
        </w:rPr>
        <w:t>"</w:t>
      </w:r>
      <w:r w:rsidR="00662581">
        <w:rPr>
          <w:b/>
        </w:rPr>
        <w:t xml:space="preserve">  - </w:t>
      </w:r>
      <w:r w:rsidR="00662581" w:rsidRPr="00662581">
        <w:t>using defined colors in android</w:t>
      </w:r>
    </w:p>
    <w:p w:rsidR="00662581" w:rsidRDefault="00662581" w:rsidP="00662581">
      <w:pPr>
        <w:rPr>
          <w:b/>
        </w:rPr>
      </w:pPr>
    </w:p>
    <w:p w:rsidR="00662581" w:rsidRDefault="00662581" w:rsidP="00662581">
      <w:r w:rsidRPr="00662581">
        <w:t xml:space="preserve">The best solutions is to define your </w:t>
      </w:r>
      <w:r w:rsidRPr="00662581">
        <w:rPr>
          <w:b/>
        </w:rPr>
        <w:t>own colors</w:t>
      </w:r>
      <w:r w:rsidRPr="00662581">
        <w:t xml:space="preserve"> set in the </w:t>
      </w:r>
      <w:r w:rsidRPr="00662581">
        <w:rPr>
          <w:b/>
        </w:rPr>
        <w:t>colors.xml</w:t>
      </w:r>
      <w:r w:rsidRPr="00662581">
        <w:t xml:space="preserve"> file. </w:t>
      </w:r>
    </w:p>
    <w:p w:rsidR="00662581" w:rsidRDefault="00662581" w:rsidP="00662581">
      <w:pPr>
        <w:pStyle w:val="ListParagraph"/>
        <w:numPr>
          <w:ilvl w:val="0"/>
          <w:numId w:val="37"/>
        </w:numPr>
      </w:pPr>
      <w:r w:rsidRPr="00662581">
        <w:t>It’s much easier to remember natural names than hex values</w:t>
      </w:r>
      <w:r>
        <w:t>.</w:t>
      </w:r>
    </w:p>
    <w:p w:rsidR="00662581" w:rsidRDefault="00662581" w:rsidP="00662581">
      <w:pPr>
        <w:pStyle w:val="ListParagraph"/>
        <w:numPr>
          <w:ilvl w:val="0"/>
          <w:numId w:val="37"/>
        </w:numPr>
      </w:pPr>
      <w:r>
        <w:t>In colour.xml</w:t>
      </w:r>
      <w:r w:rsidRPr="00662581">
        <w:t xml:space="preserve"> you could use names not only referring to direct colors like “</w:t>
      </w:r>
      <w:proofErr w:type="spellStart"/>
      <w:r w:rsidRPr="00662581">
        <w:t>dark_blue</w:t>
      </w:r>
      <w:proofErr w:type="spellEnd"/>
      <w:r w:rsidRPr="00662581">
        <w:t>”, but use also various other names like “</w:t>
      </w:r>
      <w:proofErr w:type="spellStart"/>
      <w:r w:rsidRPr="00662581">
        <w:t>menu_col</w:t>
      </w:r>
      <w:r>
        <w:t>or</w:t>
      </w:r>
      <w:proofErr w:type="spellEnd"/>
      <w:r>
        <w:t>” or “</w:t>
      </w:r>
      <w:proofErr w:type="spellStart"/>
      <w:r>
        <w:t>color_of_introduction”.</w:t>
      </w:r>
    </w:p>
    <w:p w:rsidR="00662581" w:rsidRDefault="00662581" w:rsidP="00662581">
      <w:pPr>
        <w:pStyle w:val="ListParagraph"/>
        <w:numPr>
          <w:ilvl w:val="0"/>
          <w:numId w:val="37"/>
        </w:numPr>
      </w:pPr>
      <w:proofErr w:type="spellEnd"/>
      <w:r>
        <w:t>Y</w:t>
      </w:r>
      <w:r w:rsidRPr="00662581">
        <w:t xml:space="preserve">ou could easily change color for all app modifying one line of code and you could even have different colors for smartphones and tablets. </w:t>
      </w:r>
    </w:p>
    <w:p w:rsidR="00662581" w:rsidRDefault="00662581" w:rsidP="00662581">
      <w:pPr>
        <w:pStyle w:val="ListParagraph"/>
        <w:numPr>
          <w:ilvl w:val="0"/>
          <w:numId w:val="37"/>
        </w:numPr>
      </w:pPr>
      <w:r w:rsidRPr="00662581">
        <w:t>The colors defined in colors.xml could be used both in XML and in Java.</w:t>
      </w:r>
    </w:p>
    <w:p w:rsidR="00733797" w:rsidRDefault="00733797" w:rsidP="00733797">
      <w:pPr>
        <w:rPr>
          <w:b/>
        </w:rPr>
      </w:pPr>
      <w:proofErr w:type="spellStart"/>
      <w:proofErr w:type="gramStart"/>
      <w:r w:rsidRPr="00733797">
        <w:rPr>
          <w:b/>
        </w:rPr>
        <w:t>Lets</w:t>
      </w:r>
      <w:proofErr w:type="spellEnd"/>
      <w:proofErr w:type="gramEnd"/>
      <w:r w:rsidRPr="00733797">
        <w:rPr>
          <w:b/>
        </w:rPr>
        <w:t xml:space="preserve"> define a color as “</w:t>
      </w:r>
      <w:proofErr w:type="spellStart"/>
      <w:r w:rsidRPr="00733797">
        <w:rPr>
          <w:b/>
        </w:rPr>
        <w:t>button_background_colour</w:t>
      </w:r>
      <w:proofErr w:type="spellEnd"/>
      <w:r w:rsidRPr="00733797">
        <w:rPr>
          <w:b/>
        </w:rPr>
        <w:t>” and use it for the “Send” button</w:t>
      </w:r>
    </w:p>
    <w:p w:rsidR="00733797" w:rsidRDefault="00733797" w:rsidP="00733797">
      <w:pPr>
        <w:pStyle w:val="ListParagraph"/>
        <w:numPr>
          <w:ilvl w:val="0"/>
          <w:numId w:val="38"/>
        </w:numPr>
      </w:pPr>
      <w:r w:rsidRPr="00733797">
        <w:t>Open</w:t>
      </w:r>
      <w:r>
        <w:t xml:space="preserve"> the </w:t>
      </w:r>
      <w:r w:rsidRPr="00662581">
        <w:t>colors.xml</w:t>
      </w:r>
      <w:r>
        <w:t xml:space="preserve"> file under res/values folder</w:t>
      </w:r>
      <w:r w:rsidR="0099050F">
        <w:br/>
      </w:r>
      <w:r w:rsidR="0099050F">
        <w:rPr>
          <w:noProof/>
        </w:rPr>
        <w:drawing>
          <wp:inline distT="0" distB="0" distL="0" distR="0" wp14:anchorId="105572AB" wp14:editId="3DB6CBB3">
            <wp:extent cx="4076700" cy="1323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1323975"/>
                    </a:xfrm>
                    <a:prstGeom prst="rect">
                      <a:avLst/>
                    </a:prstGeom>
                  </pic:spPr>
                </pic:pic>
              </a:graphicData>
            </a:graphic>
          </wp:inline>
        </w:drawing>
      </w:r>
    </w:p>
    <w:p w:rsidR="0099050F" w:rsidRDefault="0099050F" w:rsidP="0099050F">
      <w:pPr>
        <w:pStyle w:val="ListParagraph"/>
        <w:numPr>
          <w:ilvl w:val="1"/>
          <w:numId w:val="38"/>
        </w:numPr>
      </w:pPr>
      <w:r>
        <w:t>The content of the file will look like above, there are three colors defined already upon project generation</w:t>
      </w:r>
    </w:p>
    <w:p w:rsidR="0099050F" w:rsidRDefault="0099050F" w:rsidP="0099050F">
      <w:pPr>
        <w:pStyle w:val="ListParagraph"/>
        <w:numPr>
          <w:ilvl w:val="1"/>
          <w:numId w:val="38"/>
        </w:numPr>
      </w:pPr>
      <w:r>
        <w:t xml:space="preserve">To add a new </w:t>
      </w:r>
      <w:proofErr w:type="spellStart"/>
      <w:r>
        <w:t>colour</w:t>
      </w:r>
      <w:proofErr w:type="spellEnd"/>
      <w:r>
        <w:t xml:space="preserve"> definition with name as “</w:t>
      </w:r>
      <w:proofErr w:type="spellStart"/>
      <w:r w:rsidRPr="00733797">
        <w:rPr>
          <w:b/>
        </w:rPr>
        <w:t>button_background_colour</w:t>
      </w:r>
      <w:proofErr w:type="spellEnd"/>
      <w:r>
        <w:t xml:space="preserve">” and </w:t>
      </w:r>
      <w:proofErr w:type="spellStart"/>
      <w:r>
        <w:t>colour</w:t>
      </w:r>
      <w:proofErr w:type="spellEnd"/>
      <w:r>
        <w:t xml:space="preserve"> as “blue” the entry will look like below, Note:- the </w:t>
      </w:r>
      <w:proofErr w:type="spellStart"/>
      <w:r>
        <w:t>colour</w:t>
      </w:r>
      <w:proofErr w:type="spellEnd"/>
      <w:r>
        <w:t xml:space="preserve"> code for </w:t>
      </w:r>
      <w:r w:rsidRPr="0099050F">
        <w:rPr>
          <w:color w:val="0070C0"/>
        </w:rPr>
        <w:t>blue</w:t>
      </w:r>
      <w:r>
        <w:t xml:space="preserve"> is </w:t>
      </w:r>
      <w:r w:rsidRPr="0099050F">
        <w:rPr>
          <w:b/>
        </w:rPr>
        <w:t>#0000ff</w:t>
      </w:r>
      <w:r>
        <w:rPr>
          <w:b/>
        </w:rPr>
        <w:br/>
      </w:r>
      <w:r w:rsidRPr="0099050F">
        <w:rPr>
          <w:b/>
        </w:rPr>
        <w:t>&lt;color name="</w:t>
      </w:r>
      <w:proofErr w:type="spellStart"/>
      <w:r w:rsidRPr="0099050F">
        <w:rPr>
          <w:b/>
        </w:rPr>
        <w:t>button_background_colour</w:t>
      </w:r>
      <w:proofErr w:type="spellEnd"/>
      <w:r w:rsidRPr="0099050F">
        <w:rPr>
          <w:b/>
        </w:rPr>
        <w:t>"&gt;#0000FF&lt;/color&gt;</w:t>
      </w:r>
    </w:p>
    <w:p w:rsidR="0099050F" w:rsidRDefault="003A1A12" w:rsidP="0099050F">
      <w:pPr>
        <w:pStyle w:val="ListParagraph"/>
        <w:numPr>
          <w:ilvl w:val="0"/>
          <w:numId w:val="38"/>
        </w:numPr>
      </w:pPr>
      <w:r>
        <w:lastRenderedPageBreak/>
        <w:t>Open the “</w:t>
      </w:r>
      <w:r w:rsidRPr="003A1A12">
        <w:rPr>
          <w:b/>
        </w:rPr>
        <w:t>activity_send_message.xml</w:t>
      </w:r>
      <w:r>
        <w:t>” file and go to design view</w:t>
      </w:r>
    </w:p>
    <w:p w:rsidR="003A1A12" w:rsidRDefault="00DA4F97" w:rsidP="003A1A12">
      <w:pPr>
        <w:pStyle w:val="ListParagraph"/>
        <w:numPr>
          <w:ilvl w:val="0"/>
          <w:numId w:val="38"/>
        </w:numPr>
      </w:pPr>
      <w:r>
        <w:rPr>
          <w:noProof/>
        </w:rPr>
        <mc:AlternateContent>
          <mc:Choice Requires="wps">
            <w:drawing>
              <wp:anchor distT="0" distB="0" distL="114300" distR="114300" simplePos="0" relativeHeight="251857920" behindDoc="0" locked="0" layoutInCell="1" allowOverlap="1">
                <wp:simplePos x="0" y="0"/>
                <wp:positionH relativeFrom="column">
                  <wp:posOffset>5172075</wp:posOffset>
                </wp:positionH>
                <wp:positionV relativeFrom="paragraph">
                  <wp:posOffset>137795</wp:posOffset>
                </wp:positionV>
                <wp:extent cx="1333500" cy="72390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13335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06129" id="Straight Arrow Connector 67" o:spid="_x0000_s1026" type="#_x0000_t32" style="position:absolute;margin-left:407.25pt;margin-top:10.85pt;width:105pt;height:5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" strokecolor="#5b9bd5 [3204]" strokeweight=".5pt">
                <v:stroke endarrow="block" joinstyle="miter"/>
              </v:shape>
            </w:pict>
          </mc:Fallback>
        </mc:AlternateContent>
      </w:r>
      <w:r w:rsidR="003A1A12">
        <w:t>Select the “</w:t>
      </w:r>
      <w:proofErr w:type="spellStart"/>
      <w:r w:rsidR="003A1A12" w:rsidRPr="003A1A12">
        <w:rPr>
          <w:b/>
        </w:rPr>
        <w:t>buttonSend</w:t>
      </w:r>
      <w:proofErr w:type="spellEnd"/>
      <w:r w:rsidR="003A1A12">
        <w:t>” and search for the attribute “</w:t>
      </w:r>
      <w:r>
        <w:t>background</w:t>
      </w:r>
      <w:r w:rsidR="003A1A12">
        <w:t>”</w:t>
      </w:r>
      <w:r>
        <w:t xml:space="preserve"> and click on button next to text box</w:t>
      </w:r>
      <w:r>
        <w:br/>
      </w:r>
      <w:r>
        <w:rPr>
          <w:noProof/>
        </w:rPr>
        <w:drawing>
          <wp:inline distT="0" distB="0" distL="0" distR="0" wp14:anchorId="11CE76B4" wp14:editId="0E47205F">
            <wp:extent cx="6189345" cy="25412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9345" cy="2541270"/>
                    </a:xfrm>
                    <a:prstGeom prst="rect">
                      <a:avLst/>
                    </a:prstGeom>
                  </pic:spPr>
                </pic:pic>
              </a:graphicData>
            </a:graphic>
          </wp:inline>
        </w:drawing>
      </w:r>
    </w:p>
    <w:p w:rsidR="0099050F" w:rsidRDefault="0099050F" w:rsidP="0099050F">
      <w:pPr>
        <w:pStyle w:val="ListParagraph"/>
      </w:pPr>
    </w:p>
    <w:p w:rsidR="006660F7" w:rsidRPr="00733797" w:rsidRDefault="006660F7" w:rsidP="006660F7">
      <w:pPr>
        <w:pStyle w:val="ListParagraph"/>
        <w:numPr>
          <w:ilvl w:val="0"/>
          <w:numId w:val="38"/>
        </w:numPr>
      </w:pPr>
      <w:bookmarkStart w:id="15" w:name="_GoBack"/>
      <w:bookmarkEnd w:id="15"/>
    </w:p>
    <w:p w:rsidR="004A04C2" w:rsidRDefault="008850DE" w:rsidP="00CD1CA5">
      <w:pPr>
        <w:pStyle w:val="Heading1"/>
      </w:pPr>
      <w:bookmarkStart w:id="16" w:name="_Toc515920876"/>
      <w:r>
        <w:t>Different Types of Layouts</w:t>
      </w:r>
      <w:r w:rsidR="002215BC">
        <w:t xml:space="preserve"> Managers</w:t>
      </w:r>
      <w:bookmarkEnd w:id="16"/>
    </w:p>
    <w:p w:rsidR="008850DE" w:rsidRDefault="008850DE" w:rsidP="004C69DD">
      <w:r>
        <w:t xml:space="preserve">Since we came across the term “RelativeLayout”, it is a good time to learn about different types </w:t>
      </w:r>
      <w:r w:rsidR="00C12194">
        <w:t xml:space="preserve">of Layouts available in android. </w:t>
      </w:r>
      <w:r w:rsidR="004C69DD">
        <w:br/>
      </w:r>
      <w:r w:rsidR="00C12194">
        <w:t>To have a good understanding about Layout types helps to design much better organized UIs, to address the worst limitation when it comes to mobile devices “</w:t>
      </w:r>
      <w:r w:rsidR="00C12194" w:rsidRPr="00C12194">
        <w:rPr>
          <w:b/>
        </w:rPr>
        <w:t>Limited Space in UI</w:t>
      </w:r>
      <w:r w:rsidR="00C12194">
        <w:t>”</w:t>
      </w:r>
    </w:p>
    <w:p w:rsidR="002215BC" w:rsidRPr="008850DE" w:rsidRDefault="002215BC" w:rsidP="00CD1CA5">
      <w:pPr>
        <w:pStyle w:val="Heading2"/>
      </w:pPr>
      <w:bookmarkStart w:id="17" w:name="_Toc515920877"/>
      <w:r w:rsidRPr="002215BC">
        <w:t>ConstraintLayout</w:t>
      </w:r>
      <w:bookmarkEnd w:id="17"/>
    </w:p>
    <w:p w:rsidR="002215BC" w:rsidRDefault="002215BC" w:rsidP="002215BC">
      <w:pPr>
        <w:pStyle w:val="ListParagraph"/>
        <w:ind w:left="0"/>
      </w:pPr>
      <w:r>
        <w:t xml:space="preserve">ConstraintLayout is provided by an external library. </w:t>
      </w:r>
    </w:p>
    <w:p w:rsidR="002215BC" w:rsidRDefault="002215BC" w:rsidP="009C02E3">
      <w:pPr>
        <w:pStyle w:val="ListParagraph"/>
        <w:numPr>
          <w:ilvl w:val="1"/>
          <w:numId w:val="23"/>
        </w:numPr>
      </w:pPr>
      <w:r>
        <w:t xml:space="preserve">It allows you to use a flat view hierarchy and has great performance. </w:t>
      </w:r>
    </w:p>
    <w:p w:rsidR="002215BC" w:rsidRDefault="002215BC" w:rsidP="009C02E3">
      <w:pPr>
        <w:pStyle w:val="ListParagraph"/>
        <w:numPr>
          <w:ilvl w:val="1"/>
          <w:numId w:val="23"/>
        </w:numPr>
      </w:pPr>
      <w:r>
        <w:t xml:space="preserve">Also the design tools support constraint layout very well. </w:t>
      </w:r>
    </w:p>
    <w:p w:rsidR="002215BC" w:rsidRPr="002215BC" w:rsidRDefault="002215BC" w:rsidP="009C02E3">
      <w:pPr>
        <w:pStyle w:val="ListParagraph"/>
        <w:numPr>
          <w:ilvl w:val="1"/>
          <w:numId w:val="23"/>
        </w:numPr>
        <w:rPr>
          <w:b/>
        </w:rPr>
      </w:pPr>
      <w:r w:rsidRPr="002215BC">
        <w:rPr>
          <w:b/>
        </w:rPr>
        <w:t xml:space="preserve">New projects should prefer the usage of constraint layout. </w:t>
      </w:r>
    </w:p>
    <w:p w:rsidR="002215BC" w:rsidRDefault="002215BC" w:rsidP="009C02E3">
      <w:pPr>
        <w:pStyle w:val="ListParagraph"/>
        <w:numPr>
          <w:ilvl w:val="1"/>
          <w:numId w:val="23"/>
        </w:numPr>
      </w:pPr>
      <w:r>
        <w:t>Android ConstraintLayout is used to define a layout by assigning constraints for every child view/widget relative to other views present.</w:t>
      </w:r>
    </w:p>
    <w:p w:rsidR="002215BC" w:rsidRDefault="002215BC" w:rsidP="009C02E3">
      <w:pPr>
        <w:pStyle w:val="ListParagraph"/>
        <w:numPr>
          <w:ilvl w:val="1"/>
          <w:numId w:val="23"/>
        </w:numPr>
      </w:pPr>
      <w:r>
        <w:t xml:space="preserve">A ConstraintLayout is similar to a RelativeLayout, but with more power. </w:t>
      </w:r>
    </w:p>
    <w:p w:rsidR="002215BC" w:rsidRDefault="002215BC" w:rsidP="009C02E3">
      <w:pPr>
        <w:pStyle w:val="ListParagraph"/>
        <w:numPr>
          <w:ilvl w:val="1"/>
          <w:numId w:val="23"/>
        </w:numPr>
      </w:pPr>
      <w:r>
        <w:t>The aim of ConstraintLayout is to improve the performance of the applications by removing the nested views with a flat and flexible design.</w:t>
      </w:r>
    </w:p>
    <w:p w:rsidR="004D46D2" w:rsidRDefault="004D46D2" w:rsidP="004D46D2">
      <w:pPr>
        <w:pStyle w:val="ListParagraph"/>
        <w:ind w:left="360"/>
      </w:pPr>
    </w:p>
    <w:p w:rsidR="004D46D2" w:rsidRDefault="00115B61" w:rsidP="002215BC">
      <w:pPr>
        <w:pStyle w:val="ListParagraph"/>
        <w:ind w:left="0"/>
      </w:pPr>
      <w:r>
        <w:t xml:space="preserve">Let’s create </w:t>
      </w:r>
      <w:r w:rsidR="002215BC">
        <w:t>an example</w:t>
      </w:r>
      <w:r>
        <w:t xml:space="preserve"> layout to check</w:t>
      </w:r>
      <w:r w:rsidR="002215BC">
        <w:t xml:space="preserve"> how to use the ConstraintLayout</w:t>
      </w:r>
    </w:p>
    <w:p w:rsidR="00845B28" w:rsidRDefault="004D46D2" w:rsidP="009C02E3">
      <w:pPr>
        <w:pStyle w:val="ListParagraph"/>
        <w:numPr>
          <w:ilvl w:val="0"/>
          <w:numId w:val="24"/>
        </w:numPr>
      </w:pPr>
      <w:r>
        <w:lastRenderedPageBreak/>
        <w:t>Add a layout xml file named “</w:t>
      </w:r>
      <w:proofErr w:type="spellStart"/>
      <w:r>
        <w:t>activity_constraint_layout_demo</w:t>
      </w:r>
      <w:proofErr w:type="spellEnd"/>
      <w:r>
        <w:t>”, by adding a “ConstraintLayout” as root element as given below;</w:t>
      </w:r>
      <w:r w:rsidR="00845B28">
        <w:br/>
      </w:r>
      <w:r>
        <w:rPr>
          <w:noProof/>
        </w:rPr>
        <w:drawing>
          <wp:inline distT="0" distB="0" distL="0" distR="0" wp14:anchorId="3F9E1901" wp14:editId="59254E85">
            <wp:extent cx="6189345" cy="236156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9345" cy="2361565"/>
                    </a:xfrm>
                    <a:prstGeom prst="rect">
                      <a:avLst/>
                    </a:prstGeom>
                  </pic:spPr>
                </pic:pic>
              </a:graphicData>
            </a:graphic>
          </wp:inline>
        </w:drawing>
      </w:r>
    </w:p>
    <w:p w:rsidR="00E11F15" w:rsidRPr="00596A43" w:rsidRDefault="00E11F15" w:rsidP="009C02E3">
      <w:pPr>
        <w:pStyle w:val="ListParagraph"/>
        <w:numPr>
          <w:ilvl w:val="0"/>
          <w:numId w:val="24"/>
        </w:numPr>
      </w:pPr>
      <w:r>
        <w:t>To the created XML file and a EditText view and a Button View and recreate the UI we designed in above</w:t>
      </w:r>
    </w:p>
    <w:p w:rsidR="00C83BF9" w:rsidRDefault="00C83BF9" w:rsidP="009C02E3">
      <w:pPr>
        <w:pStyle w:val="ListParagraph"/>
        <w:numPr>
          <w:ilvl w:val="0"/>
          <w:numId w:val="23"/>
        </w:numPr>
      </w:pPr>
      <w:r>
        <w:t>There are several attributes in ConstraintLayout to define the size or position of a view.</w:t>
      </w:r>
    </w:p>
    <w:p w:rsidR="00C83BF9" w:rsidRDefault="00C83BF9" w:rsidP="009C02E3">
      <w:pPr>
        <w:pStyle w:val="ListParagraph"/>
        <w:numPr>
          <w:ilvl w:val="1"/>
          <w:numId w:val="23"/>
        </w:numPr>
      </w:pPr>
      <w:proofErr w:type="gramStart"/>
      <w:r w:rsidRPr="00C83BF9">
        <w:rPr>
          <w:b/>
        </w:rPr>
        <w:t>ratio</w:t>
      </w:r>
      <w:proofErr w:type="gramEnd"/>
      <w:r>
        <w:t xml:space="preserve">: To size elements you can define an aspect ratio (e.g., 16:9). </w:t>
      </w:r>
    </w:p>
    <w:p w:rsidR="00C83BF9" w:rsidRDefault="00C83BF9" w:rsidP="009C02E3">
      <w:pPr>
        <w:pStyle w:val="ListParagraph"/>
        <w:numPr>
          <w:ilvl w:val="2"/>
          <w:numId w:val="23"/>
        </w:numPr>
      </w:pPr>
      <w:r>
        <w:t xml:space="preserve">To define an aspect ratio one dimension has to be set to 0dp (match constraints). </w:t>
      </w:r>
    </w:p>
    <w:p w:rsidR="00C83BF9" w:rsidRDefault="00C83BF9" w:rsidP="009C02E3">
      <w:pPr>
        <w:pStyle w:val="ListParagraph"/>
        <w:numPr>
          <w:ilvl w:val="2"/>
          <w:numId w:val="23"/>
        </w:numPr>
      </w:pPr>
      <w:r>
        <w:t xml:space="preserve">In xml you can use </w:t>
      </w:r>
      <w:proofErr w:type="spellStart"/>
      <w:r>
        <w:t>app</w:t>
      </w:r>
      <w:proofErr w:type="gramStart"/>
      <w:r>
        <w:t>:layout</w:t>
      </w:r>
      <w:proofErr w:type="gramEnd"/>
      <w:r>
        <w:t>_constraintDimensionRatio</w:t>
      </w:r>
      <w:proofErr w:type="spellEnd"/>
      <w:r>
        <w:t>.</w:t>
      </w:r>
    </w:p>
    <w:p w:rsidR="00C83BF9" w:rsidRDefault="00C83BF9" w:rsidP="009C02E3">
      <w:pPr>
        <w:pStyle w:val="ListParagraph"/>
        <w:numPr>
          <w:ilvl w:val="1"/>
          <w:numId w:val="23"/>
        </w:numPr>
      </w:pPr>
      <w:proofErr w:type="gramStart"/>
      <w:r w:rsidRPr="00C83BF9">
        <w:rPr>
          <w:b/>
        </w:rPr>
        <w:t>barriers</w:t>
      </w:r>
      <w:proofErr w:type="gramEnd"/>
      <w:r>
        <w:t>: To align elements which size change dynamically you can define a barrier.</w:t>
      </w:r>
    </w:p>
    <w:p w:rsidR="00596A43" w:rsidRDefault="00C83BF9" w:rsidP="009C02E3">
      <w:pPr>
        <w:pStyle w:val="ListParagraph"/>
        <w:numPr>
          <w:ilvl w:val="1"/>
          <w:numId w:val="23"/>
        </w:numPr>
      </w:pPr>
      <w:proofErr w:type="gramStart"/>
      <w:r w:rsidRPr="00C83BF9">
        <w:rPr>
          <w:b/>
        </w:rPr>
        <w:t>chains</w:t>
      </w:r>
      <w:proofErr w:type="gramEnd"/>
      <w:r>
        <w:t>: To position multiple elements at once you can define a chain. A chain groups multiple elements.</w:t>
      </w:r>
    </w:p>
    <w:p w:rsidR="00FD2B62" w:rsidRDefault="005A3248" w:rsidP="00FD2B62">
      <w:r>
        <w:t xml:space="preserve"> </w:t>
      </w:r>
      <w:r w:rsidR="00AA2DA4" w:rsidRPr="00AA2DA4">
        <w:t>https://developer.android.com/training/constraint-layout/</w:t>
      </w:r>
    </w:p>
    <w:p w:rsidR="00FD2B62" w:rsidRDefault="00FD2B62" w:rsidP="00E86170">
      <w:pPr>
        <w:pStyle w:val="Heading2"/>
      </w:pPr>
      <w:bookmarkStart w:id="18" w:name="_Toc515920878"/>
      <w:r>
        <w:t>Attributes of UI components</w:t>
      </w:r>
      <w:bookmarkEnd w:id="18"/>
    </w:p>
    <w:p w:rsidR="00FD2B62" w:rsidRDefault="00FD2B62" w:rsidP="00FD2B62">
      <w:pPr>
        <w:ind w:left="720"/>
      </w:pPr>
    </w:p>
    <w:p w:rsidR="00FD2B62" w:rsidRDefault="00FD2B62" w:rsidP="00FD2B62">
      <w:pPr>
        <w:ind w:left="720"/>
      </w:pPr>
    </w:p>
    <w:p w:rsidR="00FD2B62" w:rsidRDefault="00FD2B62" w:rsidP="00FD2B62">
      <w:pPr>
        <w:ind w:left="720"/>
      </w:pPr>
    </w:p>
    <w:p w:rsidR="00FD2B62" w:rsidRDefault="00FD2B62" w:rsidP="00E86170">
      <w:pPr>
        <w:pStyle w:val="Heading2"/>
      </w:pPr>
      <w:bookmarkStart w:id="19" w:name="_Toc515920880"/>
      <w:r>
        <w:t>Usage of styles.xml file</w:t>
      </w:r>
      <w:bookmarkEnd w:id="19"/>
    </w:p>
    <w:p w:rsidR="00FD2B62" w:rsidRDefault="00FD2B62" w:rsidP="00FD2B62">
      <w:pPr>
        <w:ind w:left="720"/>
      </w:pPr>
    </w:p>
    <w:p w:rsidR="00FD2B62" w:rsidRDefault="00FD2B62" w:rsidP="00406C23">
      <w:pPr>
        <w:pStyle w:val="Heading1"/>
      </w:pPr>
      <w:bookmarkStart w:id="20" w:name="_Toc515920881"/>
      <w:r>
        <w:t>Access and Modify UI from Activity class</w:t>
      </w:r>
      <w:bookmarkEnd w:id="20"/>
    </w:p>
    <w:p w:rsidR="00FD2B62" w:rsidRDefault="00FD2B62" w:rsidP="00FD2B62"/>
    <w:p w:rsidR="00FD2B62" w:rsidRDefault="00FD2B62" w:rsidP="00406C23">
      <w:pPr>
        <w:pStyle w:val="Heading1"/>
      </w:pPr>
      <w:bookmarkStart w:id="21" w:name="_Toc515920882"/>
      <w:r>
        <w:t>Toasts</w:t>
      </w:r>
      <w:bookmarkEnd w:id="21"/>
      <w:r>
        <w:t xml:space="preserve"> </w:t>
      </w:r>
    </w:p>
    <w:p w:rsidR="00FD2B62" w:rsidRDefault="00FD2B62" w:rsidP="00FD2B62"/>
    <w:p w:rsidR="00FD2B62" w:rsidRDefault="00FD2B62" w:rsidP="00406C23">
      <w:pPr>
        <w:pStyle w:val="Heading1"/>
      </w:pPr>
      <w:bookmarkStart w:id="22" w:name="_Toc515920883"/>
      <w:r>
        <w:t>Intents</w:t>
      </w:r>
      <w:bookmarkEnd w:id="22"/>
    </w:p>
    <w:p w:rsidR="00FD2B62" w:rsidRDefault="00FD2B62" w:rsidP="00FD2B62"/>
    <w:p w:rsidR="00FD2B62" w:rsidRDefault="00FD2B62" w:rsidP="00FD2B62"/>
    <w:p w:rsidR="008B2DA4" w:rsidRDefault="008B2DA4" w:rsidP="008B2DA4"/>
    <w:p w:rsidR="008B2DA4" w:rsidRPr="008B2DA4" w:rsidRDefault="008B2DA4" w:rsidP="008B2DA4"/>
    <w:bookmarkStart w:id="23" w:name="_Toc515920884"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3"/>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67"/>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A99" w:rsidRDefault="00F74A99" w:rsidP="00E04BAB">
      <w:pPr>
        <w:spacing w:after="0" w:line="240" w:lineRule="auto"/>
      </w:pPr>
      <w:r>
        <w:separator/>
      </w:r>
    </w:p>
  </w:endnote>
  <w:endnote w:type="continuationSeparator" w:id="0">
    <w:p w:rsidR="00F74A99" w:rsidRDefault="00F74A99"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E31C38" w:rsidRDefault="00E31C38">
        <w:pPr>
          <w:pStyle w:val="Footer"/>
          <w:jc w:val="right"/>
        </w:pPr>
        <w:r>
          <w:fldChar w:fldCharType="begin"/>
        </w:r>
        <w:r>
          <w:instrText xml:space="preserve"> PAGE   \* MERGEFORMAT </w:instrText>
        </w:r>
        <w:r>
          <w:fldChar w:fldCharType="separate"/>
        </w:r>
        <w:r w:rsidR="006660F7">
          <w:rPr>
            <w:noProof/>
          </w:rPr>
          <w:t>31</w:t>
        </w:r>
        <w:r>
          <w:rPr>
            <w:noProof/>
          </w:rPr>
          <w:fldChar w:fldCharType="end"/>
        </w:r>
      </w:p>
    </w:sdtContent>
  </w:sdt>
  <w:p w:rsidR="00E31C38" w:rsidRDefault="00E31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A99" w:rsidRDefault="00F74A99" w:rsidP="00E04BAB">
      <w:pPr>
        <w:spacing w:after="0" w:line="240" w:lineRule="auto"/>
      </w:pPr>
      <w:r>
        <w:separator/>
      </w:r>
    </w:p>
  </w:footnote>
  <w:footnote w:type="continuationSeparator" w:id="0">
    <w:p w:rsidR="00F74A99" w:rsidRDefault="00F74A99"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C545C"/>
    <w:multiLevelType w:val="hybridMultilevel"/>
    <w:tmpl w:val="140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4226FC"/>
    <w:multiLevelType w:val="hybridMultilevel"/>
    <w:tmpl w:val="B1C69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E35247"/>
    <w:multiLevelType w:val="hybridMultilevel"/>
    <w:tmpl w:val="677C89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E6C9A"/>
    <w:multiLevelType w:val="hybridMultilevel"/>
    <w:tmpl w:val="3604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A00C4"/>
    <w:multiLevelType w:val="hybridMultilevel"/>
    <w:tmpl w:val="0CA8C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42BEE"/>
    <w:multiLevelType w:val="hybridMultilevel"/>
    <w:tmpl w:val="2D662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D5093"/>
    <w:multiLevelType w:val="hybridMultilevel"/>
    <w:tmpl w:val="CD0C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B33EA8"/>
    <w:multiLevelType w:val="hybridMultilevel"/>
    <w:tmpl w:val="4EBC1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FC934E7"/>
    <w:multiLevelType w:val="hybridMultilevel"/>
    <w:tmpl w:val="DD96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555A3"/>
    <w:multiLevelType w:val="hybridMultilevel"/>
    <w:tmpl w:val="3800D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C3A58"/>
    <w:multiLevelType w:val="hybridMultilevel"/>
    <w:tmpl w:val="BF54B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25"/>
  </w:num>
  <w:num w:numId="4">
    <w:abstractNumId w:val="5"/>
  </w:num>
  <w:num w:numId="5">
    <w:abstractNumId w:val="27"/>
  </w:num>
  <w:num w:numId="6">
    <w:abstractNumId w:val="11"/>
  </w:num>
  <w:num w:numId="7">
    <w:abstractNumId w:val="15"/>
  </w:num>
  <w:num w:numId="8">
    <w:abstractNumId w:val="33"/>
  </w:num>
  <w:num w:numId="9">
    <w:abstractNumId w:val="16"/>
  </w:num>
  <w:num w:numId="10">
    <w:abstractNumId w:val="4"/>
  </w:num>
  <w:num w:numId="11">
    <w:abstractNumId w:val="18"/>
  </w:num>
  <w:num w:numId="12">
    <w:abstractNumId w:val="31"/>
  </w:num>
  <w:num w:numId="13">
    <w:abstractNumId w:val="13"/>
  </w:num>
  <w:num w:numId="14">
    <w:abstractNumId w:val="2"/>
  </w:num>
  <w:num w:numId="15">
    <w:abstractNumId w:val="24"/>
  </w:num>
  <w:num w:numId="16">
    <w:abstractNumId w:val="30"/>
  </w:num>
  <w:num w:numId="17">
    <w:abstractNumId w:val="6"/>
  </w:num>
  <w:num w:numId="18">
    <w:abstractNumId w:val="20"/>
  </w:num>
  <w:num w:numId="19">
    <w:abstractNumId w:val="32"/>
  </w:num>
  <w:num w:numId="20">
    <w:abstractNumId w:val="1"/>
  </w:num>
  <w:num w:numId="21">
    <w:abstractNumId w:val="36"/>
  </w:num>
  <w:num w:numId="22">
    <w:abstractNumId w:val="23"/>
  </w:num>
  <w:num w:numId="23">
    <w:abstractNumId w:val="29"/>
  </w:num>
  <w:num w:numId="24">
    <w:abstractNumId w:val="3"/>
  </w:num>
  <w:num w:numId="25">
    <w:abstractNumId w:val="34"/>
  </w:num>
  <w:num w:numId="26">
    <w:abstractNumId w:val="17"/>
  </w:num>
  <w:num w:numId="27">
    <w:abstractNumId w:val="8"/>
  </w:num>
  <w:num w:numId="28">
    <w:abstractNumId w:val="12"/>
  </w:num>
  <w:num w:numId="29">
    <w:abstractNumId w:val="9"/>
  </w:num>
  <w:num w:numId="30">
    <w:abstractNumId w:val="21"/>
  </w:num>
  <w:num w:numId="31">
    <w:abstractNumId w:val="22"/>
  </w:num>
  <w:num w:numId="32">
    <w:abstractNumId w:val="7"/>
  </w:num>
  <w:num w:numId="33">
    <w:abstractNumId w:val="10"/>
  </w:num>
  <w:num w:numId="34">
    <w:abstractNumId w:val="0"/>
  </w:num>
  <w:num w:numId="35">
    <w:abstractNumId w:val="19"/>
  </w:num>
  <w:num w:numId="36">
    <w:abstractNumId w:val="37"/>
  </w:num>
  <w:num w:numId="37">
    <w:abstractNumId w:val="14"/>
  </w:num>
  <w:num w:numId="38">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307C"/>
    <w:rsid w:val="00003991"/>
    <w:rsid w:val="00007F92"/>
    <w:rsid w:val="00013243"/>
    <w:rsid w:val="00026EDD"/>
    <w:rsid w:val="000272CA"/>
    <w:rsid w:val="0004144E"/>
    <w:rsid w:val="00041DE3"/>
    <w:rsid w:val="00042942"/>
    <w:rsid w:val="00062D8D"/>
    <w:rsid w:val="00071167"/>
    <w:rsid w:val="00071EAA"/>
    <w:rsid w:val="00073A5D"/>
    <w:rsid w:val="000803B4"/>
    <w:rsid w:val="0008320A"/>
    <w:rsid w:val="00091D48"/>
    <w:rsid w:val="000931B5"/>
    <w:rsid w:val="00094E9C"/>
    <w:rsid w:val="000A75AA"/>
    <w:rsid w:val="000B47A8"/>
    <w:rsid w:val="000B5F1F"/>
    <w:rsid w:val="000B6AF2"/>
    <w:rsid w:val="000B7B0A"/>
    <w:rsid w:val="000D7348"/>
    <w:rsid w:val="000D7AE7"/>
    <w:rsid w:val="000E43F1"/>
    <w:rsid w:val="000E63F5"/>
    <w:rsid w:val="00107007"/>
    <w:rsid w:val="00115B61"/>
    <w:rsid w:val="00124026"/>
    <w:rsid w:val="00135B4B"/>
    <w:rsid w:val="00140F2B"/>
    <w:rsid w:val="00143B1B"/>
    <w:rsid w:val="001623C3"/>
    <w:rsid w:val="00165EC8"/>
    <w:rsid w:val="001735BF"/>
    <w:rsid w:val="00174F8F"/>
    <w:rsid w:val="00190517"/>
    <w:rsid w:val="0019058B"/>
    <w:rsid w:val="00194E87"/>
    <w:rsid w:val="001A49DE"/>
    <w:rsid w:val="001A5E17"/>
    <w:rsid w:val="001B398F"/>
    <w:rsid w:val="001E41F4"/>
    <w:rsid w:val="001E47BA"/>
    <w:rsid w:val="001F1807"/>
    <w:rsid w:val="001F705C"/>
    <w:rsid w:val="0021153A"/>
    <w:rsid w:val="00215443"/>
    <w:rsid w:val="00217AF1"/>
    <w:rsid w:val="002215BC"/>
    <w:rsid w:val="002255C3"/>
    <w:rsid w:val="0023338E"/>
    <w:rsid w:val="00235EB9"/>
    <w:rsid w:val="00246A35"/>
    <w:rsid w:val="00251C52"/>
    <w:rsid w:val="00252EB3"/>
    <w:rsid w:val="00257A8A"/>
    <w:rsid w:val="00257A90"/>
    <w:rsid w:val="00260C4B"/>
    <w:rsid w:val="00264D65"/>
    <w:rsid w:val="00277D3A"/>
    <w:rsid w:val="00282BD4"/>
    <w:rsid w:val="0028348E"/>
    <w:rsid w:val="00295449"/>
    <w:rsid w:val="002B5DE1"/>
    <w:rsid w:val="002D41F9"/>
    <w:rsid w:val="002D7F99"/>
    <w:rsid w:val="00300139"/>
    <w:rsid w:val="00313CA0"/>
    <w:rsid w:val="00317547"/>
    <w:rsid w:val="003210CB"/>
    <w:rsid w:val="00332BA1"/>
    <w:rsid w:val="00336988"/>
    <w:rsid w:val="00337C85"/>
    <w:rsid w:val="00340BE3"/>
    <w:rsid w:val="00341079"/>
    <w:rsid w:val="00344E1F"/>
    <w:rsid w:val="0035345E"/>
    <w:rsid w:val="00364E9F"/>
    <w:rsid w:val="00365FB4"/>
    <w:rsid w:val="003673E3"/>
    <w:rsid w:val="00374EA1"/>
    <w:rsid w:val="00382F38"/>
    <w:rsid w:val="00387C19"/>
    <w:rsid w:val="0039201A"/>
    <w:rsid w:val="00397DC5"/>
    <w:rsid w:val="003A1A12"/>
    <w:rsid w:val="003A52C4"/>
    <w:rsid w:val="003B526D"/>
    <w:rsid w:val="003B5335"/>
    <w:rsid w:val="003C111B"/>
    <w:rsid w:val="003C2B67"/>
    <w:rsid w:val="003C4E87"/>
    <w:rsid w:val="003D562E"/>
    <w:rsid w:val="003D61C4"/>
    <w:rsid w:val="003E01A0"/>
    <w:rsid w:val="003E01EF"/>
    <w:rsid w:val="003E403C"/>
    <w:rsid w:val="003F0CD0"/>
    <w:rsid w:val="003F293D"/>
    <w:rsid w:val="003F3949"/>
    <w:rsid w:val="00405604"/>
    <w:rsid w:val="00406C23"/>
    <w:rsid w:val="00423713"/>
    <w:rsid w:val="00425D2D"/>
    <w:rsid w:val="00425FFE"/>
    <w:rsid w:val="0043593C"/>
    <w:rsid w:val="00435B4A"/>
    <w:rsid w:val="00461C31"/>
    <w:rsid w:val="0046283A"/>
    <w:rsid w:val="004632D2"/>
    <w:rsid w:val="004634C5"/>
    <w:rsid w:val="004663BF"/>
    <w:rsid w:val="0047012F"/>
    <w:rsid w:val="00470324"/>
    <w:rsid w:val="00477D38"/>
    <w:rsid w:val="00477E03"/>
    <w:rsid w:val="004936AA"/>
    <w:rsid w:val="004A04C2"/>
    <w:rsid w:val="004A63BA"/>
    <w:rsid w:val="004B253B"/>
    <w:rsid w:val="004B79FA"/>
    <w:rsid w:val="004C69DD"/>
    <w:rsid w:val="004D46D2"/>
    <w:rsid w:val="004D6B32"/>
    <w:rsid w:val="004D7215"/>
    <w:rsid w:val="004E155D"/>
    <w:rsid w:val="004E2C02"/>
    <w:rsid w:val="004F0A11"/>
    <w:rsid w:val="004F1DD8"/>
    <w:rsid w:val="004F2A58"/>
    <w:rsid w:val="004F47FB"/>
    <w:rsid w:val="004F6BB3"/>
    <w:rsid w:val="0050343B"/>
    <w:rsid w:val="00513179"/>
    <w:rsid w:val="00514AEA"/>
    <w:rsid w:val="005155B2"/>
    <w:rsid w:val="00523A63"/>
    <w:rsid w:val="005242A3"/>
    <w:rsid w:val="00525C95"/>
    <w:rsid w:val="005418BF"/>
    <w:rsid w:val="005541C5"/>
    <w:rsid w:val="0056089E"/>
    <w:rsid w:val="00573916"/>
    <w:rsid w:val="00581BEE"/>
    <w:rsid w:val="00581D1A"/>
    <w:rsid w:val="0058347D"/>
    <w:rsid w:val="00585A89"/>
    <w:rsid w:val="00586805"/>
    <w:rsid w:val="00586CDC"/>
    <w:rsid w:val="0059153A"/>
    <w:rsid w:val="00596A43"/>
    <w:rsid w:val="005A3248"/>
    <w:rsid w:val="005B06B4"/>
    <w:rsid w:val="005B1A64"/>
    <w:rsid w:val="005B1F35"/>
    <w:rsid w:val="005B271D"/>
    <w:rsid w:val="005B339F"/>
    <w:rsid w:val="005B577D"/>
    <w:rsid w:val="005B7E5E"/>
    <w:rsid w:val="005D36E5"/>
    <w:rsid w:val="005D3BC6"/>
    <w:rsid w:val="005D5CF8"/>
    <w:rsid w:val="005E4923"/>
    <w:rsid w:val="005E758A"/>
    <w:rsid w:val="005F2D1A"/>
    <w:rsid w:val="005F4E31"/>
    <w:rsid w:val="00603F72"/>
    <w:rsid w:val="00622A49"/>
    <w:rsid w:val="006239D3"/>
    <w:rsid w:val="00626B1C"/>
    <w:rsid w:val="00626F25"/>
    <w:rsid w:val="0063354A"/>
    <w:rsid w:val="006414BB"/>
    <w:rsid w:val="0064291E"/>
    <w:rsid w:val="00662581"/>
    <w:rsid w:val="006660F7"/>
    <w:rsid w:val="00667CD3"/>
    <w:rsid w:val="00671A1A"/>
    <w:rsid w:val="00674D1C"/>
    <w:rsid w:val="006A2379"/>
    <w:rsid w:val="006A3B15"/>
    <w:rsid w:val="006A5A5C"/>
    <w:rsid w:val="006A796A"/>
    <w:rsid w:val="006B77FA"/>
    <w:rsid w:val="006B7BA5"/>
    <w:rsid w:val="006C36FA"/>
    <w:rsid w:val="006D129C"/>
    <w:rsid w:val="006D307F"/>
    <w:rsid w:val="006D5366"/>
    <w:rsid w:val="006E0383"/>
    <w:rsid w:val="006E654C"/>
    <w:rsid w:val="006E6A4B"/>
    <w:rsid w:val="00700550"/>
    <w:rsid w:val="007108D2"/>
    <w:rsid w:val="007133AE"/>
    <w:rsid w:val="0071660D"/>
    <w:rsid w:val="00726877"/>
    <w:rsid w:val="00732717"/>
    <w:rsid w:val="00733797"/>
    <w:rsid w:val="00735C41"/>
    <w:rsid w:val="0074383A"/>
    <w:rsid w:val="007530A6"/>
    <w:rsid w:val="007619F4"/>
    <w:rsid w:val="00761E42"/>
    <w:rsid w:val="00764486"/>
    <w:rsid w:val="0076507D"/>
    <w:rsid w:val="00776E31"/>
    <w:rsid w:val="0078343D"/>
    <w:rsid w:val="00791A2D"/>
    <w:rsid w:val="007924DB"/>
    <w:rsid w:val="00793263"/>
    <w:rsid w:val="00797A76"/>
    <w:rsid w:val="007A6554"/>
    <w:rsid w:val="007B3F64"/>
    <w:rsid w:val="007B70A7"/>
    <w:rsid w:val="007C09E7"/>
    <w:rsid w:val="007D064B"/>
    <w:rsid w:val="007D78A1"/>
    <w:rsid w:val="007E01A8"/>
    <w:rsid w:val="007E04D0"/>
    <w:rsid w:val="007E344F"/>
    <w:rsid w:val="007F1FD0"/>
    <w:rsid w:val="008054B6"/>
    <w:rsid w:val="00816241"/>
    <w:rsid w:val="0082083A"/>
    <w:rsid w:val="008273DF"/>
    <w:rsid w:val="008433CB"/>
    <w:rsid w:val="00845B28"/>
    <w:rsid w:val="00852FAB"/>
    <w:rsid w:val="00854AC9"/>
    <w:rsid w:val="008611C1"/>
    <w:rsid w:val="00870E4D"/>
    <w:rsid w:val="00873D93"/>
    <w:rsid w:val="00880553"/>
    <w:rsid w:val="00880752"/>
    <w:rsid w:val="008816AE"/>
    <w:rsid w:val="008850DE"/>
    <w:rsid w:val="0088686C"/>
    <w:rsid w:val="008B12C9"/>
    <w:rsid w:val="008B13E9"/>
    <w:rsid w:val="008B2DA4"/>
    <w:rsid w:val="008D4137"/>
    <w:rsid w:val="008D66AE"/>
    <w:rsid w:val="008E2C07"/>
    <w:rsid w:val="008E2D29"/>
    <w:rsid w:val="008E3A5E"/>
    <w:rsid w:val="008F1712"/>
    <w:rsid w:val="00923014"/>
    <w:rsid w:val="009326BC"/>
    <w:rsid w:val="00937B21"/>
    <w:rsid w:val="009468BB"/>
    <w:rsid w:val="00947060"/>
    <w:rsid w:val="00951671"/>
    <w:rsid w:val="00953662"/>
    <w:rsid w:val="00967227"/>
    <w:rsid w:val="00967AD5"/>
    <w:rsid w:val="00973165"/>
    <w:rsid w:val="009747CC"/>
    <w:rsid w:val="00983BBB"/>
    <w:rsid w:val="00986C93"/>
    <w:rsid w:val="00987462"/>
    <w:rsid w:val="0098753F"/>
    <w:rsid w:val="00987F51"/>
    <w:rsid w:val="0099050F"/>
    <w:rsid w:val="00993D32"/>
    <w:rsid w:val="009959E0"/>
    <w:rsid w:val="00997FD5"/>
    <w:rsid w:val="009A359C"/>
    <w:rsid w:val="009A3A3C"/>
    <w:rsid w:val="009A779E"/>
    <w:rsid w:val="009C02E3"/>
    <w:rsid w:val="009D4C60"/>
    <w:rsid w:val="009D62ED"/>
    <w:rsid w:val="009E0232"/>
    <w:rsid w:val="009E6998"/>
    <w:rsid w:val="00A0020F"/>
    <w:rsid w:val="00A04BB3"/>
    <w:rsid w:val="00A052BF"/>
    <w:rsid w:val="00A075E0"/>
    <w:rsid w:val="00A07984"/>
    <w:rsid w:val="00A25257"/>
    <w:rsid w:val="00A42E0D"/>
    <w:rsid w:val="00A52EE4"/>
    <w:rsid w:val="00A54832"/>
    <w:rsid w:val="00A67C33"/>
    <w:rsid w:val="00A72150"/>
    <w:rsid w:val="00A7298E"/>
    <w:rsid w:val="00A7794C"/>
    <w:rsid w:val="00A86F73"/>
    <w:rsid w:val="00A91855"/>
    <w:rsid w:val="00A94BC0"/>
    <w:rsid w:val="00AA2DA4"/>
    <w:rsid w:val="00AA4B1C"/>
    <w:rsid w:val="00AA7F16"/>
    <w:rsid w:val="00AB05AA"/>
    <w:rsid w:val="00AB1621"/>
    <w:rsid w:val="00AB5722"/>
    <w:rsid w:val="00AC37F4"/>
    <w:rsid w:val="00AC3DBB"/>
    <w:rsid w:val="00AC60BC"/>
    <w:rsid w:val="00AC787A"/>
    <w:rsid w:val="00AE013D"/>
    <w:rsid w:val="00AE675D"/>
    <w:rsid w:val="00AE773C"/>
    <w:rsid w:val="00AF136E"/>
    <w:rsid w:val="00AF38D3"/>
    <w:rsid w:val="00AF4A05"/>
    <w:rsid w:val="00B10B21"/>
    <w:rsid w:val="00B13BA3"/>
    <w:rsid w:val="00B17383"/>
    <w:rsid w:val="00B26EEF"/>
    <w:rsid w:val="00B403FF"/>
    <w:rsid w:val="00B40D23"/>
    <w:rsid w:val="00B50C2A"/>
    <w:rsid w:val="00B80173"/>
    <w:rsid w:val="00B83B41"/>
    <w:rsid w:val="00B950C6"/>
    <w:rsid w:val="00B95E82"/>
    <w:rsid w:val="00BA2760"/>
    <w:rsid w:val="00BA7757"/>
    <w:rsid w:val="00BB691E"/>
    <w:rsid w:val="00BD3AC5"/>
    <w:rsid w:val="00BD4533"/>
    <w:rsid w:val="00BE7957"/>
    <w:rsid w:val="00BE7F63"/>
    <w:rsid w:val="00BF014A"/>
    <w:rsid w:val="00BF0A7F"/>
    <w:rsid w:val="00BF1363"/>
    <w:rsid w:val="00BF195E"/>
    <w:rsid w:val="00BF6446"/>
    <w:rsid w:val="00C01357"/>
    <w:rsid w:val="00C035C1"/>
    <w:rsid w:val="00C0744B"/>
    <w:rsid w:val="00C11CFE"/>
    <w:rsid w:val="00C12194"/>
    <w:rsid w:val="00C12463"/>
    <w:rsid w:val="00C142F3"/>
    <w:rsid w:val="00C145B6"/>
    <w:rsid w:val="00C21F03"/>
    <w:rsid w:val="00C26AE4"/>
    <w:rsid w:val="00C37035"/>
    <w:rsid w:val="00C42768"/>
    <w:rsid w:val="00C43795"/>
    <w:rsid w:val="00C45690"/>
    <w:rsid w:val="00C46E01"/>
    <w:rsid w:val="00C50F2A"/>
    <w:rsid w:val="00C51C22"/>
    <w:rsid w:val="00C561F0"/>
    <w:rsid w:val="00C614F0"/>
    <w:rsid w:val="00C6246F"/>
    <w:rsid w:val="00C6549A"/>
    <w:rsid w:val="00C71956"/>
    <w:rsid w:val="00C80AA1"/>
    <w:rsid w:val="00C81158"/>
    <w:rsid w:val="00C81621"/>
    <w:rsid w:val="00C83BF9"/>
    <w:rsid w:val="00C95E8F"/>
    <w:rsid w:val="00C971C8"/>
    <w:rsid w:val="00CA515C"/>
    <w:rsid w:val="00CB2804"/>
    <w:rsid w:val="00CB2E15"/>
    <w:rsid w:val="00CB7416"/>
    <w:rsid w:val="00CC04CF"/>
    <w:rsid w:val="00CC0DB9"/>
    <w:rsid w:val="00CC1AA7"/>
    <w:rsid w:val="00CD0403"/>
    <w:rsid w:val="00CD1CA5"/>
    <w:rsid w:val="00CD3440"/>
    <w:rsid w:val="00CE39CD"/>
    <w:rsid w:val="00CF18FD"/>
    <w:rsid w:val="00CF352C"/>
    <w:rsid w:val="00CF57DC"/>
    <w:rsid w:val="00D06D00"/>
    <w:rsid w:val="00D0729F"/>
    <w:rsid w:val="00D109C7"/>
    <w:rsid w:val="00D15C73"/>
    <w:rsid w:val="00D168EE"/>
    <w:rsid w:val="00D25051"/>
    <w:rsid w:val="00D304A0"/>
    <w:rsid w:val="00D32136"/>
    <w:rsid w:val="00D32444"/>
    <w:rsid w:val="00D3507A"/>
    <w:rsid w:val="00D35852"/>
    <w:rsid w:val="00D54E5F"/>
    <w:rsid w:val="00D6033B"/>
    <w:rsid w:val="00D81819"/>
    <w:rsid w:val="00D87B4E"/>
    <w:rsid w:val="00D94144"/>
    <w:rsid w:val="00D95641"/>
    <w:rsid w:val="00DA0AAC"/>
    <w:rsid w:val="00DA4697"/>
    <w:rsid w:val="00DA4F97"/>
    <w:rsid w:val="00DB51FF"/>
    <w:rsid w:val="00DB55AB"/>
    <w:rsid w:val="00DD5221"/>
    <w:rsid w:val="00DF6069"/>
    <w:rsid w:val="00E04BAB"/>
    <w:rsid w:val="00E1173C"/>
    <w:rsid w:val="00E11F15"/>
    <w:rsid w:val="00E16B19"/>
    <w:rsid w:val="00E175D8"/>
    <w:rsid w:val="00E20DF4"/>
    <w:rsid w:val="00E26E95"/>
    <w:rsid w:val="00E31C38"/>
    <w:rsid w:val="00E33493"/>
    <w:rsid w:val="00E36B6A"/>
    <w:rsid w:val="00E4426A"/>
    <w:rsid w:val="00E56757"/>
    <w:rsid w:val="00E61DB7"/>
    <w:rsid w:val="00E6353C"/>
    <w:rsid w:val="00E6693B"/>
    <w:rsid w:val="00E70DD9"/>
    <w:rsid w:val="00E71AD9"/>
    <w:rsid w:val="00E72D42"/>
    <w:rsid w:val="00E75A86"/>
    <w:rsid w:val="00E86170"/>
    <w:rsid w:val="00E96635"/>
    <w:rsid w:val="00E974D4"/>
    <w:rsid w:val="00EA0B37"/>
    <w:rsid w:val="00EA3D35"/>
    <w:rsid w:val="00EB3056"/>
    <w:rsid w:val="00EC6122"/>
    <w:rsid w:val="00EE3048"/>
    <w:rsid w:val="00EE4E43"/>
    <w:rsid w:val="00EE5979"/>
    <w:rsid w:val="00EF1A54"/>
    <w:rsid w:val="00EF2972"/>
    <w:rsid w:val="00EF6DE6"/>
    <w:rsid w:val="00EF7794"/>
    <w:rsid w:val="00F0259B"/>
    <w:rsid w:val="00F11226"/>
    <w:rsid w:val="00F21D5D"/>
    <w:rsid w:val="00F27088"/>
    <w:rsid w:val="00F43CB8"/>
    <w:rsid w:val="00F50102"/>
    <w:rsid w:val="00F61725"/>
    <w:rsid w:val="00F62D75"/>
    <w:rsid w:val="00F74A99"/>
    <w:rsid w:val="00F816A2"/>
    <w:rsid w:val="00F842CB"/>
    <w:rsid w:val="00F8645F"/>
    <w:rsid w:val="00F940E4"/>
    <w:rsid w:val="00F95152"/>
    <w:rsid w:val="00FA3E97"/>
    <w:rsid w:val="00FC731F"/>
    <w:rsid w:val="00FC74CB"/>
    <w:rsid w:val="00FD046B"/>
    <w:rsid w:val="00FD258A"/>
    <w:rsid w:val="00FD2B62"/>
    <w:rsid w:val="00FD3C65"/>
    <w:rsid w:val="00FE1EDC"/>
    <w:rsid w:val="00FF0080"/>
    <w:rsid w:val="00FF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6F0BE"/>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620FF476-E6A3-4C4F-9BCA-580E4FBBC998}" type="presOf" srcId="{58DE45B3-8745-4982-A79D-E9DD426A8C11}" destId="{38C1EE14-8B48-48F4-8761-FE83ED132600}" srcOrd="0" destOrd="0" presId="urn:microsoft.com/office/officeart/2005/8/layout/orgChart1"/>
    <dgm:cxn modelId="{BA82A42B-CFF7-45B4-82CC-1A1EC2984DE8}" type="presOf" srcId="{4C414DC5-385E-4B56-BF37-329F87992D19}" destId="{EAF9FCAD-655A-4171-9200-B4DFDE836E75}" srcOrd="0" destOrd="0" presId="urn:microsoft.com/office/officeart/2005/8/layout/orgChart1"/>
    <dgm:cxn modelId="{7EACC0AC-54B5-4C10-8F78-D6D4441E4005}" type="presOf" srcId="{BD68E0CF-2DC8-4151-8880-B8C6EAB2D09A}" destId="{02DA78C4-F68E-4077-AC5A-D3D424E2481A}" srcOrd="0" destOrd="0" presId="urn:microsoft.com/office/officeart/2005/8/layout/orgChart1"/>
    <dgm:cxn modelId="{E2325325-B6CD-490C-87B0-CEC4BA7B3F55}" type="presOf" srcId="{A3C67CD2-007B-4E5F-A659-9F63D7324768}" destId="{DA58FA0A-7096-4E07-8897-862A15440E23}" srcOrd="0" destOrd="0" presId="urn:microsoft.com/office/officeart/2005/8/layout/orgChart1"/>
    <dgm:cxn modelId="{405880F9-D024-4175-9FE9-586611744CC3}" type="presOf" srcId="{4955B123-CCF9-426B-BE01-6219E1E16BF7}" destId="{2DABB25A-1BE0-4FE3-8C99-E5D59966B42B}" srcOrd="0"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2F8B3994-3AB8-4AC5-BE5F-6FF294899726}" srcId="{12E47AF5-7BFD-4E09-92E4-6AC1563EFD65}" destId="{BD68E0CF-2DC8-4151-8880-B8C6EAB2D09A}" srcOrd="1" destOrd="0" parTransId="{ED92F114-E6CA-4130-8C02-B855E28A0196}" sibTransId="{7387EA71-8522-4A0C-8790-5B211E33C0A2}"/>
    <dgm:cxn modelId="{5B28EA9D-552F-47B3-A306-B2B0F4FAFA7D}" type="presOf" srcId="{ED92F114-E6CA-4130-8C02-B855E28A0196}" destId="{423CC46C-EEDC-48E1-92CF-FDA6BC33C481}" srcOrd="0" destOrd="0" presId="urn:microsoft.com/office/officeart/2005/8/layout/orgChart1"/>
    <dgm:cxn modelId="{C55E7050-8B4A-4B8C-B63A-8C910B9167CA}" type="presOf" srcId="{BD68E0CF-2DC8-4151-8880-B8C6EAB2D09A}" destId="{72B8842D-2EE2-468E-A1DD-0CAE23A508B6}" srcOrd="1" destOrd="0" presId="urn:microsoft.com/office/officeart/2005/8/layout/orgChart1"/>
    <dgm:cxn modelId="{8310EACB-D20D-44D3-B327-B46FB6909312}" type="presOf" srcId="{6ACE1FD8-2C34-48EA-85FE-57159FF721AE}" destId="{B52ACE05-2A26-4D12-9051-C3C644008FF1}" srcOrd="0" destOrd="0" presId="urn:microsoft.com/office/officeart/2005/8/layout/orgChart1"/>
    <dgm:cxn modelId="{0AE9783A-23CF-4D0E-B9F2-B50ADEBB7768}" type="presOf" srcId="{7A27FBC6-42E5-4685-B2C5-76A248980D03}" destId="{67084727-3661-411E-BD52-24B98C9E7BD0}" srcOrd="0" destOrd="0" presId="urn:microsoft.com/office/officeart/2005/8/layout/orgChart1"/>
    <dgm:cxn modelId="{B9CB91F7-100B-4985-89F3-22C76243947F}" type="presOf" srcId="{6ACE1FD8-2C34-48EA-85FE-57159FF721AE}" destId="{6F21EB36-E48C-49CB-8C8F-ED6221C0F71F}" srcOrd="1" destOrd="0" presId="urn:microsoft.com/office/officeart/2005/8/layout/orgChart1"/>
    <dgm:cxn modelId="{861B9B60-44CF-4E33-9B0E-EAEE96B56C6A}" type="presOf" srcId="{C5230920-6B80-42AF-8505-AC749F20355F}" destId="{F06D313B-F4C8-4937-B78C-EB769A22CC35}"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BA7E09B8-0F18-43FA-9C63-BBBF3E92E7E1}" type="presOf" srcId="{96D915C9-ED95-445D-9363-C2707257B399}" destId="{BA1FC4F4-C96B-48E8-9EAD-D9CD43BFBC22}" srcOrd="0" destOrd="0" presId="urn:microsoft.com/office/officeart/2005/8/layout/orgChart1"/>
    <dgm:cxn modelId="{B5CD6726-A810-4E69-B392-A4E4B50B237D}" type="presOf" srcId="{F2FF6626-B6E5-4CC0-912B-4DEE164E6820}" destId="{DC726695-F2C4-4077-8EF1-039891DF9774}" srcOrd="0" destOrd="0" presId="urn:microsoft.com/office/officeart/2005/8/layout/orgChart1"/>
    <dgm:cxn modelId="{417D9106-C0B2-42E1-A934-EC9F42A60B08}" type="presOf" srcId="{12E47AF5-7BFD-4E09-92E4-6AC1563EFD65}" destId="{5763CA5F-4C97-4E17-9F59-C44228C9C8A6}" srcOrd="0" destOrd="0" presId="urn:microsoft.com/office/officeart/2005/8/layout/orgChart1"/>
    <dgm:cxn modelId="{BA51DA76-5B1F-4681-86F5-8441B36568FC}" type="presOf" srcId="{511818A0-9362-460E-B9E3-07BA0C9BDD4D}" destId="{38793531-B3E8-4EC8-BD3E-DDFB6B11F581}" srcOrd="1" destOrd="0" presId="urn:microsoft.com/office/officeart/2005/8/layout/orgChart1"/>
    <dgm:cxn modelId="{22692DD1-3896-40B4-9A62-17E2C68F9776}" srcId="{4F41930E-F394-4E46-A2A6-08F5835C6CBB}" destId="{7A27FBC6-42E5-4685-B2C5-76A248980D03}" srcOrd="0" destOrd="0" parTransId="{3FAC194B-E782-4BB5-8956-C5B70A6463D2}" sibTransId="{5893973B-EF92-4202-A319-EC099F9899A1}"/>
    <dgm:cxn modelId="{4D7CEA9D-3AA7-4FB2-B1D4-0F2253CFD7CC}" srcId="{6ACE1FD8-2C34-48EA-85FE-57159FF721AE}" destId="{21048209-31CC-4663-95DF-D362F2AF89A5}" srcOrd="0" destOrd="0" parTransId="{F2FF6626-B6E5-4CC0-912B-4DEE164E6820}" sibTransId="{5B307113-437B-49E4-9B4A-8DF84284EBC1}"/>
    <dgm:cxn modelId="{DBC2B1A8-D388-44FD-87EA-FB356BF58FC4}" type="presOf" srcId="{512350EC-03D9-440F-9C30-6E315FC46EB6}" destId="{D1E0A83F-E518-49CD-8488-11FC3B3287CE}" srcOrd="0" destOrd="0" presId="urn:microsoft.com/office/officeart/2005/8/layout/orgChart1"/>
    <dgm:cxn modelId="{4543D28C-A571-4F11-8E88-C84108BE99BD}" srcId="{7A27FBC6-42E5-4685-B2C5-76A248980D03}" destId="{50198FDA-2EF7-4EEB-8A6E-11DDFB61AAF8}" srcOrd="0" destOrd="0" parTransId="{4C414DC5-385E-4B56-BF37-329F87992D19}" sibTransId="{C5BB275C-7091-4808-83E7-D08C45E0EB7A}"/>
    <dgm:cxn modelId="{CA760630-5095-4ECE-80EA-8A2BCDEA8D7F}" type="presOf" srcId="{96D915C9-ED95-445D-9363-C2707257B399}" destId="{4EE9B14B-5383-4ADC-A5B5-ABC38AEC0E88}" srcOrd="1"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014F7340-2146-42C8-8F0A-1265C634CE1F}" type="presOf" srcId="{50198FDA-2EF7-4EEB-8A6E-11DDFB61AAF8}" destId="{870B99B4-F2BE-49AD-A96B-ACDD425B74CF}" srcOrd="1" destOrd="0" presId="urn:microsoft.com/office/officeart/2005/8/layout/orgChart1"/>
    <dgm:cxn modelId="{83E00887-5D73-40CB-84C4-FF176397F63C}" type="presOf" srcId="{C5230920-6B80-42AF-8505-AC749F20355F}" destId="{47AF43A7-CD01-4C51-9867-227E8D589A09}" srcOrd="1" destOrd="0" presId="urn:microsoft.com/office/officeart/2005/8/layout/orgChart1"/>
    <dgm:cxn modelId="{C5901FB1-7D61-416F-B73B-3F0C7DD32861}" type="presOf" srcId="{7A27FBC6-42E5-4685-B2C5-76A248980D03}" destId="{8C73EEE0-ECEE-4D1B-95C8-93E67F8C7732}" srcOrd="1" destOrd="0" presId="urn:microsoft.com/office/officeart/2005/8/layout/orgChart1"/>
    <dgm:cxn modelId="{7CC1F411-0ECB-4E44-8ED6-A78F726A4F12}" srcId="{50198FDA-2EF7-4EEB-8A6E-11DDFB61AAF8}" destId="{96D915C9-ED95-445D-9363-C2707257B399}" srcOrd="0" destOrd="0" parTransId="{4CAAAAB2-2237-436C-9F93-3073E11E2C7A}" sibTransId="{A8DFF1AB-31EA-436E-805B-96F2F1481EDC}"/>
    <dgm:cxn modelId="{9F3A9C96-8C48-437F-BD0D-1DD2C8643049}" type="presOf" srcId="{A3C67CD2-007B-4E5F-A659-9F63D7324768}" destId="{12EAEDF1-B0E5-48DA-B2EC-2F3399057478}" srcOrd="1" destOrd="0" presId="urn:microsoft.com/office/officeart/2005/8/layout/orgChart1"/>
    <dgm:cxn modelId="{0A9F7AD3-6BAE-483F-A539-1BE5422E857E}" type="presOf" srcId="{50198FDA-2EF7-4EEB-8A6E-11DDFB61AAF8}" destId="{FABAF12D-56C3-47AC-91C6-85C8182AC7C2}" srcOrd="0" destOrd="0" presId="urn:microsoft.com/office/officeart/2005/8/layout/orgChart1"/>
    <dgm:cxn modelId="{EE4A1904-7121-4891-8CEE-A0E52128C5A8}" type="presOf" srcId="{21048209-31CC-4663-95DF-D362F2AF89A5}" destId="{E5842E32-EA5A-454B-9485-7C59D832E6D2}" srcOrd="0" destOrd="0" presId="urn:microsoft.com/office/officeart/2005/8/layout/orgChart1"/>
    <dgm:cxn modelId="{C6D955CD-943D-4F80-87F8-DD0031365F93}" type="presOf" srcId="{537AD294-BBF9-4752-95E7-1F6229F90C6C}" destId="{AD9B6E46-50F2-4959-9E7A-27E98AED2AE1}" srcOrd="0" destOrd="0" presId="urn:microsoft.com/office/officeart/2005/8/layout/orgChart1"/>
    <dgm:cxn modelId="{23411D5A-3292-4FEF-B004-90383F00E4C3}" type="presOf" srcId="{4F41930E-F394-4E46-A2A6-08F5835C6CBB}" destId="{9905653D-7064-4900-978C-1C1FC44CA23E}" srcOrd="0" destOrd="0" presId="urn:microsoft.com/office/officeart/2005/8/layout/orgChart1"/>
    <dgm:cxn modelId="{A2433C18-6B1C-4039-BC2E-80B2ACFCB63B}" type="presOf" srcId="{511818A0-9362-460E-B9E3-07BA0C9BDD4D}" destId="{4A93A460-E7D7-4276-BABD-55104CD6FD12}" srcOrd="0" destOrd="0" presId="urn:microsoft.com/office/officeart/2005/8/layout/orgChart1"/>
    <dgm:cxn modelId="{6458DE1F-38D1-47FD-9CE0-83A84CDEC67A}" type="presOf" srcId="{12E47AF5-7BFD-4E09-92E4-6AC1563EFD65}" destId="{282FB523-32CA-4691-8F3E-C647DE9AE04E}" srcOrd="1" destOrd="0" presId="urn:microsoft.com/office/officeart/2005/8/layout/orgChart1"/>
    <dgm:cxn modelId="{FB0417DF-8320-4958-8379-C4C762733B44}" type="presOf" srcId="{AFD8012F-C407-46D5-B45E-93F29ED39180}" destId="{19C2916A-C316-4D68-BB69-166BD5D765CF}" srcOrd="0" destOrd="0" presId="urn:microsoft.com/office/officeart/2005/8/layout/orgChart1"/>
    <dgm:cxn modelId="{599B3A50-31B1-4A9F-8EF5-C328C4E4FF88}" type="presOf" srcId="{4CAAAAB2-2237-436C-9F93-3073E11E2C7A}" destId="{93BC9D88-A49D-4751-B00E-53BFD90B57CA}" srcOrd="0"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90722F5A-0E73-4239-8440-D0395649C2BA}" type="presOf" srcId="{21048209-31CC-4663-95DF-D362F2AF89A5}" destId="{E0362880-49FE-4679-9D68-2992674331CE}" srcOrd="1"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0F2CFCEC-46CB-436C-8361-E4E97E1AC0CA}" type="presParOf" srcId="{9905653D-7064-4900-978C-1C1FC44CA23E}" destId="{FE596771-61DB-4D46-8C06-7E96A4CD1D34}" srcOrd="0" destOrd="0" presId="urn:microsoft.com/office/officeart/2005/8/layout/orgChart1"/>
    <dgm:cxn modelId="{97A63BE9-96D8-41DF-A8C2-99CA7E7BDD26}" type="presParOf" srcId="{FE596771-61DB-4D46-8C06-7E96A4CD1D34}" destId="{11D3AACD-109A-4EDA-B76B-CEB9488EBD56}" srcOrd="0" destOrd="0" presId="urn:microsoft.com/office/officeart/2005/8/layout/orgChart1"/>
    <dgm:cxn modelId="{669A8115-F0C2-42B6-AC0E-2729F1056393}" type="presParOf" srcId="{11D3AACD-109A-4EDA-B76B-CEB9488EBD56}" destId="{67084727-3661-411E-BD52-24B98C9E7BD0}" srcOrd="0" destOrd="0" presId="urn:microsoft.com/office/officeart/2005/8/layout/orgChart1"/>
    <dgm:cxn modelId="{A7E7EB99-6F5A-4DF0-8B11-6784E4CF23A0}" type="presParOf" srcId="{11D3AACD-109A-4EDA-B76B-CEB9488EBD56}" destId="{8C73EEE0-ECEE-4D1B-95C8-93E67F8C7732}" srcOrd="1" destOrd="0" presId="urn:microsoft.com/office/officeart/2005/8/layout/orgChart1"/>
    <dgm:cxn modelId="{F41E19F7-EAF9-4E8B-8D62-22D3600A3F51}" type="presParOf" srcId="{FE596771-61DB-4D46-8C06-7E96A4CD1D34}" destId="{B0F1F9C5-9EA2-4D25-A27E-1D8B5FF097EC}" srcOrd="1" destOrd="0" presId="urn:microsoft.com/office/officeart/2005/8/layout/orgChart1"/>
    <dgm:cxn modelId="{F4A97A49-539D-43BE-B63B-75D47B692784}" type="presParOf" srcId="{B0F1F9C5-9EA2-4D25-A27E-1D8B5FF097EC}" destId="{EAF9FCAD-655A-4171-9200-B4DFDE836E75}" srcOrd="0" destOrd="0" presId="urn:microsoft.com/office/officeart/2005/8/layout/orgChart1"/>
    <dgm:cxn modelId="{532DB4F9-45E0-4B67-A4F8-84CC1FCC6065}" type="presParOf" srcId="{B0F1F9C5-9EA2-4D25-A27E-1D8B5FF097EC}" destId="{2BC357E2-D39C-4052-8DAF-1E69041068C0}" srcOrd="1" destOrd="0" presId="urn:microsoft.com/office/officeart/2005/8/layout/orgChart1"/>
    <dgm:cxn modelId="{8421CF89-387F-495D-9AA6-E65FCA98AF1E}" type="presParOf" srcId="{2BC357E2-D39C-4052-8DAF-1E69041068C0}" destId="{57C8C269-0C9F-4D88-B533-8F924001861B}" srcOrd="0" destOrd="0" presId="urn:microsoft.com/office/officeart/2005/8/layout/orgChart1"/>
    <dgm:cxn modelId="{392374D6-729E-47CE-882C-2AF2D9217DBC}" type="presParOf" srcId="{57C8C269-0C9F-4D88-B533-8F924001861B}" destId="{FABAF12D-56C3-47AC-91C6-85C8182AC7C2}" srcOrd="0" destOrd="0" presId="urn:microsoft.com/office/officeart/2005/8/layout/orgChart1"/>
    <dgm:cxn modelId="{9E2032E4-4CDA-42E1-BA26-87B792D09083}" type="presParOf" srcId="{57C8C269-0C9F-4D88-B533-8F924001861B}" destId="{870B99B4-F2BE-49AD-A96B-ACDD425B74CF}" srcOrd="1" destOrd="0" presId="urn:microsoft.com/office/officeart/2005/8/layout/orgChart1"/>
    <dgm:cxn modelId="{FCE3525F-64ED-432F-A92C-D0E96379B9DC}" type="presParOf" srcId="{2BC357E2-D39C-4052-8DAF-1E69041068C0}" destId="{F7583EE2-A248-44B1-8709-FB725C036C8C}" srcOrd="1" destOrd="0" presId="urn:microsoft.com/office/officeart/2005/8/layout/orgChart1"/>
    <dgm:cxn modelId="{57B7E128-5F3C-457F-99A3-B4CB1F2A1715}" type="presParOf" srcId="{F7583EE2-A248-44B1-8709-FB725C036C8C}" destId="{93BC9D88-A49D-4751-B00E-53BFD90B57CA}" srcOrd="0" destOrd="0" presId="urn:microsoft.com/office/officeart/2005/8/layout/orgChart1"/>
    <dgm:cxn modelId="{19AF3D59-6368-41B1-A57F-2804CD8F4392}" type="presParOf" srcId="{F7583EE2-A248-44B1-8709-FB725C036C8C}" destId="{EF552DBE-BA78-442B-9877-9FD296DA1374}" srcOrd="1" destOrd="0" presId="urn:microsoft.com/office/officeart/2005/8/layout/orgChart1"/>
    <dgm:cxn modelId="{80B5FAA5-3EA6-48FD-A408-532C6EC9AFE4}" type="presParOf" srcId="{EF552DBE-BA78-442B-9877-9FD296DA1374}" destId="{83556314-84CF-4A8E-B73A-C254E16AB855}" srcOrd="0" destOrd="0" presId="urn:microsoft.com/office/officeart/2005/8/layout/orgChart1"/>
    <dgm:cxn modelId="{731C33CF-3A99-4E2B-86F5-63B0E5C376EA}" type="presParOf" srcId="{83556314-84CF-4A8E-B73A-C254E16AB855}" destId="{BA1FC4F4-C96B-48E8-9EAD-D9CD43BFBC22}" srcOrd="0" destOrd="0" presId="urn:microsoft.com/office/officeart/2005/8/layout/orgChart1"/>
    <dgm:cxn modelId="{FE54C241-E363-4704-AA8F-38BCF2659584}" type="presParOf" srcId="{83556314-84CF-4A8E-B73A-C254E16AB855}" destId="{4EE9B14B-5383-4ADC-A5B5-ABC38AEC0E88}" srcOrd="1" destOrd="0" presId="urn:microsoft.com/office/officeart/2005/8/layout/orgChart1"/>
    <dgm:cxn modelId="{343E32C5-3436-46E1-9210-2D8409F29CFC}" type="presParOf" srcId="{EF552DBE-BA78-442B-9877-9FD296DA1374}" destId="{C9EEC066-6CB8-4AE4-BE57-0CF8ECFB89E1}" srcOrd="1" destOrd="0" presId="urn:microsoft.com/office/officeart/2005/8/layout/orgChart1"/>
    <dgm:cxn modelId="{90344A06-DBC4-4EBF-9304-A79CD829090E}" type="presParOf" srcId="{EF552DBE-BA78-442B-9877-9FD296DA1374}" destId="{8B87A026-0AE7-4EB6-86AA-1822CCAD29EB}" srcOrd="2" destOrd="0" presId="urn:microsoft.com/office/officeart/2005/8/layout/orgChart1"/>
    <dgm:cxn modelId="{FD98B4C5-5C56-40EE-89A2-46D0ED0BFC78}" type="presParOf" srcId="{F7583EE2-A248-44B1-8709-FB725C036C8C}" destId="{D1E0A83F-E518-49CD-8488-11FC3B3287CE}" srcOrd="2" destOrd="0" presId="urn:microsoft.com/office/officeart/2005/8/layout/orgChart1"/>
    <dgm:cxn modelId="{0C30C006-9EB5-45E0-B350-ED4986BFC9A5}" type="presParOf" srcId="{F7583EE2-A248-44B1-8709-FB725C036C8C}" destId="{E5E85B5B-7BB7-4125-81A6-CC3A3E9E2020}" srcOrd="3" destOrd="0" presId="urn:microsoft.com/office/officeart/2005/8/layout/orgChart1"/>
    <dgm:cxn modelId="{0D40D57E-D433-4AF1-8A32-32BCC8941045}" type="presParOf" srcId="{E5E85B5B-7BB7-4125-81A6-CC3A3E9E2020}" destId="{1150A4B4-B0F3-4FD0-874D-D651A5CC94B9}" srcOrd="0" destOrd="0" presId="urn:microsoft.com/office/officeart/2005/8/layout/orgChart1"/>
    <dgm:cxn modelId="{65E4200E-0DC2-4E44-A70B-F5BE8F51D805}" type="presParOf" srcId="{1150A4B4-B0F3-4FD0-874D-D651A5CC94B9}" destId="{5763CA5F-4C97-4E17-9F59-C44228C9C8A6}" srcOrd="0" destOrd="0" presId="urn:microsoft.com/office/officeart/2005/8/layout/orgChart1"/>
    <dgm:cxn modelId="{66348550-D0DC-4F62-9FF9-22DE096A08A4}" type="presParOf" srcId="{1150A4B4-B0F3-4FD0-874D-D651A5CC94B9}" destId="{282FB523-32CA-4691-8F3E-C647DE9AE04E}" srcOrd="1" destOrd="0" presId="urn:microsoft.com/office/officeart/2005/8/layout/orgChart1"/>
    <dgm:cxn modelId="{5946F0AF-FE27-4364-AE89-84903C0AB0DB}" type="presParOf" srcId="{E5E85B5B-7BB7-4125-81A6-CC3A3E9E2020}" destId="{8308FD4F-2B5F-4F95-9A3D-F8E3B41B2779}" srcOrd="1" destOrd="0" presId="urn:microsoft.com/office/officeart/2005/8/layout/orgChart1"/>
    <dgm:cxn modelId="{682C0582-6E8C-419A-8592-BA5552266CD5}" type="presParOf" srcId="{8308FD4F-2B5F-4F95-9A3D-F8E3B41B2779}" destId="{38C1EE14-8B48-48F4-8761-FE83ED132600}" srcOrd="0" destOrd="0" presId="urn:microsoft.com/office/officeart/2005/8/layout/orgChart1"/>
    <dgm:cxn modelId="{F0358759-06C2-42E6-A607-1F2755B7EA14}" type="presParOf" srcId="{8308FD4F-2B5F-4F95-9A3D-F8E3B41B2779}" destId="{FB3BC950-257D-40BC-B711-FC2A879E90F7}" srcOrd="1" destOrd="0" presId="urn:microsoft.com/office/officeart/2005/8/layout/orgChart1"/>
    <dgm:cxn modelId="{E27992A7-9F11-4D42-8470-80D3C504D026}" type="presParOf" srcId="{FB3BC950-257D-40BC-B711-FC2A879E90F7}" destId="{6D5D3B41-E82E-425F-996B-146A17967E55}" srcOrd="0" destOrd="0" presId="urn:microsoft.com/office/officeart/2005/8/layout/orgChart1"/>
    <dgm:cxn modelId="{15A9FA83-E7F9-4381-B9F0-0BDBC8C1CF58}" type="presParOf" srcId="{6D5D3B41-E82E-425F-996B-146A17967E55}" destId="{B52ACE05-2A26-4D12-9051-C3C644008FF1}" srcOrd="0" destOrd="0" presId="urn:microsoft.com/office/officeart/2005/8/layout/orgChart1"/>
    <dgm:cxn modelId="{1DB8DB9C-F704-4B7C-8613-1FF24F385117}" type="presParOf" srcId="{6D5D3B41-E82E-425F-996B-146A17967E55}" destId="{6F21EB36-E48C-49CB-8C8F-ED6221C0F71F}" srcOrd="1" destOrd="0" presId="urn:microsoft.com/office/officeart/2005/8/layout/orgChart1"/>
    <dgm:cxn modelId="{BC936097-44DC-499D-9AB6-EADF511A3127}" type="presParOf" srcId="{FB3BC950-257D-40BC-B711-FC2A879E90F7}" destId="{C417940C-C5FE-4DDE-9718-12D5F0062701}" srcOrd="1" destOrd="0" presId="urn:microsoft.com/office/officeart/2005/8/layout/orgChart1"/>
    <dgm:cxn modelId="{D4D8D3BB-ED9A-4AC0-A4C0-E150D62D5A3E}" type="presParOf" srcId="{C417940C-C5FE-4DDE-9718-12D5F0062701}" destId="{DC726695-F2C4-4077-8EF1-039891DF9774}" srcOrd="0" destOrd="0" presId="urn:microsoft.com/office/officeart/2005/8/layout/orgChart1"/>
    <dgm:cxn modelId="{05848D25-5447-41C9-ADA6-B4CD95912C33}" type="presParOf" srcId="{C417940C-C5FE-4DDE-9718-12D5F0062701}" destId="{98671CEA-634D-489A-B205-1AFFF0575EAB}" srcOrd="1" destOrd="0" presId="urn:microsoft.com/office/officeart/2005/8/layout/orgChart1"/>
    <dgm:cxn modelId="{8230D641-63E3-4381-9C8C-FA561AF8BE17}" type="presParOf" srcId="{98671CEA-634D-489A-B205-1AFFF0575EAB}" destId="{361A0CF3-41A4-4F29-94FC-96DC969D68DD}" srcOrd="0" destOrd="0" presId="urn:microsoft.com/office/officeart/2005/8/layout/orgChart1"/>
    <dgm:cxn modelId="{AD00285A-0E6B-4FCD-8EE0-8D60DD613BE7}" type="presParOf" srcId="{361A0CF3-41A4-4F29-94FC-96DC969D68DD}" destId="{E5842E32-EA5A-454B-9485-7C59D832E6D2}" srcOrd="0" destOrd="0" presId="urn:microsoft.com/office/officeart/2005/8/layout/orgChart1"/>
    <dgm:cxn modelId="{CE8E8DFD-5BCE-44AB-8E10-1F6707548A5E}" type="presParOf" srcId="{361A0CF3-41A4-4F29-94FC-96DC969D68DD}" destId="{E0362880-49FE-4679-9D68-2992674331CE}" srcOrd="1" destOrd="0" presId="urn:microsoft.com/office/officeart/2005/8/layout/orgChart1"/>
    <dgm:cxn modelId="{70B5AA2F-AF1C-4A0C-8812-3DE6D2C04741}" type="presParOf" srcId="{98671CEA-634D-489A-B205-1AFFF0575EAB}" destId="{E9B07628-7667-4BCB-9983-8A58DE27367E}" srcOrd="1" destOrd="0" presId="urn:microsoft.com/office/officeart/2005/8/layout/orgChart1"/>
    <dgm:cxn modelId="{77767890-B19F-4096-A7D3-BE237B2DBD9D}" type="presParOf" srcId="{98671CEA-634D-489A-B205-1AFFF0575EAB}" destId="{2D9C8FFA-0C71-4125-9182-B5FCD3784504}" srcOrd="2" destOrd="0" presId="urn:microsoft.com/office/officeart/2005/8/layout/orgChart1"/>
    <dgm:cxn modelId="{80B264D3-4921-4369-9858-BF4EC5B315A0}" type="presParOf" srcId="{FB3BC950-257D-40BC-B711-FC2A879E90F7}" destId="{7C7D686B-CF97-4913-A43E-CF5AE5840895}" srcOrd="2" destOrd="0" presId="urn:microsoft.com/office/officeart/2005/8/layout/orgChart1"/>
    <dgm:cxn modelId="{830C6488-BEDD-422B-8819-27A47E45A0DB}" type="presParOf" srcId="{8308FD4F-2B5F-4F95-9A3D-F8E3B41B2779}" destId="{423CC46C-EEDC-48E1-92CF-FDA6BC33C481}" srcOrd="2" destOrd="0" presId="urn:microsoft.com/office/officeart/2005/8/layout/orgChart1"/>
    <dgm:cxn modelId="{03AFCF14-4714-46EE-B01A-E54F402A1BAB}" type="presParOf" srcId="{8308FD4F-2B5F-4F95-9A3D-F8E3B41B2779}" destId="{F8C00B9D-7F31-4790-B37D-7E56787FC79C}" srcOrd="3" destOrd="0" presId="urn:microsoft.com/office/officeart/2005/8/layout/orgChart1"/>
    <dgm:cxn modelId="{D2C6D155-2190-4CE9-8D52-13DB9A536A3F}" type="presParOf" srcId="{F8C00B9D-7F31-4790-B37D-7E56787FC79C}" destId="{F86FB2B3-445F-4C8D-9B29-AA18D8B96CD3}" srcOrd="0" destOrd="0" presId="urn:microsoft.com/office/officeart/2005/8/layout/orgChart1"/>
    <dgm:cxn modelId="{1D3069FC-203B-4B29-8007-D6BE2ECE1CF8}" type="presParOf" srcId="{F86FB2B3-445F-4C8D-9B29-AA18D8B96CD3}" destId="{02DA78C4-F68E-4077-AC5A-D3D424E2481A}" srcOrd="0" destOrd="0" presId="urn:microsoft.com/office/officeart/2005/8/layout/orgChart1"/>
    <dgm:cxn modelId="{E6EF4526-17DD-45F5-BAAC-C6488851BAF4}" type="presParOf" srcId="{F86FB2B3-445F-4C8D-9B29-AA18D8B96CD3}" destId="{72B8842D-2EE2-468E-A1DD-0CAE23A508B6}" srcOrd="1" destOrd="0" presId="urn:microsoft.com/office/officeart/2005/8/layout/orgChart1"/>
    <dgm:cxn modelId="{F9D9BA08-A9CC-49D2-AD7A-F86B6324C9AA}" type="presParOf" srcId="{F8C00B9D-7F31-4790-B37D-7E56787FC79C}" destId="{5F0C2E72-F853-49EF-BFF6-2855454FFC35}" srcOrd="1" destOrd="0" presId="urn:microsoft.com/office/officeart/2005/8/layout/orgChart1"/>
    <dgm:cxn modelId="{6374DA67-AE6F-4649-A85E-FEA57C178E87}" type="presParOf" srcId="{F8C00B9D-7F31-4790-B37D-7E56787FC79C}" destId="{95F79B32-958E-4B72-8C90-4EE78C314130}" srcOrd="2" destOrd="0" presId="urn:microsoft.com/office/officeart/2005/8/layout/orgChart1"/>
    <dgm:cxn modelId="{BE90480F-66E2-466F-AE7D-3D26BF8F4A4E}" type="presParOf" srcId="{8308FD4F-2B5F-4F95-9A3D-F8E3B41B2779}" destId="{2DABB25A-1BE0-4FE3-8C99-E5D59966B42B}" srcOrd="4" destOrd="0" presId="urn:microsoft.com/office/officeart/2005/8/layout/orgChart1"/>
    <dgm:cxn modelId="{4C10324D-D8FB-4A84-9FF3-BBD2576A1F27}" type="presParOf" srcId="{8308FD4F-2B5F-4F95-9A3D-F8E3B41B2779}" destId="{F50965E7-EE85-4079-9CD6-8A93F52DAB19}" srcOrd="5" destOrd="0" presId="urn:microsoft.com/office/officeart/2005/8/layout/orgChart1"/>
    <dgm:cxn modelId="{D49C3E37-75C8-4BDA-A16B-B5D85184AB8C}" type="presParOf" srcId="{F50965E7-EE85-4079-9CD6-8A93F52DAB19}" destId="{4E2BA66C-6319-4537-AAC6-657CF2F553C1}" srcOrd="0" destOrd="0" presId="urn:microsoft.com/office/officeart/2005/8/layout/orgChart1"/>
    <dgm:cxn modelId="{E444D8B9-EA2C-4137-8BED-FAD2997B6FA4}" type="presParOf" srcId="{4E2BA66C-6319-4537-AAC6-657CF2F553C1}" destId="{F06D313B-F4C8-4937-B78C-EB769A22CC35}" srcOrd="0" destOrd="0" presId="urn:microsoft.com/office/officeart/2005/8/layout/orgChart1"/>
    <dgm:cxn modelId="{A7F16345-9CAE-4861-A532-11DFB76A48F6}" type="presParOf" srcId="{4E2BA66C-6319-4537-AAC6-657CF2F553C1}" destId="{47AF43A7-CD01-4C51-9867-227E8D589A09}" srcOrd="1" destOrd="0" presId="urn:microsoft.com/office/officeart/2005/8/layout/orgChart1"/>
    <dgm:cxn modelId="{F0DE18F1-1410-4395-A619-D15A518B8018}" type="presParOf" srcId="{F50965E7-EE85-4079-9CD6-8A93F52DAB19}" destId="{AF9E9CF7-6C13-4A91-AF6E-801A25EE01AC}" srcOrd="1" destOrd="0" presId="urn:microsoft.com/office/officeart/2005/8/layout/orgChart1"/>
    <dgm:cxn modelId="{8374D49B-3D49-4E85-83B5-611461D34C76}" type="presParOf" srcId="{F50965E7-EE85-4079-9CD6-8A93F52DAB19}" destId="{F22D4701-B57F-4E2A-9A37-5E259E3A645B}" srcOrd="2" destOrd="0" presId="urn:microsoft.com/office/officeart/2005/8/layout/orgChart1"/>
    <dgm:cxn modelId="{860ED406-9632-417E-AFE9-EB9DE8800496}" type="presParOf" srcId="{E5E85B5B-7BB7-4125-81A6-CC3A3E9E2020}" destId="{5DB5FEB9-2897-4608-8802-8158F7418455}" srcOrd="2" destOrd="0" presId="urn:microsoft.com/office/officeart/2005/8/layout/orgChart1"/>
    <dgm:cxn modelId="{961525D9-E23B-483A-B137-70AA0E5A3A3E}" type="presParOf" srcId="{2BC357E2-D39C-4052-8DAF-1E69041068C0}" destId="{C7F3A389-9C24-4BEB-8CAB-01BC0355EE5E}" srcOrd="2" destOrd="0" presId="urn:microsoft.com/office/officeart/2005/8/layout/orgChart1"/>
    <dgm:cxn modelId="{5245129F-D05F-4F33-A34B-B9C5E8F3FAAD}" type="presParOf" srcId="{B0F1F9C5-9EA2-4D25-A27E-1D8B5FF097EC}" destId="{AD9B6E46-50F2-4959-9E7A-27E98AED2AE1}" srcOrd="2" destOrd="0" presId="urn:microsoft.com/office/officeart/2005/8/layout/orgChart1"/>
    <dgm:cxn modelId="{512C7482-6392-489D-98EC-D951C626BFFC}" type="presParOf" srcId="{B0F1F9C5-9EA2-4D25-A27E-1D8B5FF097EC}" destId="{8CE55B5F-2A5D-4AB5-AF82-7D9474BB6754}" srcOrd="3" destOrd="0" presId="urn:microsoft.com/office/officeart/2005/8/layout/orgChart1"/>
    <dgm:cxn modelId="{DB2913DD-31CB-4FD4-8B15-EB06D05832D8}" type="presParOf" srcId="{8CE55B5F-2A5D-4AB5-AF82-7D9474BB6754}" destId="{C66CB977-4C40-4A26-930D-60DBB0EC101D}" srcOrd="0" destOrd="0" presId="urn:microsoft.com/office/officeart/2005/8/layout/orgChart1"/>
    <dgm:cxn modelId="{E69FA217-666E-4D22-9179-D84CD0C2C062}" type="presParOf" srcId="{C66CB977-4C40-4A26-930D-60DBB0EC101D}" destId="{4A93A460-E7D7-4276-BABD-55104CD6FD12}" srcOrd="0" destOrd="0" presId="urn:microsoft.com/office/officeart/2005/8/layout/orgChart1"/>
    <dgm:cxn modelId="{F57D3857-542C-44DD-889B-E3CAFFF71430}" type="presParOf" srcId="{C66CB977-4C40-4A26-930D-60DBB0EC101D}" destId="{38793531-B3E8-4EC8-BD3E-DDFB6B11F581}" srcOrd="1" destOrd="0" presId="urn:microsoft.com/office/officeart/2005/8/layout/orgChart1"/>
    <dgm:cxn modelId="{B7AA4E8F-F4A2-45C6-9B35-3AAFA4865C66}" type="presParOf" srcId="{8CE55B5F-2A5D-4AB5-AF82-7D9474BB6754}" destId="{26E0A214-C305-44ED-B7F2-C678BDFDB403}" srcOrd="1" destOrd="0" presId="urn:microsoft.com/office/officeart/2005/8/layout/orgChart1"/>
    <dgm:cxn modelId="{5874F8CF-95F5-4528-AFE2-8D89EF0DFC11}" type="presParOf" srcId="{8CE55B5F-2A5D-4AB5-AF82-7D9474BB6754}" destId="{D2455A2A-3732-4FCF-B870-7EA39F477370}" srcOrd="2" destOrd="0" presId="urn:microsoft.com/office/officeart/2005/8/layout/orgChart1"/>
    <dgm:cxn modelId="{058AD183-438D-42DD-8716-75F68406836E}" type="presParOf" srcId="{B0F1F9C5-9EA2-4D25-A27E-1D8B5FF097EC}" destId="{19C2916A-C316-4D68-BB69-166BD5D765CF}" srcOrd="4" destOrd="0" presId="urn:microsoft.com/office/officeart/2005/8/layout/orgChart1"/>
    <dgm:cxn modelId="{AEF1B7F5-D0A8-4171-99DF-E24344951361}" type="presParOf" srcId="{B0F1F9C5-9EA2-4D25-A27E-1D8B5FF097EC}" destId="{D4B51521-C064-4DF5-8E5B-2D9301AEDFDC}" srcOrd="5" destOrd="0" presId="urn:microsoft.com/office/officeart/2005/8/layout/orgChart1"/>
    <dgm:cxn modelId="{61792088-2F21-4F8A-A921-614354B13CE4}" type="presParOf" srcId="{D4B51521-C064-4DF5-8E5B-2D9301AEDFDC}" destId="{60ED0A91-627D-4D45-BA73-0810AFD51249}" srcOrd="0" destOrd="0" presId="urn:microsoft.com/office/officeart/2005/8/layout/orgChart1"/>
    <dgm:cxn modelId="{89EECC6A-D2DE-4810-9954-9E50A0609169}" type="presParOf" srcId="{60ED0A91-627D-4D45-BA73-0810AFD51249}" destId="{DA58FA0A-7096-4E07-8897-862A15440E23}" srcOrd="0" destOrd="0" presId="urn:microsoft.com/office/officeart/2005/8/layout/orgChart1"/>
    <dgm:cxn modelId="{3161C30A-EBBD-4498-A0D9-296BF5440500}" type="presParOf" srcId="{60ED0A91-627D-4D45-BA73-0810AFD51249}" destId="{12EAEDF1-B0E5-48DA-B2EC-2F3399057478}" srcOrd="1" destOrd="0" presId="urn:microsoft.com/office/officeart/2005/8/layout/orgChart1"/>
    <dgm:cxn modelId="{1E2ADF01-EE6B-4BA0-BEFF-D3F1AEC348B4}" type="presParOf" srcId="{D4B51521-C064-4DF5-8E5B-2D9301AEDFDC}" destId="{E8AAEFD8-1582-423F-A8C5-4BC0DE98FD7C}" srcOrd="1" destOrd="0" presId="urn:microsoft.com/office/officeart/2005/8/layout/orgChart1"/>
    <dgm:cxn modelId="{57BD2DCF-AADD-40EF-AB01-B5B51BBEB3FE}" type="presParOf" srcId="{D4B51521-C064-4DF5-8E5B-2D9301AEDFDC}" destId="{21EDCE4F-8A75-42E5-BCBB-14071D3A74F6}" srcOrd="2" destOrd="0" presId="urn:microsoft.com/office/officeart/2005/8/layout/orgChart1"/>
    <dgm:cxn modelId="{0A9029B3-35D9-4DFB-9881-151C53AD25EA}"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16A9B"/>
    <w:rsid w:val="003A560F"/>
    <w:rsid w:val="003F4AFD"/>
    <w:rsid w:val="004960E9"/>
    <w:rsid w:val="00654155"/>
    <w:rsid w:val="007F1326"/>
    <w:rsid w:val="009C2554"/>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453CDA-7B32-4E49-86B1-268C6989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33</Pages>
  <Words>5276</Words>
  <Characters>30077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35283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Nadeeshani Senevirathna</cp:lastModifiedBy>
  <cp:revision>367</cp:revision>
  <dcterms:created xsi:type="dcterms:W3CDTF">2018-05-19T19:17:00Z</dcterms:created>
  <dcterms:modified xsi:type="dcterms:W3CDTF">2018-06-06T14:22:00Z</dcterms:modified>
</cp:coreProperties>
</file>