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7B1D" w14:textId="372ADC00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Naive Bayes algorithm</w:t>
      </w:r>
      <w:r w:rsidRPr="007628EF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ta-IN"/>
          <w14:ligatures w14:val="none"/>
        </w:rPr>
        <w:t xml:space="preserve"> for classification tasks like spam detection, sentiment analysis, or disease prediction.</w:t>
      </w:r>
    </w:p>
    <w:p w14:paraId="6E55F201" w14:textId="77B795AC" w:rsidR="007628EF" w:rsidRPr="007628EF" w:rsidRDefault="007628EF" w:rsidP="00762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1. Play Tennis Dataset (Classic for Weather Prediction)</w:t>
      </w:r>
    </w:p>
    <w:p w14:paraId="723214D5" w14:textId="77777777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case: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Predict whether to play tennis or not based on weather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440"/>
        <w:gridCol w:w="1067"/>
        <w:gridCol w:w="721"/>
        <w:gridCol w:w="1242"/>
      </w:tblGrid>
      <w:tr w:rsidR="007628EF" w:rsidRPr="007628EF" w14:paraId="15C11695" w14:textId="77777777" w:rsidTr="00762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634FB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Outlook</w:t>
            </w:r>
          </w:p>
        </w:tc>
        <w:tc>
          <w:tcPr>
            <w:tcW w:w="0" w:type="auto"/>
            <w:vAlign w:val="center"/>
            <w:hideMark/>
          </w:tcPr>
          <w:p w14:paraId="343B2F91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5D9C91DC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14:paraId="5A948A00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Wind</w:t>
            </w:r>
          </w:p>
        </w:tc>
        <w:tc>
          <w:tcPr>
            <w:tcW w:w="0" w:type="auto"/>
            <w:vAlign w:val="center"/>
            <w:hideMark/>
          </w:tcPr>
          <w:p w14:paraId="0F7EFD1E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PlayTennis</w:t>
            </w:r>
            <w:proofErr w:type="spellEnd"/>
          </w:p>
        </w:tc>
      </w:tr>
      <w:tr w:rsidR="007628EF" w:rsidRPr="007628EF" w14:paraId="259CAABD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0BD3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36AE723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5D61B77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C97076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32EC12D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7628EF" w:rsidRPr="007628EF" w14:paraId="32649116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D13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18BC88B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13D69421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FD64D2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791193EB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7628EF" w:rsidRPr="007628EF" w14:paraId="1CAC1BC8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D66D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551500D8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21CE31D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E5BCB7D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229A834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  <w:tr w:rsidR="007628EF" w:rsidRPr="007628EF" w14:paraId="4E21CA85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9656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0B3E0A1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66157AE1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117ECD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6DE6E666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  <w:tr w:rsidR="007628EF" w:rsidRPr="007628EF" w14:paraId="2E049F9D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26B6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53D0D827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0E012750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D4DF08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1210EA9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  <w:tr w:rsidR="007628EF" w:rsidRPr="007628EF" w14:paraId="2C7AB8DA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0E13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06649FA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5D4EB991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3031DAF7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03AA047C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7628EF" w:rsidRPr="007628EF" w14:paraId="67A189D6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58A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09E13B72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20B2404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7158E903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7AF016A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  <w:tr w:rsidR="007628EF" w:rsidRPr="007628EF" w14:paraId="6E09E133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C51D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7F63B25D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2EBE88E8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E96EE2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5F3ACE51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7628EF" w:rsidRPr="007628EF" w14:paraId="45D7869D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5153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0F6990E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5FE9C1A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5B69FD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6A1F178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  <w:tr w:rsidR="007628EF" w:rsidRPr="007628EF" w14:paraId="79EA2419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421A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14:paraId="4E9CF896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76F96D61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9E608BD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68EA271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</w:tbl>
    <w:p w14:paraId="2677BA43" w14:textId="7990C764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Format: Categorical values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Good for: Testing categorical Naive Bayes</w:t>
      </w:r>
    </w:p>
    <w:p w14:paraId="5A315476" w14:textId="77777777" w:rsidR="007628EF" w:rsidRPr="007628EF" w:rsidRDefault="007628EF" w:rsidP="00762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7F6F580">
          <v:rect id="_x0000_i1026" style="width:0;height:1.5pt" o:hralign="center" o:hrstd="t" o:hr="t" fillcolor="#a0a0a0" stroked="f"/>
        </w:pict>
      </w:r>
    </w:p>
    <w:p w14:paraId="31820E95" w14:textId="686813E1" w:rsidR="007628EF" w:rsidRPr="007628EF" w:rsidRDefault="007628EF" w:rsidP="00762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2. SMS Spam Collection Dataset</w:t>
      </w:r>
    </w:p>
    <w:p w14:paraId="65762A31" w14:textId="6290A915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case: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Classify SMS messages as spam or not spam.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Download: https://www.kaggle.com/datasets/uciml/sms-spam-collection-dataset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5441"/>
      </w:tblGrid>
      <w:tr w:rsidR="007628EF" w:rsidRPr="007628EF" w14:paraId="6D7289B1" w14:textId="77777777" w:rsidTr="00762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D7F42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F47B835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Message</w:t>
            </w:r>
          </w:p>
        </w:tc>
      </w:tr>
      <w:tr w:rsidR="007628EF" w:rsidRPr="007628EF" w14:paraId="56CBC45A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38BB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ham</w:t>
            </w:r>
          </w:p>
        </w:tc>
        <w:tc>
          <w:tcPr>
            <w:tcW w:w="0" w:type="auto"/>
            <w:vAlign w:val="center"/>
            <w:hideMark/>
          </w:tcPr>
          <w:p w14:paraId="08A2560C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I'm going to attend the meeting today.</w:t>
            </w:r>
          </w:p>
        </w:tc>
      </w:tr>
      <w:tr w:rsidR="007628EF" w:rsidRPr="007628EF" w14:paraId="52C8626B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A12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spam</w:t>
            </w:r>
          </w:p>
        </w:tc>
        <w:tc>
          <w:tcPr>
            <w:tcW w:w="0" w:type="auto"/>
            <w:vAlign w:val="center"/>
            <w:hideMark/>
          </w:tcPr>
          <w:p w14:paraId="318B9463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WINNER!! You have won a $1000 gift card. Call now!</w:t>
            </w:r>
          </w:p>
        </w:tc>
      </w:tr>
    </w:tbl>
    <w:p w14:paraId="6C749582" w14:textId="493698D6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Good for: Text classification using Multinomial Naive Bayes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Preprocessing needed: Tokenization, vectorization (e.g., TF-IDF)</w:t>
      </w:r>
    </w:p>
    <w:p w14:paraId="4F9898FB" w14:textId="77777777" w:rsidR="007628EF" w:rsidRPr="007628EF" w:rsidRDefault="007628EF" w:rsidP="00762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8351269">
          <v:rect id="_x0000_i1027" style="width:0;height:1.5pt" o:hralign="center" o:hrstd="t" o:hr="t" fillcolor="#a0a0a0" stroked="f"/>
        </w:pict>
      </w:r>
    </w:p>
    <w:p w14:paraId="2C31BFA9" w14:textId="5A5CFAEB" w:rsidR="007628EF" w:rsidRPr="007628EF" w:rsidRDefault="007628EF" w:rsidP="00762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3. Iris Dataset</w:t>
      </w:r>
    </w:p>
    <w:p w14:paraId="0B926E25" w14:textId="3ABD6AA3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case: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Predict flower species based on petal and sepal dimensions.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Download: https://archive.ics.uci.edu/ml/datasets/iris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294"/>
        <w:gridCol w:w="1334"/>
        <w:gridCol w:w="1254"/>
        <w:gridCol w:w="1055"/>
      </w:tblGrid>
      <w:tr w:rsidR="007628EF" w:rsidRPr="007628EF" w14:paraId="5F9E57D3" w14:textId="77777777" w:rsidTr="00762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83A51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SepalLength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1E3BB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SepalWidth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A6083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PetalLength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56ACB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PetalWidth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EA21F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Species</w:t>
            </w:r>
          </w:p>
        </w:tc>
      </w:tr>
      <w:tr w:rsidR="007628EF" w:rsidRPr="007628EF" w14:paraId="6F16830C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2E51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7AA9AC2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5A3DF5A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160635BB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0747F88A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setosa</w:t>
            </w:r>
            <w:proofErr w:type="spellEnd"/>
          </w:p>
        </w:tc>
      </w:tr>
      <w:tr w:rsidR="007628EF" w:rsidRPr="007628EF" w14:paraId="5A163BF1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570C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344E529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BC2F532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4.7</w:t>
            </w:r>
          </w:p>
        </w:tc>
        <w:tc>
          <w:tcPr>
            <w:tcW w:w="0" w:type="auto"/>
            <w:vAlign w:val="center"/>
            <w:hideMark/>
          </w:tcPr>
          <w:p w14:paraId="41455B8D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1CD608A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versicolor</w:t>
            </w:r>
          </w:p>
        </w:tc>
      </w:tr>
    </w:tbl>
    <w:p w14:paraId="22066784" w14:textId="5E730D7B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Good for: Gaussian Naive Bayes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Format: Numerical values</w:t>
      </w:r>
    </w:p>
    <w:p w14:paraId="6ABDFA0F" w14:textId="77777777" w:rsidR="007628EF" w:rsidRPr="007628EF" w:rsidRDefault="007628EF" w:rsidP="00762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70FF0A0">
          <v:rect id="_x0000_i1028" style="width:0;height:1.5pt" o:hralign="center" o:hrstd="t" o:hr="t" fillcolor="#a0a0a0" stroked="f"/>
        </w:pict>
      </w:r>
    </w:p>
    <w:p w14:paraId="152EF9C1" w14:textId="67B470FC" w:rsidR="007628EF" w:rsidRPr="007628EF" w:rsidRDefault="007628EF" w:rsidP="00762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4. Titanic Dataset</w:t>
      </w:r>
    </w:p>
    <w:p w14:paraId="46300E98" w14:textId="37617003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case: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Predict survival of passengers.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Download: https://www.kaggle.com/competitions/titanic/data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707"/>
        <w:gridCol w:w="733"/>
        <w:gridCol w:w="480"/>
        <w:gridCol w:w="620"/>
        <w:gridCol w:w="1016"/>
      </w:tblGrid>
      <w:tr w:rsidR="007628EF" w:rsidRPr="007628EF" w14:paraId="77D66CF1" w14:textId="77777777" w:rsidTr="00762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CC0E0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PassengerId</w:t>
            </w:r>
          </w:p>
        </w:tc>
        <w:tc>
          <w:tcPr>
            <w:tcW w:w="0" w:type="auto"/>
            <w:vAlign w:val="center"/>
            <w:hideMark/>
          </w:tcPr>
          <w:p w14:paraId="4A701B2E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proofErr w:type="spellStart"/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F8A54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39FA9175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CAB0048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2736AEA3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Survived</w:t>
            </w:r>
          </w:p>
        </w:tc>
      </w:tr>
      <w:tr w:rsidR="007628EF" w:rsidRPr="007628EF" w14:paraId="68FCA15C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4F8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DF2473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86213A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18B5728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3F88C2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7.25</w:t>
            </w:r>
          </w:p>
        </w:tc>
        <w:tc>
          <w:tcPr>
            <w:tcW w:w="0" w:type="auto"/>
            <w:vAlign w:val="center"/>
            <w:hideMark/>
          </w:tcPr>
          <w:p w14:paraId="712664F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0</w:t>
            </w:r>
          </w:p>
        </w:tc>
      </w:tr>
      <w:tr w:rsidR="007628EF" w:rsidRPr="007628EF" w14:paraId="6AA92E02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3ED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C2473E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341BD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1E1E07B7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011AB8D2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71.28</w:t>
            </w:r>
          </w:p>
        </w:tc>
        <w:tc>
          <w:tcPr>
            <w:tcW w:w="0" w:type="auto"/>
            <w:vAlign w:val="center"/>
            <w:hideMark/>
          </w:tcPr>
          <w:p w14:paraId="793112BF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</w:tr>
    </w:tbl>
    <w:p w14:paraId="7756FB6F" w14:textId="612DE2C6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Good for: Mixed features (categorical + numerical)</w:t>
      </w:r>
    </w:p>
    <w:p w14:paraId="5EF8C310" w14:textId="77777777" w:rsidR="007628EF" w:rsidRPr="007628EF" w:rsidRDefault="007628EF" w:rsidP="007628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98F29F4">
          <v:rect id="_x0000_i1029" style="width:0;height:1.5pt" o:hralign="center" o:hrstd="t" o:hr="t" fillcolor="#a0a0a0" stroked="f"/>
        </w:pict>
      </w:r>
    </w:p>
    <w:p w14:paraId="086032D4" w14:textId="14E7927B" w:rsidR="007628EF" w:rsidRPr="007628EF" w:rsidRDefault="007628EF" w:rsidP="00762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5. Weather Dataset (Simplified)</w:t>
      </w:r>
    </w:p>
    <w:p w14:paraId="6D8AA5B6" w14:textId="77777777" w:rsidR="007628EF" w:rsidRPr="007628EF" w:rsidRDefault="007628EF" w:rsidP="00762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7628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 case:</w:t>
      </w:r>
      <w:r w:rsidRPr="007628E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Predict rain based on weather features.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80"/>
        <w:gridCol w:w="774"/>
        <w:gridCol w:w="589"/>
      </w:tblGrid>
      <w:tr w:rsidR="007628EF" w:rsidRPr="007628EF" w14:paraId="206CE2BA" w14:textId="77777777" w:rsidTr="00762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427E2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Outlook</w:t>
            </w:r>
          </w:p>
        </w:tc>
        <w:tc>
          <w:tcPr>
            <w:tcW w:w="0" w:type="auto"/>
            <w:vAlign w:val="center"/>
            <w:hideMark/>
          </w:tcPr>
          <w:p w14:paraId="697AF12D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2C8330BA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Windy</w:t>
            </w:r>
          </w:p>
        </w:tc>
        <w:tc>
          <w:tcPr>
            <w:tcW w:w="0" w:type="auto"/>
            <w:vAlign w:val="center"/>
            <w:hideMark/>
          </w:tcPr>
          <w:p w14:paraId="3FF12032" w14:textId="77777777" w:rsidR="007628EF" w:rsidRPr="007628EF" w:rsidRDefault="007628EF" w:rsidP="00762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Rain</w:t>
            </w:r>
          </w:p>
        </w:tc>
      </w:tr>
      <w:tr w:rsidR="007628EF" w:rsidRPr="007628EF" w14:paraId="689A1080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B4C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761D89B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6638E208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F4441B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7628EF" w:rsidRPr="007628EF" w14:paraId="135F3881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E47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0784FE5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141DA679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0882E26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  <w:tr w:rsidR="007628EF" w:rsidRPr="007628EF" w14:paraId="432B042C" w14:textId="77777777" w:rsidTr="00762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786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Rainy</w:t>
            </w:r>
          </w:p>
        </w:tc>
        <w:tc>
          <w:tcPr>
            <w:tcW w:w="0" w:type="auto"/>
            <w:vAlign w:val="center"/>
            <w:hideMark/>
          </w:tcPr>
          <w:p w14:paraId="04A271C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66F33315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FBA664" w14:textId="77777777" w:rsidR="007628EF" w:rsidRPr="007628EF" w:rsidRDefault="007628EF" w:rsidP="00762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628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</w:tbl>
    <w:p w14:paraId="1D9301E3" w14:textId="77777777" w:rsidR="00D17717" w:rsidRDefault="00D17717"/>
    <w:sectPr w:rsidR="00D17717" w:rsidSect="007A0C68">
      <w:pgSz w:w="11906" w:h="16838" w:code="9"/>
      <w:pgMar w:top="907" w:right="720" w:bottom="90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EF"/>
    <w:rsid w:val="000D142B"/>
    <w:rsid w:val="007628EF"/>
    <w:rsid w:val="007A0C68"/>
    <w:rsid w:val="00B25DEC"/>
    <w:rsid w:val="00D17717"/>
    <w:rsid w:val="00E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5372"/>
  <w15:chartTrackingRefBased/>
  <w15:docId w15:val="{9D0A865A-2530-465F-AA99-137E1F9E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S</dc:creator>
  <cp:keywords/>
  <dc:description/>
  <cp:lastModifiedBy>Praveena S</cp:lastModifiedBy>
  <cp:revision>1</cp:revision>
  <dcterms:created xsi:type="dcterms:W3CDTF">2025-07-23T03:46:00Z</dcterms:created>
  <dcterms:modified xsi:type="dcterms:W3CDTF">2025-07-23T03:50:00Z</dcterms:modified>
</cp:coreProperties>
</file>