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251" w:rsidRDefault="005A7251"/>
    <w:p w:rsidR="00BD44E7" w:rsidRPr="00BD44E7" w:rsidRDefault="00BD44E7">
      <w:pPr>
        <w:rPr>
          <w:sz w:val="44"/>
          <w:szCs w:val="44"/>
        </w:rPr>
      </w:pPr>
      <w:r w:rsidRPr="00BD44E7">
        <w:rPr>
          <w:sz w:val="44"/>
          <w:szCs w:val="44"/>
        </w:rPr>
        <w:t>PERKINELMER</w:t>
      </w:r>
    </w:p>
    <w:p w:rsidR="00BD44E7" w:rsidRDefault="00BD44E7"/>
    <w:p w:rsidR="00BD44E7" w:rsidRDefault="00BD44E7">
      <w:r>
        <w:rPr>
          <w:noProof/>
        </w:rPr>
        <w:drawing>
          <wp:inline distT="0" distB="0" distL="0" distR="0" wp14:anchorId="1A1AC127" wp14:editId="0F70C62B">
            <wp:extent cx="1990725" cy="2140565"/>
            <wp:effectExtent l="0" t="0" r="0" b="0"/>
            <wp:docPr id="3" name="Picture 3" descr="http://img.directindustry.com/images_di/photo-m2/14711-4430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directindustry.com/images_di/photo-m2/14711-44309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736" cy="214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6D7" w:rsidRDefault="00E316D7">
      <w:r>
        <w:t>APPLICATION:</w:t>
      </w:r>
    </w:p>
    <w:p w:rsidR="00A90DC2" w:rsidRDefault="00A90DC2" w:rsidP="00A90DC2">
      <w:pPr>
        <w:pStyle w:val="ListParagraph"/>
        <w:numPr>
          <w:ilvl w:val="0"/>
          <w:numId w:val="1"/>
        </w:numPr>
      </w:pPr>
      <w:r>
        <w:t xml:space="preserve">Characterization of textile </w:t>
      </w:r>
      <w:proofErr w:type="spellStart"/>
      <w:r>
        <w:t>fibre</w:t>
      </w:r>
      <w:proofErr w:type="spellEnd"/>
      <w:r>
        <w:t>.</w:t>
      </w:r>
    </w:p>
    <w:p w:rsidR="00A90DC2" w:rsidRDefault="00A90DC2" w:rsidP="00A90DC2">
      <w:pPr>
        <w:pStyle w:val="ListParagraph"/>
        <w:numPr>
          <w:ilvl w:val="0"/>
          <w:numId w:val="1"/>
        </w:numPr>
      </w:pPr>
      <w:r>
        <w:t>Detection of total petroleum hydrogen in soil.</w:t>
      </w:r>
    </w:p>
    <w:p w:rsidR="00A90DC2" w:rsidRDefault="00A90DC2" w:rsidP="00A90DC2">
      <w:pPr>
        <w:pStyle w:val="ListParagraph"/>
        <w:numPr>
          <w:ilvl w:val="0"/>
          <w:numId w:val="1"/>
        </w:numPr>
      </w:pPr>
      <w:r>
        <w:t xml:space="preserve">Determination of oil and </w:t>
      </w:r>
      <w:proofErr w:type="spellStart"/>
      <w:r>
        <w:t>greese</w:t>
      </w:r>
      <w:proofErr w:type="spellEnd"/>
      <w:r>
        <w:t xml:space="preserve"> in water with mid-</w:t>
      </w:r>
      <w:proofErr w:type="spellStart"/>
      <w:r>
        <w:t>nir</w:t>
      </w:r>
      <w:proofErr w:type="spellEnd"/>
    </w:p>
    <w:p w:rsidR="00A90DC2" w:rsidRDefault="00A90DC2" w:rsidP="00A90DC2">
      <w:pPr>
        <w:pStyle w:val="ListParagraph"/>
        <w:numPr>
          <w:ilvl w:val="0"/>
          <w:numId w:val="1"/>
        </w:numPr>
      </w:pPr>
      <w:r>
        <w:t xml:space="preserve">Fatty acid methyl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analyser</w:t>
      </w:r>
      <w:proofErr w:type="spellEnd"/>
    </w:p>
    <w:p w:rsidR="00E316D7" w:rsidRPr="00A90DC2" w:rsidRDefault="00A90DC2">
      <w:pPr>
        <w:rPr>
          <w:sz w:val="44"/>
          <w:szCs w:val="44"/>
        </w:rPr>
      </w:pPr>
      <w:r w:rsidRPr="00A90DC2">
        <w:rPr>
          <w:sz w:val="44"/>
          <w:szCs w:val="44"/>
        </w:rPr>
        <w:t>AMETEK</w:t>
      </w:r>
    </w:p>
    <w:p w:rsidR="00E316D7" w:rsidRDefault="00A90DC2">
      <w:r w:rsidRPr="00E316D7">
        <w:rPr>
          <w:noProof/>
        </w:rPr>
        <w:drawing>
          <wp:inline distT="0" distB="0" distL="0" distR="0" wp14:anchorId="056B970C" wp14:editId="0B8E5931">
            <wp:extent cx="2590800" cy="1969008"/>
            <wp:effectExtent l="0" t="0" r="0" b="0"/>
            <wp:docPr id="2" name="Picture 2" descr="C:\Users\Rajiv Tanwar\Desktop\New folder\ame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iv Tanwar\Desktop\New folder\amete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234" cy="198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6D7" w:rsidRDefault="00E316D7">
      <w:r>
        <w:t>APPLICATION:</w:t>
      </w:r>
    </w:p>
    <w:p w:rsidR="00E316D7" w:rsidRDefault="00E316D7" w:rsidP="00BD44E7">
      <w:pPr>
        <w:pStyle w:val="ListParagraph"/>
        <w:numPr>
          <w:ilvl w:val="0"/>
          <w:numId w:val="2"/>
        </w:numPr>
      </w:pPr>
      <w:r>
        <w:t>Biomass studies</w:t>
      </w:r>
    </w:p>
    <w:p w:rsidR="00E316D7" w:rsidRDefault="00A90DC2" w:rsidP="00BD44E7">
      <w:pPr>
        <w:pStyle w:val="ListParagraph"/>
        <w:numPr>
          <w:ilvl w:val="0"/>
          <w:numId w:val="2"/>
        </w:numPr>
      </w:pPr>
      <w:proofErr w:type="spellStart"/>
      <w:r>
        <w:t>Pharmasueticals</w:t>
      </w:r>
      <w:proofErr w:type="spellEnd"/>
    </w:p>
    <w:p w:rsidR="00E316D7" w:rsidRDefault="00E316D7"/>
    <w:p w:rsidR="00BD44E7" w:rsidRDefault="00BD44E7"/>
    <w:p w:rsidR="00BD44E7" w:rsidRDefault="00BD44E7">
      <w:pPr>
        <w:rPr>
          <w:sz w:val="40"/>
          <w:szCs w:val="40"/>
        </w:rPr>
      </w:pPr>
      <w:r w:rsidRPr="00E23F8E">
        <w:rPr>
          <w:sz w:val="40"/>
          <w:szCs w:val="40"/>
        </w:rPr>
        <w:lastRenderedPageBreak/>
        <w:t>NDC</w:t>
      </w:r>
    </w:p>
    <w:p w:rsidR="00E23F8E" w:rsidRDefault="00E23F8E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2019300" cy="2857500"/>
            <wp:effectExtent l="0" t="0" r="0" b="0"/>
            <wp:docPr id="1" name="Picture 1" descr="NIR spectrometer / optical / for food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R spectrometer / optical / for food analys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F8E" w:rsidRDefault="00E23F8E">
      <w:pPr>
        <w:rPr>
          <w:sz w:val="32"/>
          <w:szCs w:val="32"/>
        </w:rPr>
      </w:pPr>
      <w:r>
        <w:rPr>
          <w:sz w:val="32"/>
          <w:szCs w:val="32"/>
        </w:rPr>
        <w:t>Application:</w:t>
      </w:r>
    </w:p>
    <w:p w:rsidR="00E23F8E" w:rsidRPr="00E23F8E" w:rsidRDefault="00E23F8E" w:rsidP="00E23F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23F8E">
        <w:rPr>
          <w:sz w:val="24"/>
          <w:szCs w:val="24"/>
        </w:rPr>
        <w:t>Food industry</w:t>
      </w:r>
    </w:p>
    <w:p w:rsidR="00E23F8E" w:rsidRDefault="00E23F8E" w:rsidP="00E23F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23F8E">
        <w:rPr>
          <w:sz w:val="24"/>
          <w:szCs w:val="24"/>
        </w:rPr>
        <w:t>Pharmaceutical industry.</w:t>
      </w:r>
    </w:p>
    <w:p w:rsidR="00A832B7" w:rsidRDefault="00A832B7" w:rsidP="00A832B7">
      <w:pPr>
        <w:rPr>
          <w:sz w:val="24"/>
          <w:szCs w:val="24"/>
        </w:rPr>
      </w:pPr>
    </w:p>
    <w:p w:rsidR="00A832B7" w:rsidRDefault="00A832B7" w:rsidP="00A832B7">
      <w:pPr>
        <w:rPr>
          <w:sz w:val="24"/>
          <w:szCs w:val="24"/>
        </w:rPr>
      </w:pPr>
    </w:p>
    <w:p w:rsidR="00A832B7" w:rsidRPr="00A832B7" w:rsidRDefault="00A832B7" w:rsidP="00A832B7">
      <w:pPr>
        <w:rPr>
          <w:sz w:val="24"/>
          <w:szCs w:val="24"/>
        </w:rPr>
      </w:pPr>
    </w:p>
    <w:p w:rsidR="008A551D" w:rsidRDefault="008A551D" w:rsidP="008A551D">
      <w:pPr>
        <w:pStyle w:val="ListParagraph"/>
        <w:rPr>
          <w:sz w:val="24"/>
          <w:szCs w:val="24"/>
        </w:rPr>
      </w:pPr>
    </w:p>
    <w:p w:rsidR="008A551D" w:rsidRDefault="008A551D" w:rsidP="008A551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857500" cy="1905000"/>
            <wp:effectExtent l="0" t="0" r="0" b="0"/>
            <wp:docPr id="4" name="Picture 4" descr="optical spectrometer / NIR / for pharmaceutical applications / med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tical spectrometer / NIR / for pharmaceutical applications / medic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2B7" w:rsidRDefault="00A832B7" w:rsidP="008A551D">
      <w:pPr>
        <w:pStyle w:val="ListParagraph"/>
        <w:rPr>
          <w:sz w:val="24"/>
          <w:szCs w:val="24"/>
        </w:rPr>
      </w:pPr>
    </w:p>
    <w:p w:rsidR="00A832B7" w:rsidRDefault="00A832B7" w:rsidP="008A551D">
      <w:pPr>
        <w:pStyle w:val="ListParagraph"/>
        <w:rPr>
          <w:sz w:val="24"/>
          <w:szCs w:val="24"/>
        </w:rPr>
      </w:pPr>
    </w:p>
    <w:p w:rsidR="00A832B7" w:rsidRDefault="00A832B7" w:rsidP="008A551D">
      <w:pPr>
        <w:pStyle w:val="ListParagraph"/>
        <w:rPr>
          <w:sz w:val="24"/>
          <w:szCs w:val="24"/>
        </w:rPr>
      </w:pPr>
    </w:p>
    <w:p w:rsidR="00A832B7" w:rsidRPr="00A832B7" w:rsidRDefault="00A832B7" w:rsidP="008A551D">
      <w:pPr>
        <w:pStyle w:val="ListParagraph"/>
        <w:rPr>
          <w:sz w:val="40"/>
          <w:szCs w:val="40"/>
        </w:rPr>
      </w:pPr>
    </w:p>
    <w:p w:rsidR="00A832B7" w:rsidRPr="00A832B7" w:rsidRDefault="00A832B7" w:rsidP="008A551D">
      <w:pPr>
        <w:pStyle w:val="ListParagraph"/>
        <w:rPr>
          <w:sz w:val="40"/>
          <w:szCs w:val="40"/>
        </w:rPr>
      </w:pPr>
      <w:r w:rsidRPr="00A832B7">
        <w:rPr>
          <w:sz w:val="40"/>
          <w:szCs w:val="40"/>
        </w:rPr>
        <w:t>Ocean optics</w:t>
      </w:r>
    </w:p>
    <w:p w:rsidR="00A832B7" w:rsidRDefault="00A832B7" w:rsidP="008A551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048125" cy="4048125"/>
            <wp:effectExtent l="0" t="0" r="9525" b="9525"/>
            <wp:docPr id="5" name="Picture 5" descr="Ocean Optics HR2000+ Composite Grating Spectrometer, 200-1100 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cean Optics HR2000+ Composite Grating Spectrometer, 200-1100 n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2B7" w:rsidRPr="00A832B7" w:rsidRDefault="00A832B7" w:rsidP="008A551D">
      <w:pPr>
        <w:pStyle w:val="ListParagraph"/>
        <w:rPr>
          <w:sz w:val="36"/>
          <w:szCs w:val="36"/>
        </w:rPr>
      </w:pPr>
      <w:r w:rsidRPr="00A832B7">
        <w:rPr>
          <w:sz w:val="36"/>
          <w:szCs w:val="36"/>
        </w:rPr>
        <w:t>Price- $5437+ shipping</w:t>
      </w:r>
      <w:bookmarkStart w:id="0" w:name="_GoBack"/>
      <w:bookmarkEnd w:id="0"/>
    </w:p>
    <w:sectPr w:rsidR="00A832B7" w:rsidRPr="00A8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76C66"/>
    <w:multiLevelType w:val="hybridMultilevel"/>
    <w:tmpl w:val="C19C0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C0630"/>
    <w:multiLevelType w:val="hybridMultilevel"/>
    <w:tmpl w:val="1804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32C5F"/>
    <w:multiLevelType w:val="hybridMultilevel"/>
    <w:tmpl w:val="D6CA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51"/>
    <w:rsid w:val="005A7251"/>
    <w:rsid w:val="008A551D"/>
    <w:rsid w:val="00A832B7"/>
    <w:rsid w:val="00A90DC2"/>
    <w:rsid w:val="00BD44E7"/>
    <w:rsid w:val="00E23F8E"/>
    <w:rsid w:val="00E3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5DE88-C2F0-4A42-95FF-940A1D63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khan</dc:creator>
  <cp:keywords/>
  <dc:description/>
  <cp:lastModifiedBy>nadeem khan</cp:lastModifiedBy>
  <cp:revision>4</cp:revision>
  <dcterms:created xsi:type="dcterms:W3CDTF">2016-06-08T11:28:00Z</dcterms:created>
  <dcterms:modified xsi:type="dcterms:W3CDTF">2016-06-08T12:44:00Z</dcterms:modified>
</cp:coreProperties>
</file>