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B1F3" w14:textId="77777777" w:rsidR="00ED05E2" w:rsidRPr="00ED05E2" w:rsidRDefault="00ED05E2" w:rsidP="00ED05E2">
      <w:pPr>
        <w:rPr>
          <w:b/>
          <w:bCs/>
          <w:sz w:val="28"/>
          <w:szCs w:val="28"/>
        </w:rPr>
      </w:pPr>
      <w:r w:rsidRPr="00ED05E2">
        <w:rPr>
          <w:b/>
          <w:bCs/>
          <w:sz w:val="28"/>
          <w:szCs w:val="28"/>
        </w:rPr>
        <w:t>What Loopholes This Code Identifies (High-Level, Legal, Safe)</w:t>
      </w:r>
    </w:p>
    <w:p w14:paraId="1CEF8415" w14:textId="77777777" w:rsidR="00ED05E2" w:rsidRPr="00ED05E2" w:rsidRDefault="00ED05E2" w:rsidP="00ED05E2">
      <w:r w:rsidRPr="00ED05E2">
        <w:t xml:space="preserve">These are </w:t>
      </w:r>
      <w:r w:rsidRPr="00ED05E2">
        <w:rPr>
          <w:b/>
          <w:bCs/>
        </w:rPr>
        <w:t>common design weaknesses</w:t>
      </w:r>
      <w:r w:rsidRPr="00ED05E2">
        <w:t xml:space="preserve"> in current vehicle computer systems—not exploits:</w:t>
      </w:r>
    </w:p>
    <w:p w14:paraId="2BAAD413" w14:textId="77777777" w:rsidR="00ED05E2" w:rsidRPr="00ED05E2" w:rsidRDefault="00ED05E2" w:rsidP="00ED05E2">
      <w:pPr>
        <w:rPr>
          <w:b/>
          <w:bCs/>
        </w:rPr>
      </w:pPr>
      <w:r w:rsidRPr="00ED05E2">
        <w:rPr>
          <w:b/>
          <w:bCs/>
        </w:rPr>
        <w:t>1. Lack of Message Authentication</w:t>
      </w:r>
    </w:p>
    <w:p w14:paraId="5396AA74" w14:textId="77777777" w:rsidR="00ED05E2" w:rsidRPr="00ED05E2" w:rsidRDefault="00ED05E2" w:rsidP="00ED05E2">
      <w:r w:rsidRPr="00ED05E2">
        <w:t>Many vehicles don’t cryptographically verify CAN messages.</w:t>
      </w:r>
      <w:r w:rsidRPr="00ED05E2">
        <w:br/>
        <w:t>→ Makes spoofing possible.</w:t>
      </w:r>
    </w:p>
    <w:p w14:paraId="5615FDE7" w14:textId="77777777" w:rsidR="00ED05E2" w:rsidRPr="00ED05E2" w:rsidRDefault="00ED05E2" w:rsidP="00ED05E2">
      <w:pPr>
        <w:rPr>
          <w:b/>
          <w:bCs/>
        </w:rPr>
      </w:pPr>
      <w:r w:rsidRPr="00ED05E2">
        <w:rPr>
          <w:b/>
          <w:bCs/>
        </w:rPr>
        <w:t>2. No Encryption on CAN Bus</w:t>
      </w:r>
    </w:p>
    <w:p w14:paraId="24BA77FD" w14:textId="77777777" w:rsidR="00ED05E2" w:rsidRPr="00ED05E2" w:rsidRDefault="00ED05E2" w:rsidP="00ED05E2">
      <w:r w:rsidRPr="00ED05E2">
        <w:t>Messages are sent in plain text.</w:t>
      </w:r>
      <w:r w:rsidRPr="00ED05E2">
        <w:br/>
        <w:t>→ Allows sniffing and reverse engineering.</w:t>
      </w:r>
    </w:p>
    <w:p w14:paraId="2099DC0F" w14:textId="77777777" w:rsidR="00ED05E2" w:rsidRPr="00ED05E2" w:rsidRDefault="00ED05E2" w:rsidP="00ED05E2">
      <w:pPr>
        <w:rPr>
          <w:b/>
          <w:bCs/>
        </w:rPr>
      </w:pPr>
      <w:r w:rsidRPr="00ED05E2">
        <w:rPr>
          <w:b/>
          <w:bCs/>
        </w:rPr>
        <w:t>3. No Rate Limiting</w:t>
      </w:r>
    </w:p>
    <w:p w14:paraId="499BF94D" w14:textId="77777777" w:rsidR="00ED05E2" w:rsidRPr="00ED05E2" w:rsidRDefault="00ED05E2" w:rsidP="00ED05E2">
      <w:r w:rsidRPr="00ED05E2">
        <w:t>A burst of CAN messages can overwhelm ECUs.</w:t>
      </w:r>
      <w:r w:rsidRPr="00ED05E2">
        <w:br/>
        <w:t>→ Enables denial-of-service attacks.</w:t>
      </w:r>
    </w:p>
    <w:p w14:paraId="7FB7CE3E" w14:textId="77777777" w:rsidR="00ED05E2" w:rsidRPr="00ED05E2" w:rsidRDefault="00ED05E2" w:rsidP="00ED05E2">
      <w:pPr>
        <w:rPr>
          <w:b/>
          <w:bCs/>
        </w:rPr>
      </w:pPr>
      <w:r w:rsidRPr="00ED05E2">
        <w:rPr>
          <w:b/>
          <w:bCs/>
        </w:rPr>
        <w:t>4. Inadequate Firmware Integrity Checks</w:t>
      </w:r>
    </w:p>
    <w:p w14:paraId="49702778" w14:textId="77777777" w:rsidR="00ED05E2" w:rsidRPr="00ED05E2" w:rsidRDefault="00ED05E2" w:rsidP="00ED05E2">
      <w:r w:rsidRPr="00ED05E2">
        <w:t>If secure boot is missing, an attacker could inject modified firmware.</w:t>
      </w:r>
      <w:r w:rsidRPr="00ED05E2">
        <w:br/>
        <w:t>→ Leads to persistent compromise.</w:t>
      </w:r>
    </w:p>
    <w:p w14:paraId="6EA705AD" w14:textId="77777777" w:rsidR="00ED05E2" w:rsidRPr="00ED05E2" w:rsidRDefault="00ED05E2" w:rsidP="00ED05E2">
      <w:pPr>
        <w:rPr>
          <w:b/>
          <w:bCs/>
        </w:rPr>
      </w:pPr>
      <w:r w:rsidRPr="00ED05E2">
        <w:rPr>
          <w:b/>
          <w:bCs/>
        </w:rPr>
        <w:t>5. Flat Network Structure</w:t>
      </w:r>
    </w:p>
    <w:p w14:paraId="1891AAF2" w14:textId="77777777" w:rsidR="00ED05E2" w:rsidRPr="00ED05E2" w:rsidRDefault="00ED05E2" w:rsidP="00ED05E2">
      <w:r w:rsidRPr="00ED05E2">
        <w:t>In many vehicles, infotainment and critical ECUs share networks.</w:t>
      </w:r>
      <w:r w:rsidRPr="00ED05E2">
        <w:br/>
        <w:t>→ Increases attack surface if one component is compromised.</w:t>
      </w:r>
    </w:p>
    <w:p w14:paraId="2757CB60" w14:textId="77777777" w:rsidR="00ED05E2" w:rsidRPr="00ED05E2" w:rsidRDefault="00ED05E2" w:rsidP="00ED05E2">
      <w:pPr>
        <w:rPr>
          <w:b/>
          <w:bCs/>
        </w:rPr>
      </w:pPr>
      <w:r w:rsidRPr="00ED05E2">
        <w:rPr>
          <w:b/>
          <w:bCs/>
        </w:rPr>
        <w:t>6. Insufficient Edge Malware Detection</w:t>
      </w:r>
    </w:p>
    <w:p w14:paraId="6E21E3F6" w14:textId="77777777" w:rsidR="00ED05E2" w:rsidRPr="00ED05E2" w:rsidRDefault="00ED05E2" w:rsidP="00ED05E2">
      <w:r w:rsidRPr="00ED05E2">
        <w:t>Vehicles often lack real-time anomaly detection at the edge.</w:t>
      </w:r>
      <w:r w:rsidRPr="00ED05E2">
        <w:br/>
        <w:t>→ Edge AI analytics can fill this gap.</w:t>
      </w:r>
    </w:p>
    <w:p w14:paraId="25333627" w14:textId="77777777" w:rsidR="00ED05E2" w:rsidRPr="00ED05E2" w:rsidRDefault="00ED05E2" w:rsidP="00ED05E2">
      <w:r w:rsidRPr="00ED05E2">
        <w:pict w14:anchorId="1F5BD21F">
          <v:rect id="_x0000_i1031" style="width:0;height:1.5pt" o:hralign="center" o:hrstd="t" o:hr="t" fillcolor="#a0a0a0" stroked="f"/>
        </w:pict>
      </w:r>
    </w:p>
    <w:p w14:paraId="38B12B4B" w14:textId="2C68C8BE" w:rsidR="00ED05E2" w:rsidRPr="00ED05E2" w:rsidRDefault="00ED05E2" w:rsidP="00ED05E2">
      <w:pPr>
        <w:rPr>
          <w:b/>
          <w:bCs/>
        </w:rPr>
      </w:pPr>
      <w:r>
        <w:rPr>
          <w:b/>
          <w:bCs/>
        </w:rPr>
        <w:t>Conclusion</w:t>
      </w:r>
    </w:p>
    <w:p w14:paraId="7FD6ADC4" w14:textId="37C47986" w:rsidR="00ED05E2" w:rsidRPr="00ED05E2" w:rsidRDefault="00ED05E2" w:rsidP="00ED05E2">
      <w:r w:rsidRPr="00ED05E2">
        <w:t xml:space="preserve">This example provides </w:t>
      </w:r>
      <w:r w:rsidRPr="00ED05E2">
        <w:rPr>
          <w:b/>
          <w:bCs/>
        </w:rPr>
        <w:t>only safe, ethical, and simulated analysis</w:t>
      </w:r>
      <w:r w:rsidRPr="00ED05E2">
        <w:t>.</w:t>
      </w:r>
      <w:r w:rsidR="007059CF">
        <w:t xml:space="preserve"> </w:t>
      </w:r>
      <w:r w:rsidRPr="00ED05E2">
        <w:t>It does</w:t>
      </w:r>
      <w:r w:rsidRPr="00ED05E2">
        <w:rPr>
          <w:b/>
          <w:bCs/>
        </w:rPr>
        <w:t xml:space="preserve"> NOT</w:t>
      </w:r>
      <w:r w:rsidRPr="00ED05E2">
        <w:t xml:space="preserve"> hack vehicle</w:t>
      </w:r>
      <w:r>
        <w:t xml:space="preserve">s, </w:t>
      </w:r>
      <w:r w:rsidRPr="00ED05E2">
        <w:t>modify real CAN messages</w:t>
      </w:r>
      <w:r>
        <w:t xml:space="preserve">, </w:t>
      </w:r>
      <w:r w:rsidRPr="00ED05E2">
        <w:t>instruct illegal access</w:t>
      </w:r>
      <w:r>
        <w:t xml:space="preserve">, or </w:t>
      </w:r>
      <w:r w:rsidRPr="00ED05E2">
        <w:t>bypass protections</w:t>
      </w:r>
      <w:r>
        <w:t>.</w:t>
      </w:r>
    </w:p>
    <w:p w14:paraId="69D52A04" w14:textId="77777777" w:rsidR="00ED05E2" w:rsidRPr="00ED05E2" w:rsidRDefault="00ED05E2" w:rsidP="00ED05E2">
      <w:r w:rsidRPr="00ED05E2">
        <w:t xml:space="preserve">It focuses on </w:t>
      </w:r>
      <w:r w:rsidRPr="00ED05E2">
        <w:rPr>
          <w:b/>
          <w:bCs/>
        </w:rPr>
        <w:t>diagnostics &amp; research</w:t>
      </w:r>
      <w:r w:rsidRPr="00ED05E2">
        <w:t>, consistent with safety guidelines.</w:t>
      </w:r>
    </w:p>
    <w:p w14:paraId="2EC7C0AE" w14:textId="77777777" w:rsidR="00950C11" w:rsidRDefault="00950C11"/>
    <w:sectPr w:rsidR="00950C11" w:rsidSect="00954832">
      <w:pgSz w:w="12240" w:h="15840"/>
      <w:pgMar w:top="1152" w:right="1152" w:bottom="1152" w:left="115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E2"/>
    <w:rsid w:val="003D678C"/>
    <w:rsid w:val="00475B7C"/>
    <w:rsid w:val="007059CF"/>
    <w:rsid w:val="00725333"/>
    <w:rsid w:val="00950C11"/>
    <w:rsid w:val="00954832"/>
    <w:rsid w:val="00D9143B"/>
    <w:rsid w:val="00ED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E1FB"/>
  <w15:chartTrackingRefBased/>
  <w15:docId w15:val="{459492B7-6E7C-46AD-B184-8DDF0D9A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Muhammad Ali</dc:creator>
  <cp:keywords/>
  <dc:description/>
  <cp:lastModifiedBy>Nadeem Muhammad Ali</cp:lastModifiedBy>
  <cp:revision>2</cp:revision>
  <dcterms:created xsi:type="dcterms:W3CDTF">2025-12-06T21:55:00Z</dcterms:created>
  <dcterms:modified xsi:type="dcterms:W3CDTF">2025-12-06T21:58:00Z</dcterms:modified>
</cp:coreProperties>
</file>