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F19B" w14:textId="77777777" w:rsidR="00456081" w:rsidRPr="00456081" w:rsidRDefault="00456081" w:rsidP="00456081">
      <w:pPr>
        <w:jc w:val="center"/>
        <w:rPr>
          <w:b/>
          <w:bCs/>
          <w:sz w:val="32"/>
          <w:szCs w:val="32"/>
        </w:rPr>
      </w:pPr>
      <w:r w:rsidRPr="00456081">
        <w:rPr>
          <w:b/>
          <w:bCs/>
          <w:sz w:val="32"/>
          <w:szCs w:val="32"/>
        </w:rPr>
        <w:t>Cloud Contact Center Architecture Using Genesys Cloud CX</w:t>
      </w:r>
    </w:p>
    <w:p w14:paraId="74C3A989" w14:textId="77777777" w:rsidR="00456081" w:rsidRPr="00456081" w:rsidRDefault="00456081" w:rsidP="009C64A0">
      <w:pPr>
        <w:jc w:val="center"/>
      </w:pPr>
      <w:r w:rsidRPr="00456081">
        <w:rPr>
          <w:i/>
          <w:iCs/>
        </w:rPr>
        <w:t>Enterprise Architecture (EA)–Aligned Solution for a Modern Digital Contact Center</w:t>
      </w:r>
    </w:p>
    <w:p w14:paraId="114BF212" w14:textId="77777777" w:rsidR="00456081" w:rsidRPr="00456081" w:rsidRDefault="00456081" w:rsidP="00456081">
      <w:r w:rsidRPr="00456081">
        <w:pict w14:anchorId="5CCE7FBD">
          <v:rect id="_x0000_i1223" style="width:0;height:1.5pt" o:hralign="center" o:hrstd="t" o:hr="t" fillcolor="#a0a0a0" stroked="f"/>
        </w:pict>
      </w:r>
    </w:p>
    <w:p w14:paraId="29925569" w14:textId="77777777" w:rsidR="00456081" w:rsidRPr="00456081" w:rsidRDefault="00456081" w:rsidP="00456081">
      <w:pPr>
        <w:rPr>
          <w:b/>
          <w:bCs/>
        </w:rPr>
      </w:pPr>
      <w:r w:rsidRPr="00456081">
        <w:rPr>
          <w:b/>
          <w:bCs/>
        </w:rPr>
        <w:t>1. Executive Summary</w:t>
      </w:r>
    </w:p>
    <w:p w14:paraId="6DE371D0" w14:textId="77777777" w:rsidR="00456081" w:rsidRPr="00456081" w:rsidRDefault="00456081" w:rsidP="00456081">
      <w:r w:rsidRPr="00456081">
        <w:t xml:space="preserve">This document outlines a cloud-based Contact Center solution leveraging </w:t>
      </w:r>
      <w:r w:rsidRPr="00456081">
        <w:rPr>
          <w:b/>
          <w:bCs/>
        </w:rPr>
        <w:t>Genesys Cloud CX</w:t>
      </w:r>
      <w:r w:rsidRPr="00456081">
        <w:t xml:space="preserve"> as the core CCaaS platform. The proposed architecture supports omnichannel customer engagement, scalable telephony services, secure integration with enterprise systems, and alignment with business, security, and technology principles. The solution enables organizations to modernize operations, reduce complexity, improve customer experience (CX), and accelerate digital transformation.</w:t>
      </w:r>
    </w:p>
    <w:p w14:paraId="49921C24" w14:textId="77777777" w:rsidR="00456081" w:rsidRPr="00456081" w:rsidRDefault="00456081" w:rsidP="00456081">
      <w:r w:rsidRPr="00456081">
        <w:pict w14:anchorId="79074D19">
          <v:rect id="_x0000_i1224" style="width:0;height:1.5pt" o:hralign="center" o:hrstd="t" o:hr="t" fillcolor="#a0a0a0" stroked="f"/>
        </w:pict>
      </w:r>
    </w:p>
    <w:p w14:paraId="054E7A5B" w14:textId="77777777" w:rsidR="00456081" w:rsidRPr="00456081" w:rsidRDefault="00456081" w:rsidP="00456081">
      <w:pPr>
        <w:rPr>
          <w:b/>
          <w:bCs/>
        </w:rPr>
      </w:pPr>
      <w:r w:rsidRPr="00456081">
        <w:rPr>
          <w:b/>
          <w:bCs/>
        </w:rPr>
        <w:t>2. Business Drivers and Requirements</w:t>
      </w:r>
    </w:p>
    <w:p w14:paraId="2EB8B067" w14:textId="77777777" w:rsidR="00456081" w:rsidRPr="00456081" w:rsidRDefault="00456081" w:rsidP="00456081">
      <w:pPr>
        <w:rPr>
          <w:b/>
          <w:bCs/>
        </w:rPr>
      </w:pPr>
      <w:r w:rsidRPr="00456081">
        <w:rPr>
          <w:b/>
          <w:bCs/>
        </w:rPr>
        <w:t>2.1 Strategic Business Drivers</w:t>
      </w:r>
    </w:p>
    <w:p w14:paraId="7E5433DC" w14:textId="77777777" w:rsidR="00456081" w:rsidRPr="00456081" w:rsidRDefault="00456081" w:rsidP="00456081">
      <w:pPr>
        <w:numPr>
          <w:ilvl w:val="0"/>
          <w:numId w:val="3"/>
        </w:numPr>
      </w:pPr>
      <w:r w:rsidRPr="00456081">
        <w:rPr>
          <w:b/>
          <w:bCs/>
        </w:rPr>
        <w:t>Improve Customer Experience</w:t>
      </w:r>
      <w:r w:rsidRPr="00456081">
        <w:t xml:space="preserve"> through omnichannel engagement, personalized interactions, and reduced customer effort.</w:t>
      </w:r>
    </w:p>
    <w:p w14:paraId="7F5673F5" w14:textId="77777777" w:rsidR="00456081" w:rsidRPr="00456081" w:rsidRDefault="00456081" w:rsidP="00456081">
      <w:pPr>
        <w:numPr>
          <w:ilvl w:val="0"/>
          <w:numId w:val="3"/>
        </w:numPr>
      </w:pPr>
      <w:r w:rsidRPr="00456081">
        <w:rPr>
          <w:b/>
          <w:bCs/>
        </w:rPr>
        <w:t>Operational Efficiency</w:t>
      </w:r>
      <w:r w:rsidRPr="00456081">
        <w:t xml:space="preserve"> via automation, analytics-driven decision-making, and optimized staffing.</w:t>
      </w:r>
    </w:p>
    <w:p w14:paraId="32AB73B8" w14:textId="77777777" w:rsidR="00456081" w:rsidRPr="00456081" w:rsidRDefault="00456081" w:rsidP="00456081">
      <w:pPr>
        <w:numPr>
          <w:ilvl w:val="0"/>
          <w:numId w:val="3"/>
        </w:numPr>
      </w:pPr>
      <w:r w:rsidRPr="00456081">
        <w:rPr>
          <w:b/>
          <w:bCs/>
        </w:rPr>
        <w:t>Scalability &amp; Agility</w:t>
      </w:r>
      <w:r w:rsidRPr="00456081">
        <w:t xml:space="preserve"> to rapidly support new business units, seasonal demand, and global expansion.</w:t>
      </w:r>
    </w:p>
    <w:p w14:paraId="76831B1A" w14:textId="77777777" w:rsidR="00456081" w:rsidRPr="00456081" w:rsidRDefault="00456081" w:rsidP="00456081">
      <w:pPr>
        <w:numPr>
          <w:ilvl w:val="0"/>
          <w:numId w:val="3"/>
        </w:numPr>
      </w:pPr>
      <w:r w:rsidRPr="00456081">
        <w:rPr>
          <w:b/>
          <w:bCs/>
        </w:rPr>
        <w:t>Cost Optimization</w:t>
      </w:r>
      <w:r w:rsidRPr="00456081">
        <w:t xml:space="preserve"> by reducing on-premises infrastructure, minimizing PSTN spend, and leveraging pay-as-you-go cloud models.</w:t>
      </w:r>
    </w:p>
    <w:p w14:paraId="1EB3BCAB" w14:textId="77777777" w:rsidR="00456081" w:rsidRPr="00456081" w:rsidRDefault="00456081" w:rsidP="00456081">
      <w:pPr>
        <w:numPr>
          <w:ilvl w:val="0"/>
          <w:numId w:val="3"/>
        </w:numPr>
      </w:pPr>
      <w:r w:rsidRPr="00456081">
        <w:rPr>
          <w:b/>
          <w:bCs/>
        </w:rPr>
        <w:t>Compliance &amp; Security</w:t>
      </w:r>
      <w:r w:rsidRPr="00456081">
        <w:t xml:space="preserve"> with enterprise governance, identity management, and regulatory requirements (PCI-DSS, GDPR, HIPAA, etc.).</w:t>
      </w:r>
    </w:p>
    <w:p w14:paraId="7059A849" w14:textId="77777777" w:rsidR="00456081" w:rsidRPr="00456081" w:rsidRDefault="00456081" w:rsidP="00456081">
      <w:pPr>
        <w:rPr>
          <w:b/>
          <w:bCs/>
        </w:rPr>
      </w:pPr>
      <w:r w:rsidRPr="00456081">
        <w:rPr>
          <w:b/>
          <w:bCs/>
        </w:rPr>
        <w:t>2.2 Functional Contact Center Requirements</w:t>
      </w:r>
    </w:p>
    <w:p w14:paraId="3A99F341" w14:textId="77777777" w:rsidR="00456081" w:rsidRPr="00456081" w:rsidRDefault="00456081" w:rsidP="00456081">
      <w:pPr>
        <w:numPr>
          <w:ilvl w:val="0"/>
          <w:numId w:val="4"/>
        </w:numPr>
      </w:pPr>
      <w:r w:rsidRPr="00456081">
        <w:t>Omnichannel (voice, chat, email, SMS, social messaging)</w:t>
      </w:r>
    </w:p>
    <w:p w14:paraId="3F15CC78" w14:textId="77777777" w:rsidR="00456081" w:rsidRPr="00456081" w:rsidRDefault="00456081" w:rsidP="00456081">
      <w:pPr>
        <w:numPr>
          <w:ilvl w:val="0"/>
          <w:numId w:val="4"/>
        </w:numPr>
      </w:pPr>
      <w:r w:rsidRPr="00456081">
        <w:t>Intelligent routing based on CRM data</w:t>
      </w:r>
    </w:p>
    <w:p w14:paraId="4251F8DA" w14:textId="77777777" w:rsidR="00456081" w:rsidRPr="00456081" w:rsidRDefault="00456081" w:rsidP="00456081">
      <w:pPr>
        <w:numPr>
          <w:ilvl w:val="0"/>
          <w:numId w:val="4"/>
        </w:numPr>
      </w:pPr>
      <w:r w:rsidRPr="00456081">
        <w:t>Agent desktop tools consolidated into a single interface</w:t>
      </w:r>
    </w:p>
    <w:p w14:paraId="5DC49431" w14:textId="77777777" w:rsidR="00456081" w:rsidRPr="00456081" w:rsidRDefault="00456081" w:rsidP="00456081">
      <w:pPr>
        <w:numPr>
          <w:ilvl w:val="0"/>
          <w:numId w:val="4"/>
        </w:numPr>
      </w:pPr>
      <w:r w:rsidRPr="00456081">
        <w:t>Quality management, recording, workforce management</w:t>
      </w:r>
    </w:p>
    <w:p w14:paraId="59760333" w14:textId="77777777" w:rsidR="00456081" w:rsidRPr="00456081" w:rsidRDefault="00456081" w:rsidP="00456081">
      <w:pPr>
        <w:numPr>
          <w:ilvl w:val="0"/>
          <w:numId w:val="4"/>
        </w:numPr>
      </w:pPr>
      <w:r w:rsidRPr="00456081">
        <w:t>Real-time and historical analytics dashboards</w:t>
      </w:r>
    </w:p>
    <w:p w14:paraId="1F65AED8" w14:textId="77777777" w:rsidR="00456081" w:rsidRPr="00456081" w:rsidRDefault="00456081" w:rsidP="00456081">
      <w:pPr>
        <w:numPr>
          <w:ilvl w:val="0"/>
          <w:numId w:val="4"/>
        </w:numPr>
      </w:pPr>
      <w:r w:rsidRPr="00456081">
        <w:t>AI-powered features such as voice bots, digital bots, agent assist</w:t>
      </w:r>
    </w:p>
    <w:p w14:paraId="1AF15CDA" w14:textId="77777777" w:rsidR="00456081" w:rsidRPr="00456081" w:rsidRDefault="00456081" w:rsidP="00456081">
      <w:pPr>
        <w:rPr>
          <w:b/>
          <w:bCs/>
        </w:rPr>
      </w:pPr>
      <w:r w:rsidRPr="00456081">
        <w:rPr>
          <w:b/>
          <w:bCs/>
        </w:rPr>
        <w:t>2.3 Nonfunctional Requirements</w:t>
      </w:r>
    </w:p>
    <w:p w14:paraId="3883DC81" w14:textId="77777777" w:rsidR="00456081" w:rsidRPr="00456081" w:rsidRDefault="00456081" w:rsidP="00456081">
      <w:pPr>
        <w:numPr>
          <w:ilvl w:val="0"/>
          <w:numId w:val="5"/>
        </w:numPr>
      </w:pPr>
      <w:r w:rsidRPr="00456081">
        <w:lastRenderedPageBreak/>
        <w:t>High availability and resilience (carrier redundancy, multi-region cloud failover)</w:t>
      </w:r>
    </w:p>
    <w:p w14:paraId="35AF1B61" w14:textId="77777777" w:rsidR="00456081" w:rsidRPr="00456081" w:rsidRDefault="00456081" w:rsidP="00456081">
      <w:pPr>
        <w:numPr>
          <w:ilvl w:val="0"/>
          <w:numId w:val="5"/>
        </w:numPr>
      </w:pPr>
      <w:r w:rsidRPr="00456081">
        <w:t>Secure identity and authentication (SSO with SAML/OIDC)</w:t>
      </w:r>
    </w:p>
    <w:p w14:paraId="19BA1BE7" w14:textId="77777777" w:rsidR="00456081" w:rsidRPr="00456081" w:rsidRDefault="00456081" w:rsidP="00456081">
      <w:pPr>
        <w:numPr>
          <w:ilvl w:val="0"/>
          <w:numId w:val="5"/>
        </w:numPr>
      </w:pPr>
      <w:r w:rsidRPr="00456081">
        <w:t>Low latency voice and data flows</w:t>
      </w:r>
    </w:p>
    <w:p w14:paraId="13CD2139" w14:textId="77777777" w:rsidR="00456081" w:rsidRPr="00456081" w:rsidRDefault="00456081" w:rsidP="00456081">
      <w:pPr>
        <w:numPr>
          <w:ilvl w:val="0"/>
          <w:numId w:val="5"/>
        </w:numPr>
      </w:pPr>
      <w:r w:rsidRPr="00456081">
        <w:t>Configurability without custom code where possible</w:t>
      </w:r>
    </w:p>
    <w:p w14:paraId="3F8032F1" w14:textId="77777777" w:rsidR="00456081" w:rsidRPr="00456081" w:rsidRDefault="00456081" w:rsidP="00456081">
      <w:pPr>
        <w:numPr>
          <w:ilvl w:val="0"/>
          <w:numId w:val="5"/>
        </w:numPr>
      </w:pPr>
      <w:r w:rsidRPr="00456081">
        <w:t>Vendor-neutral, interoperable integrations</w:t>
      </w:r>
    </w:p>
    <w:p w14:paraId="342F19F9" w14:textId="77777777" w:rsidR="00456081" w:rsidRPr="00456081" w:rsidRDefault="00456081" w:rsidP="00456081">
      <w:r w:rsidRPr="00456081">
        <w:pict w14:anchorId="2825B750">
          <v:rect id="_x0000_i1225" style="width:0;height:1.5pt" o:hralign="center" o:hrstd="t" o:hr="t" fillcolor="#a0a0a0" stroked="f"/>
        </w:pict>
      </w:r>
    </w:p>
    <w:p w14:paraId="0E0437CE" w14:textId="77777777" w:rsidR="00456081" w:rsidRPr="00456081" w:rsidRDefault="00456081" w:rsidP="00456081">
      <w:pPr>
        <w:rPr>
          <w:b/>
          <w:bCs/>
        </w:rPr>
      </w:pPr>
      <w:r w:rsidRPr="00456081">
        <w:rPr>
          <w:b/>
          <w:bCs/>
        </w:rPr>
        <w:t>3. Enterprise Architecture Principles Alignment</w:t>
      </w:r>
    </w:p>
    <w:p w14:paraId="52DDA537" w14:textId="77777777" w:rsidR="00456081" w:rsidRPr="00456081" w:rsidRDefault="00456081" w:rsidP="00456081">
      <w:pPr>
        <w:rPr>
          <w:b/>
          <w:bCs/>
        </w:rPr>
      </w:pPr>
      <w:r w:rsidRPr="00456081">
        <w:rPr>
          <w:b/>
          <w:bCs/>
        </w:rPr>
        <w:t>3.1 Business Architecture Alignment</w:t>
      </w:r>
    </w:p>
    <w:p w14:paraId="1C17FE7B" w14:textId="77777777" w:rsidR="00456081" w:rsidRPr="00456081" w:rsidRDefault="00456081" w:rsidP="00456081">
      <w:pPr>
        <w:numPr>
          <w:ilvl w:val="0"/>
          <w:numId w:val="6"/>
        </w:numPr>
      </w:pPr>
      <w:r w:rsidRPr="00456081">
        <w:rPr>
          <w:b/>
          <w:bCs/>
        </w:rPr>
        <w:t>Customer-Centricity:</w:t>
      </w:r>
      <w:r w:rsidRPr="00456081">
        <w:t xml:space="preserve"> Genesys Cloud CX enables 360° visibility of customers and their journeys.</w:t>
      </w:r>
    </w:p>
    <w:p w14:paraId="5F8A83CE" w14:textId="77777777" w:rsidR="00456081" w:rsidRPr="00456081" w:rsidRDefault="00456081" w:rsidP="00456081">
      <w:pPr>
        <w:numPr>
          <w:ilvl w:val="0"/>
          <w:numId w:val="6"/>
        </w:numPr>
      </w:pPr>
      <w:r w:rsidRPr="00456081">
        <w:rPr>
          <w:b/>
          <w:bCs/>
        </w:rPr>
        <w:t>Digitization:</w:t>
      </w:r>
      <w:r w:rsidRPr="00456081">
        <w:t xml:space="preserve"> Native digital channels, chatbots, and self-service reduce call volumes and improve satisfaction.</w:t>
      </w:r>
    </w:p>
    <w:p w14:paraId="5FEF6ED8" w14:textId="77777777" w:rsidR="00456081" w:rsidRPr="00456081" w:rsidRDefault="00456081" w:rsidP="00456081">
      <w:pPr>
        <w:numPr>
          <w:ilvl w:val="0"/>
          <w:numId w:val="6"/>
        </w:numPr>
      </w:pPr>
      <w:r w:rsidRPr="00456081">
        <w:rPr>
          <w:b/>
          <w:bCs/>
        </w:rPr>
        <w:t>Process Standardization:</w:t>
      </w:r>
      <w:r w:rsidRPr="00456081">
        <w:t xml:space="preserve"> Unified workflows across channels ensure consistent customer outcomes.</w:t>
      </w:r>
    </w:p>
    <w:p w14:paraId="7F7C3BB7" w14:textId="77777777" w:rsidR="00456081" w:rsidRPr="00456081" w:rsidRDefault="00456081" w:rsidP="00456081">
      <w:pPr>
        <w:rPr>
          <w:b/>
          <w:bCs/>
        </w:rPr>
      </w:pPr>
      <w:r w:rsidRPr="00456081">
        <w:rPr>
          <w:b/>
          <w:bCs/>
        </w:rPr>
        <w:t>3.2 Application Architecture Alignment</w:t>
      </w:r>
    </w:p>
    <w:p w14:paraId="5C0BE738" w14:textId="77777777" w:rsidR="00456081" w:rsidRPr="00456081" w:rsidRDefault="00456081" w:rsidP="00456081">
      <w:pPr>
        <w:numPr>
          <w:ilvl w:val="0"/>
          <w:numId w:val="7"/>
        </w:numPr>
      </w:pPr>
      <w:r w:rsidRPr="00456081">
        <w:rPr>
          <w:b/>
          <w:bCs/>
        </w:rPr>
        <w:t>Modularity:</w:t>
      </w:r>
      <w:r w:rsidRPr="00456081">
        <w:t xml:space="preserve"> Separates CCaaS functions (routing, voice, WFM, CRM integration) for flexibility.</w:t>
      </w:r>
    </w:p>
    <w:p w14:paraId="4FB24667" w14:textId="77777777" w:rsidR="00456081" w:rsidRPr="00456081" w:rsidRDefault="00456081" w:rsidP="00456081">
      <w:pPr>
        <w:numPr>
          <w:ilvl w:val="0"/>
          <w:numId w:val="7"/>
        </w:numPr>
      </w:pPr>
      <w:r w:rsidRPr="00456081">
        <w:rPr>
          <w:b/>
          <w:bCs/>
        </w:rPr>
        <w:t>API-First:</w:t>
      </w:r>
      <w:r w:rsidRPr="00456081">
        <w:t xml:space="preserve"> Genesys Cloud CX exposes REST APIs, webhooks, and event streams to integrate with enterprise systems.</w:t>
      </w:r>
    </w:p>
    <w:p w14:paraId="0543CF50" w14:textId="77777777" w:rsidR="00456081" w:rsidRPr="00456081" w:rsidRDefault="00456081" w:rsidP="00456081">
      <w:pPr>
        <w:numPr>
          <w:ilvl w:val="0"/>
          <w:numId w:val="7"/>
        </w:numPr>
      </w:pPr>
      <w:r w:rsidRPr="00456081">
        <w:rPr>
          <w:b/>
          <w:bCs/>
        </w:rPr>
        <w:t>Low-Code Workflows:</w:t>
      </w:r>
      <w:r w:rsidRPr="00456081">
        <w:t xml:space="preserve"> Architected to minimize custom development and support business agility.</w:t>
      </w:r>
    </w:p>
    <w:p w14:paraId="1574E723" w14:textId="77777777" w:rsidR="00456081" w:rsidRPr="00456081" w:rsidRDefault="00456081" w:rsidP="00456081">
      <w:pPr>
        <w:rPr>
          <w:b/>
          <w:bCs/>
        </w:rPr>
      </w:pPr>
      <w:r w:rsidRPr="00456081">
        <w:rPr>
          <w:b/>
          <w:bCs/>
        </w:rPr>
        <w:t>3.3 Data Architecture Alignment</w:t>
      </w:r>
    </w:p>
    <w:p w14:paraId="40D3F099" w14:textId="77777777" w:rsidR="00456081" w:rsidRPr="00456081" w:rsidRDefault="00456081" w:rsidP="00456081">
      <w:pPr>
        <w:numPr>
          <w:ilvl w:val="0"/>
          <w:numId w:val="8"/>
        </w:numPr>
      </w:pPr>
      <w:r w:rsidRPr="00456081">
        <w:rPr>
          <w:b/>
          <w:bCs/>
        </w:rPr>
        <w:t>Single Source of Truth:</w:t>
      </w:r>
      <w:r w:rsidRPr="00456081">
        <w:t xml:space="preserve"> Interaction data feeds enterprise data lakes for analytics and reporting.</w:t>
      </w:r>
    </w:p>
    <w:p w14:paraId="1DC1F0FB" w14:textId="77777777" w:rsidR="00456081" w:rsidRPr="00456081" w:rsidRDefault="00456081" w:rsidP="00456081">
      <w:pPr>
        <w:numPr>
          <w:ilvl w:val="0"/>
          <w:numId w:val="8"/>
        </w:numPr>
      </w:pPr>
      <w:r w:rsidRPr="00456081">
        <w:rPr>
          <w:b/>
          <w:bCs/>
        </w:rPr>
        <w:t>Data Governance:</w:t>
      </w:r>
      <w:r w:rsidRPr="00456081">
        <w:t xml:space="preserve"> Role-based access, retention policies, and encryption at rest/in transit.</w:t>
      </w:r>
    </w:p>
    <w:p w14:paraId="34468707" w14:textId="77777777" w:rsidR="00456081" w:rsidRPr="00456081" w:rsidRDefault="00456081" w:rsidP="00456081">
      <w:pPr>
        <w:numPr>
          <w:ilvl w:val="0"/>
          <w:numId w:val="8"/>
        </w:numPr>
      </w:pPr>
      <w:r w:rsidRPr="00456081">
        <w:rPr>
          <w:b/>
          <w:bCs/>
        </w:rPr>
        <w:t>Event-Driven:</w:t>
      </w:r>
      <w:r w:rsidRPr="00456081">
        <w:t xml:space="preserve"> Real-time streams allow downstream systems to react instantly to customer interactions.</w:t>
      </w:r>
    </w:p>
    <w:p w14:paraId="10B6FA14" w14:textId="77777777" w:rsidR="00456081" w:rsidRPr="00456081" w:rsidRDefault="00456081" w:rsidP="00456081">
      <w:pPr>
        <w:rPr>
          <w:b/>
          <w:bCs/>
        </w:rPr>
      </w:pPr>
      <w:r w:rsidRPr="00456081">
        <w:rPr>
          <w:b/>
          <w:bCs/>
        </w:rPr>
        <w:t>3.4 Technology Architecture Alignment</w:t>
      </w:r>
    </w:p>
    <w:p w14:paraId="56A47F45" w14:textId="77777777" w:rsidR="00456081" w:rsidRPr="00456081" w:rsidRDefault="00456081" w:rsidP="00456081">
      <w:pPr>
        <w:numPr>
          <w:ilvl w:val="0"/>
          <w:numId w:val="9"/>
        </w:numPr>
      </w:pPr>
      <w:r w:rsidRPr="00456081">
        <w:rPr>
          <w:b/>
          <w:bCs/>
        </w:rPr>
        <w:t>Cloud-First:</w:t>
      </w:r>
      <w:r w:rsidRPr="00456081">
        <w:t xml:space="preserve"> Eliminates dependency on legacy PBX/ACD hardware.</w:t>
      </w:r>
    </w:p>
    <w:p w14:paraId="7FB36822" w14:textId="77777777" w:rsidR="00456081" w:rsidRPr="00456081" w:rsidRDefault="00456081" w:rsidP="00456081">
      <w:pPr>
        <w:numPr>
          <w:ilvl w:val="0"/>
          <w:numId w:val="9"/>
        </w:numPr>
      </w:pPr>
      <w:r w:rsidRPr="00456081">
        <w:rPr>
          <w:b/>
          <w:bCs/>
        </w:rPr>
        <w:t>Scalable &amp; Elastic:</w:t>
      </w:r>
      <w:r w:rsidRPr="00456081">
        <w:t xml:space="preserve"> Genesys Cloud CX automatically scales during peak periods.</w:t>
      </w:r>
    </w:p>
    <w:p w14:paraId="20AEDA0A" w14:textId="77777777" w:rsidR="00456081" w:rsidRPr="00456081" w:rsidRDefault="00456081" w:rsidP="00456081">
      <w:pPr>
        <w:numPr>
          <w:ilvl w:val="0"/>
          <w:numId w:val="9"/>
        </w:numPr>
      </w:pPr>
      <w:r w:rsidRPr="00456081">
        <w:rPr>
          <w:b/>
          <w:bCs/>
        </w:rPr>
        <w:t>Zero Trust Security Model:</w:t>
      </w:r>
      <w:r w:rsidRPr="00456081">
        <w:t xml:space="preserve"> Integration with enterprise IAM and network controls.</w:t>
      </w:r>
    </w:p>
    <w:p w14:paraId="6EEF6482" w14:textId="77777777" w:rsidR="00456081" w:rsidRPr="00456081" w:rsidRDefault="00456081" w:rsidP="00456081">
      <w:pPr>
        <w:rPr>
          <w:b/>
          <w:bCs/>
        </w:rPr>
      </w:pPr>
      <w:r w:rsidRPr="00456081">
        <w:rPr>
          <w:b/>
          <w:bCs/>
        </w:rPr>
        <w:t>3.5 Security &amp; Compliance Architecture</w:t>
      </w:r>
    </w:p>
    <w:p w14:paraId="70EFB5E0" w14:textId="77777777" w:rsidR="00456081" w:rsidRPr="00456081" w:rsidRDefault="00456081" w:rsidP="00456081">
      <w:pPr>
        <w:numPr>
          <w:ilvl w:val="0"/>
          <w:numId w:val="10"/>
        </w:numPr>
      </w:pPr>
      <w:r w:rsidRPr="00456081">
        <w:lastRenderedPageBreak/>
        <w:t>SSO/SAML Integration with Azure AD/Okta</w:t>
      </w:r>
    </w:p>
    <w:p w14:paraId="37214CE2" w14:textId="77777777" w:rsidR="00456081" w:rsidRPr="00456081" w:rsidRDefault="00456081" w:rsidP="00456081">
      <w:pPr>
        <w:numPr>
          <w:ilvl w:val="0"/>
          <w:numId w:val="10"/>
        </w:numPr>
      </w:pPr>
      <w:r w:rsidRPr="00456081">
        <w:t>Granular permissions and audit trails</w:t>
      </w:r>
    </w:p>
    <w:p w14:paraId="138F5358" w14:textId="77777777" w:rsidR="00456081" w:rsidRPr="00456081" w:rsidRDefault="00456081" w:rsidP="00456081">
      <w:pPr>
        <w:numPr>
          <w:ilvl w:val="0"/>
          <w:numId w:val="10"/>
        </w:numPr>
      </w:pPr>
      <w:r w:rsidRPr="00456081">
        <w:t>Encrypted voice recordings and secure storage</w:t>
      </w:r>
    </w:p>
    <w:p w14:paraId="7C7D1741" w14:textId="77777777" w:rsidR="00456081" w:rsidRPr="00456081" w:rsidRDefault="00456081" w:rsidP="00456081">
      <w:pPr>
        <w:numPr>
          <w:ilvl w:val="0"/>
          <w:numId w:val="10"/>
        </w:numPr>
      </w:pPr>
      <w:r w:rsidRPr="00456081">
        <w:t>PCI-compliant secure pause for payments</w:t>
      </w:r>
    </w:p>
    <w:p w14:paraId="65F212F8" w14:textId="77777777" w:rsidR="00456081" w:rsidRPr="00456081" w:rsidRDefault="00456081" w:rsidP="00456081">
      <w:pPr>
        <w:numPr>
          <w:ilvl w:val="0"/>
          <w:numId w:val="10"/>
        </w:numPr>
      </w:pPr>
      <w:r w:rsidRPr="00456081">
        <w:t>Regular vulnerability scans and pen testing through the provider</w:t>
      </w:r>
    </w:p>
    <w:p w14:paraId="12CEA5C3" w14:textId="77777777" w:rsidR="00456081" w:rsidRPr="00456081" w:rsidRDefault="00456081" w:rsidP="00456081">
      <w:r w:rsidRPr="00456081">
        <w:pict w14:anchorId="49F63C06">
          <v:rect id="_x0000_i1226" style="width:0;height:1.5pt" o:hralign="center" o:hrstd="t" o:hr="t" fillcolor="#a0a0a0" stroked="f"/>
        </w:pict>
      </w:r>
    </w:p>
    <w:p w14:paraId="1CB9F25F" w14:textId="77777777" w:rsidR="00456081" w:rsidRPr="00456081" w:rsidRDefault="00456081" w:rsidP="00456081">
      <w:pPr>
        <w:rPr>
          <w:b/>
          <w:bCs/>
        </w:rPr>
      </w:pPr>
      <w:r w:rsidRPr="00456081">
        <w:rPr>
          <w:b/>
          <w:bCs/>
        </w:rPr>
        <w:t>4. Target Contact Center Architecture Overview (Genesys Cloud CX)</w:t>
      </w:r>
    </w:p>
    <w:p w14:paraId="2493F9C2" w14:textId="77777777" w:rsidR="00456081" w:rsidRPr="00456081" w:rsidRDefault="00456081" w:rsidP="00456081">
      <w:pPr>
        <w:rPr>
          <w:b/>
          <w:bCs/>
        </w:rPr>
      </w:pPr>
      <w:r w:rsidRPr="00456081">
        <w:rPr>
          <w:b/>
          <w:bCs/>
        </w:rPr>
        <w:t>4.1 Core Components</w:t>
      </w:r>
    </w:p>
    <w:p w14:paraId="5BE159BF" w14:textId="77777777" w:rsidR="00456081" w:rsidRPr="00456081" w:rsidRDefault="00456081" w:rsidP="00456081">
      <w:pPr>
        <w:numPr>
          <w:ilvl w:val="0"/>
          <w:numId w:val="11"/>
        </w:numPr>
      </w:pPr>
      <w:r w:rsidRPr="00456081">
        <w:rPr>
          <w:b/>
          <w:bCs/>
        </w:rPr>
        <w:t>Genesys Cloud Voice</w:t>
      </w:r>
      <w:r w:rsidRPr="00456081">
        <w:t xml:space="preserve"> or </w:t>
      </w:r>
      <w:r w:rsidRPr="00456081">
        <w:rPr>
          <w:b/>
          <w:bCs/>
        </w:rPr>
        <w:t>BYOC Cloud</w:t>
      </w:r>
      <w:r w:rsidRPr="00456081">
        <w:t xml:space="preserve"> (Bring Your Own Carrier)</w:t>
      </w:r>
    </w:p>
    <w:p w14:paraId="6F3CDF28" w14:textId="77777777" w:rsidR="00456081" w:rsidRPr="00456081" w:rsidRDefault="00456081" w:rsidP="00456081">
      <w:pPr>
        <w:numPr>
          <w:ilvl w:val="0"/>
          <w:numId w:val="11"/>
        </w:numPr>
      </w:pPr>
      <w:r w:rsidRPr="00456081">
        <w:t>Omnichannel ACD/routing engine</w:t>
      </w:r>
    </w:p>
    <w:p w14:paraId="0D49FB85" w14:textId="77777777" w:rsidR="00456081" w:rsidRPr="00456081" w:rsidRDefault="00456081" w:rsidP="00456081">
      <w:pPr>
        <w:numPr>
          <w:ilvl w:val="0"/>
          <w:numId w:val="11"/>
        </w:numPr>
      </w:pPr>
      <w:r w:rsidRPr="00456081">
        <w:t>IVR + natural language bots (Genesys Dialog Engine, AWS Lex optional)</w:t>
      </w:r>
    </w:p>
    <w:p w14:paraId="6A42C5B3" w14:textId="77777777" w:rsidR="00456081" w:rsidRPr="00456081" w:rsidRDefault="00456081" w:rsidP="00456081">
      <w:pPr>
        <w:numPr>
          <w:ilvl w:val="0"/>
          <w:numId w:val="11"/>
        </w:numPr>
      </w:pPr>
      <w:r w:rsidRPr="00456081">
        <w:t>Interaction recording and quality management</w:t>
      </w:r>
    </w:p>
    <w:p w14:paraId="1EA7608F" w14:textId="77777777" w:rsidR="00456081" w:rsidRPr="00456081" w:rsidRDefault="00456081" w:rsidP="00456081">
      <w:pPr>
        <w:numPr>
          <w:ilvl w:val="0"/>
          <w:numId w:val="11"/>
        </w:numPr>
      </w:pPr>
      <w:r w:rsidRPr="00456081">
        <w:t>Workforce Management (native WFM or integration with Verint/NICE)</w:t>
      </w:r>
    </w:p>
    <w:p w14:paraId="16302372" w14:textId="77777777" w:rsidR="00456081" w:rsidRPr="00456081" w:rsidRDefault="00456081" w:rsidP="00456081">
      <w:pPr>
        <w:numPr>
          <w:ilvl w:val="0"/>
          <w:numId w:val="11"/>
        </w:numPr>
      </w:pPr>
      <w:r w:rsidRPr="00456081">
        <w:t>AI &amp; analytics (Predictive Routing, Agent Assist)</w:t>
      </w:r>
    </w:p>
    <w:p w14:paraId="4FCC898E" w14:textId="77777777" w:rsidR="00456081" w:rsidRPr="00456081" w:rsidRDefault="00456081" w:rsidP="00456081">
      <w:pPr>
        <w:numPr>
          <w:ilvl w:val="0"/>
          <w:numId w:val="11"/>
        </w:numPr>
      </w:pPr>
      <w:r w:rsidRPr="00456081">
        <w:t>APIs and event services for integrations</w:t>
      </w:r>
    </w:p>
    <w:p w14:paraId="74C5EED0" w14:textId="77777777" w:rsidR="00456081" w:rsidRPr="00456081" w:rsidRDefault="00456081" w:rsidP="00456081">
      <w:r w:rsidRPr="00456081">
        <w:pict w14:anchorId="0669825B">
          <v:rect id="_x0000_i1227" style="width:0;height:1.5pt" o:hralign="center" o:hrstd="t" o:hr="t" fillcolor="#a0a0a0" stroked="f"/>
        </w:pict>
      </w:r>
    </w:p>
    <w:p w14:paraId="6867A6C8" w14:textId="77777777" w:rsidR="00456081" w:rsidRPr="00456081" w:rsidRDefault="00456081" w:rsidP="00456081">
      <w:pPr>
        <w:rPr>
          <w:b/>
          <w:bCs/>
        </w:rPr>
      </w:pPr>
      <w:r w:rsidRPr="00456081">
        <w:rPr>
          <w:b/>
          <w:bCs/>
        </w:rPr>
        <w:t>5. Telephony and Network Architecture</w:t>
      </w:r>
    </w:p>
    <w:p w14:paraId="6B76455C" w14:textId="77777777" w:rsidR="00456081" w:rsidRPr="00456081" w:rsidRDefault="00456081" w:rsidP="00456081">
      <w:pPr>
        <w:rPr>
          <w:b/>
          <w:bCs/>
        </w:rPr>
      </w:pPr>
      <w:r w:rsidRPr="00456081">
        <w:rPr>
          <w:b/>
          <w:bCs/>
        </w:rPr>
        <w:t>5.1 Telephony Options</w:t>
      </w:r>
    </w:p>
    <w:p w14:paraId="334FBA2E" w14:textId="77777777" w:rsidR="00456081" w:rsidRPr="00456081" w:rsidRDefault="00456081" w:rsidP="00456081">
      <w:pPr>
        <w:rPr>
          <w:b/>
          <w:bCs/>
        </w:rPr>
      </w:pPr>
      <w:r w:rsidRPr="00456081">
        <w:rPr>
          <w:b/>
          <w:bCs/>
        </w:rPr>
        <w:t>Genesys Cloud Voice</w:t>
      </w:r>
    </w:p>
    <w:p w14:paraId="14A655F3" w14:textId="77777777" w:rsidR="00456081" w:rsidRPr="00456081" w:rsidRDefault="00456081" w:rsidP="00456081">
      <w:pPr>
        <w:numPr>
          <w:ilvl w:val="0"/>
          <w:numId w:val="12"/>
        </w:numPr>
      </w:pPr>
      <w:r w:rsidRPr="00456081">
        <w:t>Fully cloud-hosted PSTN service</w:t>
      </w:r>
    </w:p>
    <w:p w14:paraId="4C3BF995" w14:textId="77777777" w:rsidR="00456081" w:rsidRPr="00456081" w:rsidRDefault="00456081" w:rsidP="00456081">
      <w:pPr>
        <w:numPr>
          <w:ilvl w:val="0"/>
          <w:numId w:val="12"/>
        </w:numPr>
      </w:pPr>
      <w:r w:rsidRPr="00456081">
        <w:t>Ideal for rapid implementation and geographic reach</w:t>
      </w:r>
    </w:p>
    <w:p w14:paraId="33E2ACB6" w14:textId="77777777" w:rsidR="00456081" w:rsidRPr="00456081" w:rsidRDefault="00456081" w:rsidP="00456081">
      <w:pPr>
        <w:rPr>
          <w:b/>
          <w:bCs/>
        </w:rPr>
      </w:pPr>
      <w:r w:rsidRPr="00456081">
        <w:rPr>
          <w:b/>
          <w:bCs/>
        </w:rPr>
        <w:t>BYOC Cloud (Bring Your Own Carrier)</w:t>
      </w:r>
    </w:p>
    <w:p w14:paraId="1A0884F5" w14:textId="77777777" w:rsidR="00456081" w:rsidRPr="00456081" w:rsidRDefault="00456081" w:rsidP="00456081">
      <w:pPr>
        <w:numPr>
          <w:ilvl w:val="0"/>
          <w:numId w:val="13"/>
        </w:numPr>
      </w:pPr>
      <w:r w:rsidRPr="00456081">
        <w:t>Enterprise retains existing SIP trunks with telecom provider</w:t>
      </w:r>
    </w:p>
    <w:p w14:paraId="53E15F61" w14:textId="77777777" w:rsidR="00456081" w:rsidRPr="00456081" w:rsidRDefault="00456081" w:rsidP="00456081">
      <w:pPr>
        <w:numPr>
          <w:ilvl w:val="0"/>
          <w:numId w:val="13"/>
        </w:numPr>
      </w:pPr>
      <w:r w:rsidRPr="00456081">
        <w:t>Connectivity via:</w:t>
      </w:r>
    </w:p>
    <w:p w14:paraId="0814E4CF" w14:textId="77777777" w:rsidR="00456081" w:rsidRPr="00456081" w:rsidRDefault="00456081" w:rsidP="00456081">
      <w:pPr>
        <w:numPr>
          <w:ilvl w:val="1"/>
          <w:numId w:val="13"/>
        </w:numPr>
      </w:pPr>
      <w:r w:rsidRPr="00456081">
        <w:t>Dedicated SIP trunks into Genesys Cloud</w:t>
      </w:r>
    </w:p>
    <w:p w14:paraId="249A8123" w14:textId="77777777" w:rsidR="00456081" w:rsidRPr="00456081" w:rsidRDefault="00456081" w:rsidP="00456081">
      <w:pPr>
        <w:numPr>
          <w:ilvl w:val="1"/>
          <w:numId w:val="13"/>
        </w:numPr>
      </w:pPr>
      <w:r w:rsidRPr="00456081">
        <w:t>SBCs (Session Border Controllers) for security and mediation</w:t>
      </w:r>
    </w:p>
    <w:p w14:paraId="5658EE6F" w14:textId="77777777" w:rsidR="00456081" w:rsidRPr="00456081" w:rsidRDefault="00456081" w:rsidP="00456081">
      <w:pPr>
        <w:rPr>
          <w:b/>
          <w:bCs/>
        </w:rPr>
      </w:pPr>
      <w:r w:rsidRPr="00456081">
        <w:rPr>
          <w:b/>
          <w:bCs/>
        </w:rPr>
        <w:t>BYOC Premises</w:t>
      </w:r>
    </w:p>
    <w:p w14:paraId="2CC0068C" w14:textId="77777777" w:rsidR="00456081" w:rsidRPr="00456081" w:rsidRDefault="00456081" w:rsidP="00456081">
      <w:pPr>
        <w:numPr>
          <w:ilvl w:val="0"/>
          <w:numId w:val="14"/>
        </w:numPr>
      </w:pPr>
      <w:r w:rsidRPr="00456081">
        <w:lastRenderedPageBreak/>
        <w:t>On-prem SBC connects to Genesys Cloud over secure VPN</w:t>
      </w:r>
    </w:p>
    <w:p w14:paraId="5DC7E3C0" w14:textId="77777777" w:rsidR="00456081" w:rsidRPr="00456081" w:rsidRDefault="00456081" w:rsidP="00456081">
      <w:pPr>
        <w:numPr>
          <w:ilvl w:val="0"/>
          <w:numId w:val="14"/>
        </w:numPr>
      </w:pPr>
      <w:r w:rsidRPr="00456081">
        <w:t>Suitable for hybrid environments or phased migrations</w:t>
      </w:r>
    </w:p>
    <w:p w14:paraId="5879341C" w14:textId="77777777" w:rsidR="00456081" w:rsidRPr="00456081" w:rsidRDefault="00456081" w:rsidP="00456081">
      <w:pPr>
        <w:rPr>
          <w:b/>
          <w:bCs/>
        </w:rPr>
      </w:pPr>
      <w:r w:rsidRPr="00456081">
        <w:rPr>
          <w:b/>
          <w:bCs/>
        </w:rPr>
        <w:t>5.2 Telephony Architecture Principles</w:t>
      </w:r>
    </w:p>
    <w:p w14:paraId="3CD0FD93" w14:textId="77777777" w:rsidR="00456081" w:rsidRPr="00456081" w:rsidRDefault="00456081" w:rsidP="00456081">
      <w:pPr>
        <w:numPr>
          <w:ilvl w:val="0"/>
          <w:numId w:val="15"/>
        </w:numPr>
      </w:pPr>
      <w:r w:rsidRPr="00456081">
        <w:t>Redundant carrier routing for resiliency</w:t>
      </w:r>
    </w:p>
    <w:p w14:paraId="389CBD5B" w14:textId="77777777" w:rsidR="00456081" w:rsidRPr="00456081" w:rsidRDefault="00456081" w:rsidP="00456081">
      <w:pPr>
        <w:numPr>
          <w:ilvl w:val="0"/>
          <w:numId w:val="15"/>
        </w:numPr>
      </w:pPr>
      <w:r w:rsidRPr="00456081">
        <w:t>QoS-enabled WAN routing for voice quality</w:t>
      </w:r>
    </w:p>
    <w:p w14:paraId="70191470" w14:textId="77777777" w:rsidR="00456081" w:rsidRPr="00456081" w:rsidRDefault="00456081" w:rsidP="00456081">
      <w:pPr>
        <w:numPr>
          <w:ilvl w:val="0"/>
          <w:numId w:val="15"/>
        </w:numPr>
      </w:pPr>
      <w:r w:rsidRPr="00456081">
        <w:t>SIP over TLS + SRTP for secure signaling/media</w:t>
      </w:r>
    </w:p>
    <w:p w14:paraId="0D31F85D" w14:textId="77777777" w:rsidR="00456081" w:rsidRPr="00456081" w:rsidRDefault="00456081" w:rsidP="00456081">
      <w:pPr>
        <w:numPr>
          <w:ilvl w:val="0"/>
          <w:numId w:val="15"/>
        </w:numPr>
      </w:pPr>
      <w:r w:rsidRPr="00456081">
        <w:t>SBCs for protocol normalization, fraud protection, and compliance</w:t>
      </w:r>
    </w:p>
    <w:p w14:paraId="5111BC02" w14:textId="77777777" w:rsidR="00456081" w:rsidRPr="00456081" w:rsidRDefault="00456081" w:rsidP="00456081">
      <w:r w:rsidRPr="00456081">
        <w:pict w14:anchorId="18BA9E2D">
          <v:rect id="_x0000_i1228" style="width:0;height:1.5pt" o:hralign="center" o:hrstd="t" o:hr="t" fillcolor="#a0a0a0" stroked="f"/>
        </w:pict>
      </w:r>
    </w:p>
    <w:p w14:paraId="306689B8" w14:textId="77777777" w:rsidR="00456081" w:rsidRPr="00456081" w:rsidRDefault="00456081" w:rsidP="00456081">
      <w:pPr>
        <w:rPr>
          <w:b/>
          <w:bCs/>
        </w:rPr>
      </w:pPr>
      <w:r w:rsidRPr="00456081">
        <w:rPr>
          <w:b/>
          <w:bCs/>
        </w:rPr>
        <w:t>6. Integration Architecture</w:t>
      </w:r>
    </w:p>
    <w:p w14:paraId="68BE2E62" w14:textId="77777777" w:rsidR="00456081" w:rsidRPr="00456081" w:rsidRDefault="00456081" w:rsidP="00456081">
      <w:pPr>
        <w:rPr>
          <w:b/>
          <w:bCs/>
        </w:rPr>
      </w:pPr>
      <w:r w:rsidRPr="00456081">
        <w:rPr>
          <w:b/>
          <w:bCs/>
        </w:rPr>
        <w:t>6.1 CRM Integrations</w:t>
      </w:r>
    </w:p>
    <w:p w14:paraId="63065DEF" w14:textId="77777777" w:rsidR="00456081" w:rsidRPr="00456081" w:rsidRDefault="00456081" w:rsidP="00456081">
      <w:r w:rsidRPr="00456081">
        <w:t>Typical CRMs:</w:t>
      </w:r>
    </w:p>
    <w:p w14:paraId="064E8F17" w14:textId="77777777" w:rsidR="00456081" w:rsidRPr="00456081" w:rsidRDefault="00456081" w:rsidP="00456081">
      <w:pPr>
        <w:numPr>
          <w:ilvl w:val="0"/>
          <w:numId w:val="16"/>
        </w:numPr>
      </w:pPr>
      <w:r w:rsidRPr="00456081">
        <w:t>Salesforce</w:t>
      </w:r>
    </w:p>
    <w:p w14:paraId="0ED4231A" w14:textId="77777777" w:rsidR="00456081" w:rsidRPr="00456081" w:rsidRDefault="00456081" w:rsidP="00456081">
      <w:pPr>
        <w:numPr>
          <w:ilvl w:val="0"/>
          <w:numId w:val="16"/>
        </w:numPr>
      </w:pPr>
      <w:r w:rsidRPr="00456081">
        <w:t>Microsoft Dynamics 365</w:t>
      </w:r>
    </w:p>
    <w:p w14:paraId="7B534354" w14:textId="77777777" w:rsidR="00456081" w:rsidRPr="00456081" w:rsidRDefault="00456081" w:rsidP="00456081">
      <w:pPr>
        <w:numPr>
          <w:ilvl w:val="0"/>
          <w:numId w:val="16"/>
        </w:numPr>
      </w:pPr>
      <w:r w:rsidRPr="00456081">
        <w:t>ServiceNow</w:t>
      </w:r>
    </w:p>
    <w:p w14:paraId="444AF822" w14:textId="77777777" w:rsidR="00456081" w:rsidRPr="00456081" w:rsidRDefault="00456081" w:rsidP="00456081">
      <w:pPr>
        <w:numPr>
          <w:ilvl w:val="0"/>
          <w:numId w:val="16"/>
        </w:numPr>
      </w:pPr>
      <w:r w:rsidRPr="00456081">
        <w:t>SAP CRM</w:t>
      </w:r>
    </w:p>
    <w:p w14:paraId="0B1E0BB1" w14:textId="77777777" w:rsidR="00456081" w:rsidRPr="00456081" w:rsidRDefault="00456081" w:rsidP="00456081">
      <w:r w:rsidRPr="00456081">
        <w:t>Integration patterns:</w:t>
      </w:r>
    </w:p>
    <w:p w14:paraId="1AB348E4" w14:textId="77777777" w:rsidR="00456081" w:rsidRPr="00456081" w:rsidRDefault="00456081" w:rsidP="00456081">
      <w:pPr>
        <w:numPr>
          <w:ilvl w:val="0"/>
          <w:numId w:val="17"/>
        </w:numPr>
      </w:pPr>
      <w:r w:rsidRPr="00456081">
        <w:t>Embedded agent desktop with call controls</w:t>
      </w:r>
    </w:p>
    <w:p w14:paraId="6B000028" w14:textId="77777777" w:rsidR="00456081" w:rsidRPr="00456081" w:rsidRDefault="00456081" w:rsidP="00456081">
      <w:pPr>
        <w:numPr>
          <w:ilvl w:val="0"/>
          <w:numId w:val="17"/>
        </w:numPr>
      </w:pPr>
      <w:r w:rsidRPr="00456081">
        <w:t>Screen pops triggered by ANI/DNIS or CRM events</w:t>
      </w:r>
    </w:p>
    <w:p w14:paraId="7A12FA9C" w14:textId="77777777" w:rsidR="00456081" w:rsidRPr="00456081" w:rsidRDefault="00456081" w:rsidP="00456081">
      <w:pPr>
        <w:numPr>
          <w:ilvl w:val="0"/>
          <w:numId w:val="17"/>
        </w:numPr>
      </w:pPr>
      <w:r w:rsidRPr="00456081">
        <w:t>Bi-directional record synchronization</w:t>
      </w:r>
    </w:p>
    <w:p w14:paraId="45252B15" w14:textId="77777777" w:rsidR="00456081" w:rsidRPr="00456081" w:rsidRDefault="00456081" w:rsidP="00456081">
      <w:pPr>
        <w:numPr>
          <w:ilvl w:val="0"/>
          <w:numId w:val="17"/>
        </w:numPr>
      </w:pPr>
      <w:r w:rsidRPr="00456081">
        <w:t>Omni-channel case management</w:t>
      </w:r>
    </w:p>
    <w:p w14:paraId="3DF29A92" w14:textId="77777777" w:rsidR="00456081" w:rsidRPr="00456081" w:rsidRDefault="00456081" w:rsidP="00456081">
      <w:pPr>
        <w:rPr>
          <w:b/>
          <w:bCs/>
        </w:rPr>
      </w:pPr>
      <w:r w:rsidRPr="00456081">
        <w:rPr>
          <w:b/>
          <w:bCs/>
        </w:rPr>
        <w:t>6.2 Middleware / iPaaS Integration</w:t>
      </w:r>
    </w:p>
    <w:p w14:paraId="1F20B9FE" w14:textId="77777777" w:rsidR="00456081" w:rsidRPr="00456081" w:rsidRDefault="00456081" w:rsidP="00456081">
      <w:r w:rsidRPr="00456081">
        <w:t>Using MuleSoft, Boomi, Informatica, or Azure Integration Services:</w:t>
      </w:r>
    </w:p>
    <w:p w14:paraId="458C0EC7" w14:textId="77777777" w:rsidR="00456081" w:rsidRPr="00456081" w:rsidRDefault="00456081" w:rsidP="00456081">
      <w:pPr>
        <w:numPr>
          <w:ilvl w:val="0"/>
          <w:numId w:val="18"/>
        </w:numPr>
      </w:pPr>
      <w:r w:rsidRPr="00456081">
        <w:t>Event-driven integration for real-time updates</w:t>
      </w:r>
    </w:p>
    <w:p w14:paraId="291FC967" w14:textId="77777777" w:rsidR="00456081" w:rsidRPr="00456081" w:rsidRDefault="00456081" w:rsidP="00456081">
      <w:pPr>
        <w:numPr>
          <w:ilvl w:val="0"/>
          <w:numId w:val="18"/>
        </w:numPr>
      </w:pPr>
      <w:r w:rsidRPr="00456081">
        <w:t>Transformation and data enrichment</w:t>
      </w:r>
    </w:p>
    <w:p w14:paraId="437E377B" w14:textId="77777777" w:rsidR="00456081" w:rsidRPr="00456081" w:rsidRDefault="00456081" w:rsidP="00456081">
      <w:pPr>
        <w:numPr>
          <w:ilvl w:val="0"/>
          <w:numId w:val="18"/>
        </w:numPr>
      </w:pPr>
      <w:r w:rsidRPr="00456081">
        <w:t>Routing data from CCaaS to downstream systems (ERP, billing, marketing)</w:t>
      </w:r>
    </w:p>
    <w:p w14:paraId="5C2332F6" w14:textId="77777777" w:rsidR="00456081" w:rsidRPr="00456081" w:rsidRDefault="00456081" w:rsidP="00456081">
      <w:pPr>
        <w:rPr>
          <w:b/>
          <w:bCs/>
        </w:rPr>
      </w:pPr>
      <w:r w:rsidRPr="00456081">
        <w:rPr>
          <w:b/>
          <w:bCs/>
        </w:rPr>
        <w:t>6.3 Workforce &amp; Quality Management Integration</w:t>
      </w:r>
    </w:p>
    <w:p w14:paraId="4D66F9EF" w14:textId="77777777" w:rsidR="00456081" w:rsidRPr="00456081" w:rsidRDefault="00456081" w:rsidP="00456081">
      <w:pPr>
        <w:numPr>
          <w:ilvl w:val="0"/>
          <w:numId w:val="19"/>
        </w:numPr>
      </w:pPr>
      <w:r w:rsidRPr="00456081">
        <w:t xml:space="preserve">Verint, </w:t>
      </w:r>
      <w:proofErr w:type="spellStart"/>
      <w:r w:rsidRPr="00456081">
        <w:t>Calabrio</w:t>
      </w:r>
      <w:proofErr w:type="spellEnd"/>
      <w:r w:rsidRPr="00456081">
        <w:t>, NICE</w:t>
      </w:r>
    </w:p>
    <w:p w14:paraId="028F1541" w14:textId="77777777" w:rsidR="00456081" w:rsidRPr="00456081" w:rsidRDefault="00456081" w:rsidP="00456081">
      <w:pPr>
        <w:numPr>
          <w:ilvl w:val="0"/>
          <w:numId w:val="19"/>
        </w:numPr>
      </w:pPr>
      <w:r w:rsidRPr="00456081">
        <w:lastRenderedPageBreak/>
        <w:t>Scheduled export of interaction and forecasting data</w:t>
      </w:r>
    </w:p>
    <w:p w14:paraId="462F0068" w14:textId="77777777" w:rsidR="00456081" w:rsidRPr="00456081" w:rsidRDefault="00456081" w:rsidP="00456081">
      <w:pPr>
        <w:numPr>
          <w:ilvl w:val="0"/>
          <w:numId w:val="19"/>
        </w:numPr>
      </w:pPr>
      <w:r w:rsidRPr="00456081">
        <w:t>Real-time adherence feeds</w:t>
      </w:r>
    </w:p>
    <w:p w14:paraId="142F6C8E" w14:textId="77777777" w:rsidR="00456081" w:rsidRPr="00456081" w:rsidRDefault="00456081" w:rsidP="00456081">
      <w:pPr>
        <w:rPr>
          <w:b/>
          <w:bCs/>
        </w:rPr>
      </w:pPr>
      <w:r w:rsidRPr="00456081">
        <w:rPr>
          <w:b/>
          <w:bCs/>
        </w:rPr>
        <w:t>6.4 Data &amp; Analytics Integration</w:t>
      </w:r>
    </w:p>
    <w:p w14:paraId="7A6434BC" w14:textId="77777777" w:rsidR="00456081" w:rsidRPr="00456081" w:rsidRDefault="00456081" w:rsidP="00456081">
      <w:pPr>
        <w:numPr>
          <w:ilvl w:val="0"/>
          <w:numId w:val="20"/>
        </w:numPr>
      </w:pPr>
      <w:r w:rsidRPr="00456081">
        <w:t xml:space="preserve">Data lake feeds (e.g., AWS S3, Azure Data Lake, GCP </w:t>
      </w:r>
      <w:proofErr w:type="spellStart"/>
      <w:r w:rsidRPr="00456081">
        <w:t>BigQuery</w:t>
      </w:r>
      <w:proofErr w:type="spellEnd"/>
      <w:r w:rsidRPr="00456081">
        <w:t>)</w:t>
      </w:r>
    </w:p>
    <w:p w14:paraId="7148167E" w14:textId="77777777" w:rsidR="00456081" w:rsidRPr="00456081" w:rsidRDefault="00456081" w:rsidP="00456081">
      <w:pPr>
        <w:numPr>
          <w:ilvl w:val="0"/>
          <w:numId w:val="20"/>
        </w:numPr>
      </w:pPr>
      <w:r w:rsidRPr="00456081">
        <w:t>API-driven retrieval of interaction, routing, and agent metrics</w:t>
      </w:r>
    </w:p>
    <w:p w14:paraId="7593C5E6" w14:textId="77777777" w:rsidR="00456081" w:rsidRPr="00456081" w:rsidRDefault="00456081" w:rsidP="00456081">
      <w:pPr>
        <w:numPr>
          <w:ilvl w:val="0"/>
          <w:numId w:val="20"/>
        </w:numPr>
      </w:pPr>
      <w:r w:rsidRPr="00456081">
        <w:t>Real-time event streams for dashboards</w:t>
      </w:r>
    </w:p>
    <w:p w14:paraId="411BF893" w14:textId="77777777" w:rsidR="00456081" w:rsidRPr="00456081" w:rsidRDefault="00456081" w:rsidP="00456081">
      <w:r w:rsidRPr="00456081">
        <w:pict w14:anchorId="4A52D1E7">
          <v:rect id="_x0000_i1229" style="width:0;height:1.5pt" o:hralign="center" o:hrstd="t" o:hr="t" fillcolor="#a0a0a0" stroked="f"/>
        </w:pict>
      </w:r>
    </w:p>
    <w:p w14:paraId="691BE828" w14:textId="77777777" w:rsidR="00456081" w:rsidRPr="00456081" w:rsidRDefault="00456081" w:rsidP="00456081">
      <w:pPr>
        <w:rPr>
          <w:b/>
          <w:bCs/>
        </w:rPr>
      </w:pPr>
      <w:r w:rsidRPr="00456081">
        <w:rPr>
          <w:b/>
          <w:bCs/>
        </w:rPr>
        <w:t>7. AI, Automation, and Digital Experience</w:t>
      </w:r>
    </w:p>
    <w:p w14:paraId="6EA62EAE" w14:textId="77777777" w:rsidR="00456081" w:rsidRPr="00456081" w:rsidRDefault="00456081" w:rsidP="00456081">
      <w:pPr>
        <w:rPr>
          <w:b/>
          <w:bCs/>
        </w:rPr>
      </w:pPr>
      <w:r w:rsidRPr="00456081">
        <w:rPr>
          <w:b/>
          <w:bCs/>
        </w:rPr>
        <w:t>7.1 Conversational AI</w:t>
      </w:r>
    </w:p>
    <w:p w14:paraId="7859B57B" w14:textId="77777777" w:rsidR="00456081" w:rsidRPr="00456081" w:rsidRDefault="00456081" w:rsidP="00456081">
      <w:pPr>
        <w:numPr>
          <w:ilvl w:val="0"/>
          <w:numId w:val="21"/>
        </w:numPr>
      </w:pPr>
      <w:r w:rsidRPr="00456081">
        <w:t>Genesys Dialog Engine Natural Language Understanding (NLU)</w:t>
      </w:r>
    </w:p>
    <w:p w14:paraId="24941BA8" w14:textId="77777777" w:rsidR="00456081" w:rsidRPr="00456081" w:rsidRDefault="00456081" w:rsidP="00456081">
      <w:pPr>
        <w:numPr>
          <w:ilvl w:val="0"/>
          <w:numId w:val="21"/>
        </w:numPr>
      </w:pPr>
      <w:r w:rsidRPr="00456081">
        <w:t xml:space="preserve">Option to integrate Amazon Lex, Google </w:t>
      </w:r>
      <w:proofErr w:type="spellStart"/>
      <w:r w:rsidRPr="00456081">
        <w:t>Dialogflow</w:t>
      </w:r>
      <w:proofErr w:type="spellEnd"/>
      <w:r w:rsidRPr="00456081">
        <w:t>, or Azure Bot Framework</w:t>
      </w:r>
    </w:p>
    <w:p w14:paraId="60F5CC21" w14:textId="77777777" w:rsidR="00456081" w:rsidRPr="00456081" w:rsidRDefault="00456081" w:rsidP="00456081">
      <w:pPr>
        <w:numPr>
          <w:ilvl w:val="0"/>
          <w:numId w:val="21"/>
        </w:numPr>
      </w:pPr>
      <w:r w:rsidRPr="00456081">
        <w:t>Use cases:</w:t>
      </w:r>
    </w:p>
    <w:p w14:paraId="50A4EE7F" w14:textId="77777777" w:rsidR="00456081" w:rsidRPr="00456081" w:rsidRDefault="00456081" w:rsidP="00456081">
      <w:pPr>
        <w:numPr>
          <w:ilvl w:val="1"/>
          <w:numId w:val="21"/>
        </w:numPr>
      </w:pPr>
      <w:r w:rsidRPr="00456081">
        <w:t>Self-service IVR</w:t>
      </w:r>
    </w:p>
    <w:p w14:paraId="625E562D" w14:textId="77777777" w:rsidR="00456081" w:rsidRPr="00456081" w:rsidRDefault="00456081" w:rsidP="00456081">
      <w:pPr>
        <w:numPr>
          <w:ilvl w:val="1"/>
          <w:numId w:val="21"/>
        </w:numPr>
      </w:pPr>
      <w:r w:rsidRPr="00456081">
        <w:t>Digital chatbots</w:t>
      </w:r>
    </w:p>
    <w:p w14:paraId="581CE698" w14:textId="77777777" w:rsidR="00456081" w:rsidRPr="00456081" w:rsidRDefault="00456081" w:rsidP="00456081">
      <w:pPr>
        <w:numPr>
          <w:ilvl w:val="1"/>
          <w:numId w:val="21"/>
        </w:numPr>
      </w:pPr>
      <w:r w:rsidRPr="00456081">
        <w:t>Intelligent intent routing</w:t>
      </w:r>
    </w:p>
    <w:p w14:paraId="67C744C9" w14:textId="77777777" w:rsidR="00456081" w:rsidRPr="00456081" w:rsidRDefault="00456081" w:rsidP="00456081">
      <w:pPr>
        <w:rPr>
          <w:b/>
          <w:bCs/>
        </w:rPr>
      </w:pPr>
      <w:r w:rsidRPr="00456081">
        <w:rPr>
          <w:b/>
          <w:bCs/>
        </w:rPr>
        <w:t>7.2 Agent Assist</w:t>
      </w:r>
    </w:p>
    <w:p w14:paraId="62A6BE9D" w14:textId="77777777" w:rsidR="00456081" w:rsidRPr="00456081" w:rsidRDefault="00456081" w:rsidP="00456081">
      <w:pPr>
        <w:numPr>
          <w:ilvl w:val="0"/>
          <w:numId w:val="22"/>
        </w:numPr>
      </w:pPr>
      <w:r w:rsidRPr="00456081">
        <w:t>Real-time transcription</w:t>
      </w:r>
    </w:p>
    <w:p w14:paraId="31EB86F2" w14:textId="77777777" w:rsidR="00456081" w:rsidRPr="00456081" w:rsidRDefault="00456081" w:rsidP="00456081">
      <w:pPr>
        <w:numPr>
          <w:ilvl w:val="0"/>
          <w:numId w:val="22"/>
        </w:numPr>
      </w:pPr>
      <w:r w:rsidRPr="00456081">
        <w:t>Knowledge article surfacing</w:t>
      </w:r>
    </w:p>
    <w:p w14:paraId="33A4B9B2" w14:textId="77777777" w:rsidR="00456081" w:rsidRPr="00456081" w:rsidRDefault="00456081" w:rsidP="00456081">
      <w:pPr>
        <w:numPr>
          <w:ilvl w:val="0"/>
          <w:numId w:val="22"/>
        </w:numPr>
      </w:pPr>
      <w:r w:rsidRPr="00456081">
        <w:t>Sentiment detection and coaching prompts</w:t>
      </w:r>
    </w:p>
    <w:p w14:paraId="5174BBF4" w14:textId="77777777" w:rsidR="00456081" w:rsidRPr="00456081" w:rsidRDefault="00456081" w:rsidP="00456081">
      <w:pPr>
        <w:rPr>
          <w:b/>
          <w:bCs/>
        </w:rPr>
      </w:pPr>
      <w:r w:rsidRPr="00456081">
        <w:rPr>
          <w:b/>
          <w:bCs/>
        </w:rPr>
        <w:t>7.3 Predictive Engagement</w:t>
      </w:r>
    </w:p>
    <w:p w14:paraId="065B54C3" w14:textId="77777777" w:rsidR="00456081" w:rsidRPr="00456081" w:rsidRDefault="00456081" w:rsidP="00456081">
      <w:pPr>
        <w:numPr>
          <w:ilvl w:val="0"/>
          <w:numId w:val="23"/>
        </w:numPr>
      </w:pPr>
      <w:r w:rsidRPr="00456081">
        <w:t>Website behavior tracking</w:t>
      </w:r>
    </w:p>
    <w:p w14:paraId="78CF7D80" w14:textId="77777777" w:rsidR="00456081" w:rsidRPr="00456081" w:rsidRDefault="00456081" w:rsidP="00456081">
      <w:pPr>
        <w:numPr>
          <w:ilvl w:val="0"/>
          <w:numId w:val="23"/>
        </w:numPr>
      </w:pPr>
      <w:r w:rsidRPr="00456081">
        <w:t>Proactive messaging</w:t>
      </w:r>
    </w:p>
    <w:p w14:paraId="4B0E8E56" w14:textId="77777777" w:rsidR="00456081" w:rsidRPr="00456081" w:rsidRDefault="00456081" w:rsidP="00456081">
      <w:pPr>
        <w:numPr>
          <w:ilvl w:val="0"/>
          <w:numId w:val="23"/>
        </w:numPr>
      </w:pPr>
      <w:r w:rsidRPr="00456081">
        <w:t>Personalized recommendations</w:t>
      </w:r>
    </w:p>
    <w:p w14:paraId="08775662" w14:textId="77777777" w:rsidR="00456081" w:rsidRPr="00456081" w:rsidRDefault="00456081" w:rsidP="00456081">
      <w:r w:rsidRPr="00456081">
        <w:pict w14:anchorId="664B758A">
          <v:rect id="_x0000_i1230" style="width:0;height:1.5pt" o:hralign="center" o:hrstd="t" o:hr="t" fillcolor="#a0a0a0" stroked="f"/>
        </w:pict>
      </w:r>
    </w:p>
    <w:p w14:paraId="6539989C" w14:textId="77777777" w:rsidR="00456081" w:rsidRPr="00456081" w:rsidRDefault="00456081" w:rsidP="00456081">
      <w:pPr>
        <w:rPr>
          <w:b/>
          <w:bCs/>
        </w:rPr>
      </w:pPr>
      <w:r w:rsidRPr="00456081">
        <w:rPr>
          <w:b/>
          <w:bCs/>
        </w:rPr>
        <w:t>8. Operational Architecture</w:t>
      </w:r>
    </w:p>
    <w:p w14:paraId="6DA07C8C" w14:textId="77777777" w:rsidR="00456081" w:rsidRPr="00456081" w:rsidRDefault="00456081" w:rsidP="00456081">
      <w:pPr>
        <w:rPr>
          <w:b/>
          <w:bCs/>
        </w:rPr>
      </w:pPr>
      <w:r w:rsidRPr="00456081">
        <w:rPr>
          <w:b/>
          <w:bCs/>
        </w:rPr>
        <w:t>8.1 Administration &amp; Monitoring</w:t>
      </w:r>
    </w:p>
    <w:p w14:paraId="40D70BEF" w14:textId="77777777" w:rsidR="00456081" w:rsidRPr="00456081" w:rsidRDefault="00456081" w:rsidP="00456081">
      <w:pPr>
        <w:numPr>
          <w:ilvl w:val="0"/>
          <w:numId w:val="24"/>
        </w:numPr>
      </w:pPr>
      <w:r w:rsidRPr="00456081">
        <w:t>Centralized admin portal for routing, reporting, user management</w:t>
      </w:r>
    </w:p>
    <w:p w14:paraId="14F19A15" w14:textId="77777777" w:rsidR="00456081" w:rsidRPr="00456081" w:rsidRDefault="00456081" w:rsidP="00456081">
      <w:pPr>
        <w:numPr>
          <w:ilvl w:val="0"/>
          <w:numId w:val="24"/>
        </w:numPr>
      </w:pPr>
      <w:r w:rsidRPr="00456081">
        <w:lastRenderedPageBreak/>
        <w:t>Real-time dashboards and historical insights</w:t>
      </w:r>
    </w:p>
    <w:p w14:paraId="13B0CB55" w14:textId="77777777" w:rsidR="00456081" w:rsidRPr="00456081" w:rsidRDefault="00456081" w:rsidP="00456081">
      <w:pPr>
        <w:numPr>
          <w:ilvl w:val="0"/>
          <w:numId w:val="24"/>
        </w:numPr>
      </w:pPr>
      <w:r w:rsidRPr="00456081">
        <w:t>Automated agent scheduling and performance dashboards</w:t>
      </w:r>
    </w:p>
    <w:p w14:paraId="00753C19" w14:textId="77777777" w:rsidR="00456081" w:rsidRPr="00456081" w:rsidRDefault="00456081" w:rsidP="00456081">
      <w:pPr>
        <w:rPr>
          <w:b/>
          <w:bCs/>
        </w:rPr>
      </w:pPr>
      <w:r w:rsidRPr="00456081">
        <w:rPr>
          <w:b/>
          <w:bCs/>
        </w:rPr>
        <w:t>8.2 DevOps &amp; Release Management</w:t>
      </w:r>
    </w:p>
    <w:p w14:paraId="2C8F31BF" w14:textId="77777777" w:rsidR="00456081" w:rsidRPr="00456081" w:rsidRDefault="00456081" w:rsidP="00456081">
      <w:pPr>
        <w:numPr>
          <w:ilvl w:val="0"/>
          <w:numId w:val="25"/>
        </w:numPr>
      </w:pPr>
      <w:r w:rsidRPr="00456081">
        <w:t>Infrastructure-as-configuration using Genesys Architect</w:t>
      </w:r>
    </w:p>
    <w:p w14:paraId="0C743BBE" w14:textId="77777777" w:rsidR="00456081" w:rsidRPr="00456081" w:rsidRDefault="00456081" w:rsidP="00456081">
      <w:pPr>
        <w:numPr>
          <w:ilvl w:val="0"/>
          <w:numId w:val="25"/>
        </w:numPr>
      </w:pPr>
      <w:r w:rsidRPr="00456081">
        <w:t>Version-controlled routing flows</w:t>
      </w:r>
    </w:p>
    <w:p w14:paraId="62248E59" w14:textId="77777777" w:rsidR="00456081" w:rsidRPr="00456081" w:rsidRDefault="00456081" w:rsidP="00456081">
      <w:pPr>
        <w:numPr>
          <w:ilvl w:val="0"/>
          <w:numId w:val="25"/>
        </w:numPr>
      </w:pPr>
      <w:r w:rsidRPr="00456081">
        <w:t>Sandboxes for testing and blue/green transitions</w:t>
      </w:r>
    </w:p>
    <w:p w14:paraId="2F75D5DF" w14:textId="77777777" w:rsidR="00456081" w:rsidRPr="00456081" w:rsidRDefault="00456081" w:rsidP="00456081">
      <w:pPr>
        <w:rPr>
          <w:b/>
          <w:bCs/>
        </w:rPr>
      </w:pPr>
      <w:r w:rsidRPr="00456081">
        <w:rPr>
          <w:b/>
          <w:bCs/>
        </w:rPr>
        <w:t>8.3 Support Model</w:t>
      </w:r>
    </w:p>
    <w:p w14:paraId="569A8C99" w14:textId="77777777" w:rsidR="00456081" w:rsidRPr="00456081" w:rsidRDefault="00456081" w:rsidP="00456081">
      <w:pPr>
        <w:numPr>
          <w:ilvl w:val="0"/>
          <w:numId w:val="26"/>
        </w:numPr>
      </w:pPr>
      <w:r w:rsidRPr="00456081">
        <w:t>Tiered support (internal L1–L3, vendor support for escalations)</w:t>
      </w:r>
    </w:p>
    <w:p w14:paraId="0210B974" w14:textId="77777777" w:rsidR="00456081" w:rsidRPr="00456081" w:rsidRDefault="00456081" w:rsidP="00456081">
      <w:pPr>
        <w:numPr>
          <w:ilvl w:val="0"/>
          <w:numId w:val="26"/>
        </w:numPr>
      </w:pPr>
      <w:r w:rsidRPr="00456081">
        <w:t>Monitoring of call quality, API usage, and bot performance</w:t>
      </w:r>
    </w:p>
    <w:p w14:paraId="56A751E2" w14:textId="77777777" w:rsidR="00456081" w:rsidRPr="00456081" w:rsidRDefault="00456081" w:rsidP="00456081">
      <w:r w:rsidRPr="00456081">
        <w:pict w14:anchorId="77E91B2D">
          <v:rect id="_x0000_i1231" style="width:0;height:1.5pt" o:hralign="center" o:hrstd="t" o:hr="t" fillcolor="#a0a0a0" stroked="f"/>
        </w:pict>
      </w:r>
    </w:p>
    <w:p w14:paraId="6BFD3487" w14:textId="77777777" w:rsidR="00456081" w:rsidRPr="00456081" w:rsidRDefault="00456081" w:rsidP="00456081">
      <w:pPr>
        <w:rPr>
          <w:b/>
          <w:bCs/>
        </w:rPr>
      </w:pPr>
      <w:r w:rsidRPr="00456081">
        <w:rPr>
          <w:b/>
          <w:bCs/>
        </w:rPr>
        <w:t>9. Implementation Roadmap</w:t>
      </w:r>
    </w:p>
    <w:p w14:paraId="6BD4FF53" w14:textId="77777777" w:rsidR="00456081" w:rsidRPr="00456081" w:rsidRDefault="00456081" w:rsidP="00456081">
      <w:pPr>
        <w:rPr>
          <w:b/>
          <w:bCs/>
        </w:rPr>
      </w:pPr>
      <w:r w:rsidRPr="00456081">
        <w:rPr>
          <w:b/>
          <w:bCs/>
        </w:rPr>
        <w:t>Phase 1 – Foundation</w:t>
      </w:r>
    </w:p>
    <w:p w14:paraId="6553FCB9" w14:textId="77777777" w:rsidR="00456081" w:rsidRPr="00456081" w:rsidRDefault="00456081" w:rsidP="00456081">
      <w:pPr>
        <w:numPr>
          <w:ilvl w:val="0"/>
          <w:numId w:val="27"/>
        </w:numPr>
      </w:pPr>
      <w:r w:rsidRPr="00456081">
        <w:t>Identity integration (SSO)</w:t>
      </w:r>
    </w:p>
    <w:p w14:paraId="621342DC" w14:textId="77777777" w:rsidR="00456081" w:rsidRPr="00456081" w:rsidRDefault="00456081" w:rsidP="00456081">
      <w:pPr>
        <w:numPr>
          <w:ilvl w:val="0"/>
          <w:numId w:val="27"/>
        </w:numPr>
      </w:pPr>
      <w:r w:rsidRPr="00456081">
        <w:t>Telephony provisioning (Genesys Cloud Voice or BYOC)</w:t>
      </w:r>
    </w:p>
    <w:p w14:paraId="17F8E337" w14:textId="77777777" w:rsidR="00456081" w:rsidRPr="00456081" w:rsidRDefault="00456081" w:rsidP="00456081">
      <w:pPr>
        <w:numPr>
          <w:ilvl w:val="0"/>
          <w:numId w:val="27"/>
        </w:numPr>
      </w:pPr>
      <w:r w:rsidRPr="00456081">
        <w:t>Basic call flows and queues</w:t>
      </w:r>
    </w:p>
    <w:p w14:paraId="42318108" w14:textId="77777777" w:rsidR="00456081" w:rsidRPr="00456081" w:rsidRDefault="00456081" w:rsidP="00456081">
      <w:pPr>
        <w:numPr>
          <w:ilvl w:val="0"/>
          <w:numId w:val="27"/>
        </w:numPr>
      </w:pPr>
      <w:r w:rsidRPr="00456081">
        <w:t>CRM integration</w:t>
      </w:r>
    </w:p>
    <w:p w14:paraId="002FF7C3" w14:textId="77777777" w:rsidR="00456081" w:rsidRPr="00456081" w:rsidRDefault="00456081" w:rsidP="00456081">
      <w:pPr>
        <w:rPr>
          <w:b/>
          <w:bCs/>
        </w:rPr>
      </w:pPr>
      <w:r w:rsidRPr="00456081">
        <w:rPr>
          <w:b/>
          <w:bCs/>
        </w:rPr>
        <w:t>Phase 2 – Omnichannel &amp; Automation</w:t>
      </w:r>
    </w:p>
    <w:p w14:paraId="4B409DE0" w14:textId="77777777" w:rsidR="00456081" w:rsidRPr="00456081" w:rsidRDefault="00456081" w:rsidP="00456081">
      <w:pPr>
        <w:numPr>
          <w:ilvl w:val="0"/>
          <w:numId w:val="28"/>
        </w:numPr>
      </w:pPr>
      <w:r w:rsidRPr="00456081">
        <w:t>Add digital channels</w:t>
      </w:r>
    </w:p>
    <w:p w14:paraId="08F57066" w14:textId="77777777" w:rsidR="00456081" w:rsidRPr="00456081" w:rsidRDefault="00456081" w:rsidP="00456081">
      <w:pPr>
        <w:numPr>
          <w:ilvl w:val="0"/>
          <w:numId w:val="28"/>
        </w:numPr>
      </w:pPr>
      <w:r w:rsidRPr="00456081">
        <w:t>Introduce self-service IVR/chatbot</w:t>
      </w:r>
    </w:p>
    <w:p w14:paraId="4AE5A8A2" w14:textId="77777777" w:rsidR="00456081" w:rsidRPr="00456081" w:rsidRDefault="00456081" w:rsidP="00456081">
      <w:pPr>
        <w:numPr>
          <w:ilvl w:val="0"/>
          <w:numId w:val="28"/>
        </w:numPr>
      </w:pPr>
      <w:r w:rsidRPr="00456081">
        <w:t>Deploy analytics and dashboards</w:t>
      </w:r>
    </w:p>
    <w:p w14:paraId="678335CD" w14:textId="77777777" w:rsidR="00456081" w:rsidRPr="00456081" w:rsidRDefault="00456081" w:rsidP="00456081">
      <w:pPr>
        <w:rPr>
          <w:b/>
          <w:bCs/>
        </w:rPr>
      </w:pPr>
      <w:r w:rsidRPr="00456081">
        <w:rPr>
          <w:b/>
          <w:bCs/>
        </w:rPr>
        <w:t>Phase 3 – Optimization</w:t>
      </w:r>
    </w:p>
    <w:p w14:paraId="2FB3E958" w14:textId="77777777" w:rsidR="00456081" w:rsidRPr="00456081" w:rsidRDefault="00456081" w:rsidP="00456081">
      <w:pPr>
        <w:numPr>
          <w:ilvl w:val="0"/>
          <w:numId w:val="29"/>
        </w:numPr>
      </w:pPr>
      <w:r w:rsidRPr="00456081">
        <w:t>Workforce management integration</w:t>
      </w:r>
    </w:p>
    <w:p w14:paraId="240B8FB7" w14:textId="77777777" w:rsidR="00456081" w:rsidRPr="00456081" w:rsidRDefault="00456081" w:rsidP="00456081">
      <w:pPr>
        <w:numPr>
          <w:ilvl w:val="0"/>
          <w:numId w:val="29"/>
        </w:numPr>
      </w:pPr>
      <w:r w:rsidRPr="00456081">
        <w:t>AI agent assist</w:t>
      </w:r>
    </w:p>
    <w:p w14:paraId="6A95228A" w14:textId="77777777" w:rsidR="00456081" w:rsidRPr="00456081" w:rsidRDefault="00456081" w:rsidP="00456081">
      <w:pPr>
        <w:numPr>
          <w:ilvl w:val="0"/>
          <w:numId w:val="29"/>
        </w:numPr>
      </w:pPr>
      <w:r w:rsidRPr="00456081">
        <w:t>Predictive routing</w:t>
      </w:r>
    </w:p>
    <w:p w14:paraId="765AF7C6" w14:textId="77777777" w:rsidR="00456081" w:rsidRPr="00456081" w:rsidRDefault="00456081" w:rsidP="00456081">
      <w:pPr>
        <w:numPr>
          <w:ilvl w:val="0"/>
          <w:numId w:val="29"/>
        </w:numPr>
      </w:pPr>
      <w:r w:rsidRPr="00456081">
        <w:t>Ongoing CX improvement based on analytics insights</w:t>
      </w:r>
    </w:p>
    <w:p w14:paraId="1AE0597F" w14:textId="77777777" w:rsidR="00456081" w:rsidRPr="00456081" w:rsidRDefault="00456081" w:rsidP="00456081">
      <w:r w:rsidRPr="00456081">
        <w:pict w14:anchorId="44C48AB4">
          <v:rect id="_x0000_i1232" style="width:0;height:1.5pt" o:hralign="center" o:hrstd="t" o:hr="t" fillcolor="#a0a0a0" stroked="f"/>
        </w:pict>
      </w:r>
    </w:p>
    <w:p w14:paraId="2BD62CA3" w14:textId="77777777" w:rsidR="00456081" w:rsidRPr="00456081" w:rsidRDefault="00456081" w:rsidP="00456081">
      <w:pPr>
        <w:rPr>
          <w:b/>
          <w:bCs/>
        </w:rPr>
      </w:pPr>
      <w:r w:rsidRPr="00456081">
        <w:rPr>
          <w:b/>
          <w:bCs/>
        </w:rPr>
        <w:t>10. Benefits &amp; Value Realization</w:t>
      </w:r>
    </w:p>
    <w:p w14:paraId="527B3857" w14:textId="77777777" w:rsidR="00456081" w:rsidRPr="00456081" w:rsidRDefault="00456081" w:rsidP="00456081">
      <w:pPr>
        <w:rPr>
          <w:b/>
          <w:bCs/>
        </w:rPr>
      </w:pPr>
      <w:r w:rsidRPr="00456081">
        <w:rPr>
          <w:b/>
          <w:bCs/>
        </w:rPr>
        <w:lastRenderedPageBreak/>
        <w:t>Tangible Benefits</w:t>
      </w:r>
    </w:p>
    <w:p w14:paraId="5C2D3440" w14:textId="77777777" w:rsidR="00456081" w:rsidRPr="00456081" w:rsidRDefault="00456081" w:rsidP="00456081">
      <w:pPr>
        <w:numPr>
          <w:ilvl w:val="0"/>
          <w:numId w:val="30"/>
        </w:numPr>
      </w:pPr>
      <w:r w:rsidRPr="00456081">
        <w:t>Reduced infrastructure and telephony costs</w:t>
      </w:r>
    </w:p>
    <w:p w14:paraId="4D3A6280" w14:textId="77777777" w:rsidR="00456081" w:rsidRPr="00456081" w:rsidRDefault="00456081" w:rsidP="00456081">
      <w:pPr>
        <w:numPr>
          <w:ilvl w:val="0"/>
          <w:numId w:val="30"/>
        </w:numPr>
      </w:pPr>
      <w:r w:rsidRPr="00456081">
        <w:t>Faster issue resolution and increased first contact resolution (FCR)</w:t>
      </w:r>
    </w:p>
    <w:p w14:paraId="53E1ADE1" w14:textId="77777777" w:rsidR="00456081" w:rsidRPr="00456081" w:rsidRDefault="00456081" w:rsidP="00456081">
      <w:pPr>
        <w:numPr>
          <w:ilvl w:val="0"/>
          <w:numId w:val="30"/>
        </w:numPr>
      </w:pPr>
      <w:r w:rsidRPr="00456081">
        <w:t>Increased agent productivity from unified desktop</w:t>
      </w:r>
    </w:p>
    <w:p w14:paraId="13D8615D" w14:textId="77777777" w:rsidR="00456081" w:rsidRPr="00456081" w:rsidRDefault="00456081" w:rsidP="00456081">
      <w:pPr>
        <w:rPr>
          <w:b/>
          <w:bCs/>
        </w:rPr>
      </w:pPr>
      <w:r w:rsidRPr="00456081">
        <w:rPr>
          <w:b/>
          <w:bCs/>
        </w:rPr>
        <w:t>Intangible Benefits</w:t>
      </w:r>
    </w:p>
    <w:p w14:paraId="6F1BF158" w14:textId="77777777" w:rsidR="00456081" w:rsidRPr="00456081" w:rsidRDefault="00456081" w:rsidP="00456081">
      <w:pPr>
        <w:numPr>
          <w:ilvl w:val="0"/>
          <w:numId w:val="31"/>
        </w:numPr>
      </w:pPr>
      <w:r w:rsidRPr="00456081">
        <w:t>Better customer satisfaction (CSAT/NPS)</w:t>
      </w:r>
    </w:p>
    <w:p w14:paraId="1E069E87" w14:textId="77777777" w:rsidR="00456081" w:rsidRPr="00456081" w:rsidRDefault="00456081" w:rsidP="00456081">
      <w:pPr>
        <w:numPr>
          <w:ilvl w:val="0"/>
          <w:numId w:val="31"/>
        </w:numPr>
      </w:pPr>
      <w:r w:rsidRPr="00456081">
        <w:t>Stronger digital brand presence</w:t>
      </w:r>
    </w:p>
    <w:p w14:paraId="7EFC67B2" w14:textId="77777777" w:rsidR="00456081" w:rsidRPr="00456081" w:rsidRDefault="00456081" w:rsidP="00456081">
      <w:pPr>
        <w:numPr>
          <w:ilvl w:val="0"/>
          <w:numId w:val="31"/>
        </w:numPr>
      </w:pPr>
      <w:r w:rsidRPr="00456081">
        <w:t>Improved employee engagement and retention</w:t>
      </w:r>
    </w:p>
    <w:p w14:paraId="342322E2" w14:textId="77777777" w:rsidR="00456081" w:rsidRPr="00456081" w:rsidRDefault="00456081" w:rsidP="00456081">
      <w:r w:rsidRPr="00456081">
        <w:pict w14:anchorId="4309F0E2">
          <v:rect id="_x0000_i1233" style="width:0;height:1.5pt" o:hralign="center" o:hrstd="t" o:hr="t" fillcolor="#a0a0a0" stroked="f"/>
        </w:pict>
      </w:r>
    </w:p>
    <w:p w14:paraId="42FDFE76" w14:textId="77777777" w:rsidR="00456081" w:rsidRPr="00456081" w:rsidRDefault="00456081" w:rsidP="00456081">
      <w:pPr>
        <w:rPr>
          <w:b/>
          <w:bCs/>
        </w:rPr>
      </w:pPr>
      <w:r w:rsidRPr="00456081">
        <w:rPr>
          <w:b/>
          <w:bCs/>
        </w:rPr>
        <w:t>11. Conclusion</w:t>
      </w:r>
    </w:p>
    <w:p w14:paraId="02615996" w14:textId="7224EF3F" w:rsidR="00C1505F" w:rsidRDefault="00456081">
      <w:r w:rsidRPr="00456081">
        <w:t xml:space="preserve">A cloud-based contact center built on </w:t>
      </w:r>
      <w:r w:rsidRPr="00456081">
        <w:rPr>
          <w:b/>
          <w:bCs/>
        </w:rPr>
        <w:t>Genesys Cloud CX</w:t>
      </w:r>
      <w:r w:rsidRPr="00456081">
        <w:t xml:space="preserve"> delivers a scalable, secure, and future-ready platform aligned with enterprise architecture principles. By integrating telephony, CRM, middleware, analytics, and AI-driven automation, the solution supports both near-term operational efficiency and long-term strategic transformation.</w:t>
      </w:r>
    </w:p>
    <w:p w14:paraId="0DFB315C" w14:textId="77777777" w:rsidR="00C1505F" w:rsidRDefault="00C1505F">
      <w:r>
        <w:br w:type="page"/>
      </w:r>
    </w:p>
    <w:p w14:paraId="78BA540D" w14:textId="77777777" w:rsidR="00C1505F" w:rsidRPr="00C1505F" w:rsidRDefault="00C1505F" w:rsidP="00C1505F">
      <w:pPr>
        <w:rPr>
          <w:b/>
          <w:bCs/>
        </w:rPr>
      </w:pPr>
      <w:r w:rsidRPr="00C1505F">
        <w:rPr>
          <w:b/>
          <w:bCs/>
        </w:rPr>
        <w:lastRenderedPageBreak/>
        <w:t>1. Logical Architecture Diagram (Genesys Cloud CX Contact Center)</w:t>
      </w:r>
    </w:p>
    <w:p w14:paraId="1F376C70" w14:textId="77777777" w:rsidR="00C1505F" w:rsidRPr="00C1505F" w:rsidRDefault="00C1505F" w:rsidP="00C1505F">
      <w:r w:rsidRPr="00C1505F">
        <w:t xml:space="preserve">                         ┌────────────────────────────────┐</w:t>
      </w:r>
    </w:p>
    <w:p w14:paraId="2C47C5F4" w14:textId="77777777" w:rsidR="00C1505F" w:rsidRPr="00C1505F" w:rsidRDefault="00C1505F" w:rsidP="00C1505F">
      <w:r w:rsidRPr="00C1505F">
        <w:t xml:space="preserve">                         │        Customers / Users        │</w:t>
      </w:r>
    </w:p>
    <w:p w14:paraId="5881DD22" w14:textId="77777777" w:rsidR="00C1505F" w:rsidRPr="00C1505F" w:rsidRDefault="00C1505F" w:rsidP="00C1505F">
      <w:r w:rsidRPr="00C1505F">
        <w:t xml:space="preserve">                         </w:t>
      </w:r>
      <w:proofErr w:type="gramStart"/>
      <w:r w:rsidRPr="00C1505F">
        <w:t>│  Voice</w:t>
      </w:r>
      <w:proofErr w:type="gramEnd"/>
      <w:r w:rsidRPr="00C1505F">
        <w:t xml:space="preserve"> | Chat | SMS | Email     │</w:t>
      </w:r>
    </w:p>
    <w:p w14:paraId="090D43BC" w14:textId="77777777" w:rsidR="00C1505F" w:rsidRPr="00C1505F" w:rsidRDefault="00C1505F" w:rsidP="00C1505F">
      <w:r w:rsidRPr="00C1505F">
        <w:t xml:space="preserve">                         └────────────────────────────────┘</w:t>
      </w:r>
    </w:p>
    <w:p w14:paraId="5CEC49BA" w14:textId="77777777" w:rsidR="00C1505F" w:rsidRPr="00C1505F" w:rsidRDefault="00C1505F" w:rsidP="00C1505F">
      <w:r w:rsidRPr="00C1505F">
        <w:t xml:space="preserve">                                       │</w:t>
      </w:r>
    </w:p>
    <w:p w14:paraId="6FD55AE1" w14:textId="77777777" w:rsidR="00C1505F" w:rsidRPr="00C1505F" w:rsidRDefault="00C1505F" w:rsidP="00C1505F">
      <w:r w:rsidRPr="00C1505F">
        <w:t xml:space="preserve">                                       </w:t>
      </w:r>
      <w:r w:rsidRPr="00C1505F">
        <w:rPr>
          <w:rFonts w:ascii="Arial" w:hAnsi="Arial" w:cs="Arial"/>
        </w:rPr>
        <w:t>▼</w:t>
      </w:r>
    </w:p>
    <w:p w14:paraId="670C62AC" w14:textId="77777777" w:rsidR="00C1505F" w:rsidRPr="00C1505F" w:rsidRDefault="00C1505F" w:rsidP="00C1505F">
      <w:r w:rsidRPr="00C1505F">
        <w:t xml:space="preserve">                        ┌──────────────────────────────────┐</w:t>
      </w:r>
    </w:p>
    <w:p w14:paraId="613240EA" w14:textId="77777777" w:rsidR="00C1505F" w:rsidRPr="00C1505F" w:rsidRDefault="00C1505F" w:rsidP="00C1505F">
      <w:r w:rsidRPr="00C1505F">
        <w:t xml:space="preserve">                        │      Genesys Cloud CX Platform    │</w:t>
      </w:r>
    </w:p>
    <w:p w14:paraId="5FF14871" w14:textId="77777777" w:rsidR="00C1505F" w:rsidRPr="00C1505F" w:rsidRDefault="00C1505F" w:rsidP="00C1505F">
      <w:r w:rsidRPr="00C1505F">
        <w:t xml:space="preserve">                        │----------------------------------│</w:t>
      </w:r>
    </w:p>
    <w:p w14:paraId="4675056C" w14:textId="77777777" w:rsidR="00C1505F" w:rsidRPr="00C1505F" w:rsidRDefault="00C1505F" w:rsidP="00C1505F">
      <w:r w:rsidRPr="00C1505F">
        <w:t xml:space="preserve">                        │ • Omnichannel Routing (</w:t>
      </w:r>
      <w:proofErr w:type="gramStart"/>
      <w:r w:rsidRPr="00C1505F">
        <w:t xml:space="preserve">ACD)   </w:t>
      </w:r>
      <w:proofErr w:type="gramEnd"/>
      <w:r w:rsidRPr="00C1505F">
        <w:t xml:space="preserve">   │</w:t>
      </w:r>
    </w:p>
    <w:p w14:paraId="125DC911" w14:textId="77777777" w:rsidR="00C1505F" w:rsidRPr="00C1505F" w:rsidRDefault="00C1505F" w:rsidP="00C1505F">
      <w:r w:rsidRPr="00C1505F">
        <w:t xml:space="preserve">                        │ • IVR / Bots / Dialog Engine      │</w:t>
      </w:r>
    </w:p>
    <w:p w14:paraId="32F759EF" w14:textId="77777777" w:rsidR="00C1505F" w:rsidRPr="00C1505F" w:rsidRDefault="00C1505F" w:rsidP="00C1505F">
      <w:r w:rsidRPr="00C1505F">
        <w:t xml:space="preserve">                        │ • Agent Desktop (Browser / </w:t>
      </w:r>
      <w:proofErr w:type="gramStart"/>
      <w:r w:rsidRPr="00C1505F">
        <w:t xml:space="preserve">CRM)   </w:t>
      </w:r>
      <w:proofErr w:type="gramEnd"/>
      <w:r w:rsidRPr="00C1505F">
        <w:t>│</w:t>
      </w:r>
    </w:p>
    <w:p w14:paraId="5641E79C" w14:textId="77777777" w:rsidR="00C1505F" w:rsidRPr="00C1505F" w:rsidRDefault="00C1505F" w:rsidP="00C1505F">
      <w:r w:rsidRPr="00C1505F">
        <w:t xml:space="preserve">                        │ • WFM / QM / Recording            │</w:t>
      </w:r>
    </w:p>
    <w:p w14:paraId="395F37F2" w14:textId="77777777" w:rsidR="00C1505F" w:rsidRPr="00C1505F" w:rsidRDefault="00C1505F" w:rsidP="00C1505F">
      <w:r w:rsidRPr="00C1505F">
        <w:t xml:space="preserve">                        │ • Reporting &amp; Analytics           │</w:t>
      </w:r>
    </w:p>
    <w:p w14:paraId="14F20473" w14:textId="77777777" w:rsidR="00C1505F" w:rsidRPr="00C1505F" w:rsidRDefault="00C1505F" w:rsidP="00C1505F">
      <w:r w:rsidRPr="00C1505F">
        <w:t xml:space="preserve">                        └──────────────────────────────────┘</w:t>
      </w:r>
    </w:p>
    <w:p w14:paraId="23A178D6" w14:textId="77777777" w:rsidR="00C1505F" w:rsidRPr="00C1505F" w:rsidRDefault="00C1505F" w:rsidP="00C1505F">
      <w:r w:rsidRPr="00C1505F">
        <w:t xml:space="preserve">                                       │</w:t>
      </w:r>
    </w:p>
    <w:p w14:paraId="04A5610B" w14:textId="77777777" w:rsidR="00C1505F" w:rsidRPr="00C1505F" w:rsidRDefault="00C1505F" w:rsidP="00C1505F">
      <w:r w:rsidRPr="00C1505F">
        <w:t xml:space="preserve">            ┌──────────────────────────</w:t>
      </w:r>
      <w:r w:rsidRPr="00C1505F">
        <w:rPr>
          <w:rFonts w:ascii="MS Gothic" w:eastAsia="MS Gothic" w:hAnsi="MS Gothic" w:cs="MS Gothic" w:hint="eastAsia"/>
        </w:rPr>
        <w:t>┼</w:t>
      </w:r>
      <w:r w:rsidRPr="00C1505F">
        <w:rPr>
          <w:rFonts w:ascii="Calibri" w:hAnsi="Calibri" w:cs="Calibri"/>
        </w:rPr>
        <w:t>──────────────────────────┐</w:t>
      </w:r>
    </w:p>
    <w:p w14:paraId="5788986B" w14:textId="77777777" w:rsidR="00C1505F" w:rsidRPr="00C1505F" w:rsidRDefault="00C1505F" w:rsidP="00C1505F">
      <w:r w:rsidRPr="00C1505F">
        <w:t xml:space="preserve">            </w:t>
      </w:r>
      <w:r w:rsidRPr="00C1505F">
        <w:rPr>
          <w:rFonts w:ascii="Arial" w:hAnsi="Arial" w:cs="Arial"/>
        </w:rPr>
        <w:t>▼</w:t>
      </w:r>
      <w:r w:rsidRPr="00C1505F">
        <w:t xml:space="preserve">                          </w:t>
      </w:r>
      <w:r w:rsidRPr="00C1505F">
        <w:rPr>
          <w:rFonts w:ascii="Arial" w:hAnsi="Arial" w:cs="Arial"/>
        </w:rPr>
        <w:t>▼</w:t>
      </w:r>
      <w:r w:rsidRPr="00C1505F">
        <w:t xml:space="preserve">                          </w:t>
      </w:r>
      <w:r w:rsidRPr="00C1505F">
        <w:rPr>
          <w:rFonts w:ascii="Arial" w:hAnsi="Arial" w:cs="Arial"/>
        </w:rPr>
        <w:t>▼</w:t>
      </w:r>
    </w:p>
    <w:p w14:paraId="2E4C2E45" w14:textId="77777777" w:rsidR="00C1505F" w:rsidRPr="00C1505F" w:rsidRDefault="00C1505F" w:rsidP="00C1505F">
      <w:r w:rsidRPr="00C1505F">
        <w:t>┌────────────────────┐     ┌──────────────────────┐     ┌─────────────────────┐</w:t>
      </w:r>
    </w:p>
    <w:p w14:paraId="3B97C809" w14:textId="77777777" w:rsidR="00C1505F" w:rsidRPr="00C1505F" w:rsidRDefault="00C1505F" w:rsidP="00C1505F">
      <w:r w:rsidRPr="00C1505F">
        <w:t>│Enterprise CRM       │     │Enterprise Middleware │     │Data &amp; Analytics     │</w:t>
      </w:r>
    </w:p>
    <w:p w14:paraId="48E1D93C" w14:textId="77777777" w:rsidR="00C1505F" w:rsidRPr="00C1505F" w:rsidRDefault="00C1505F" w:rsidP="00C1505F">
      <w:r w:rsidRPr="00C1505F">
        <w:t>│Salesforce / D365    │     │MuleSoft / Boomi     │     │Data Lake / BI Tools │</w:t>
      </w:r>
    </w:p>
    <w:p w14:paraId="1B57B614" w14:textId="77777777" w:rsidR="00C1505F" w:rsidRPr="00C1505F" w:rsidRDefault="00C1505F" w:rsidP="00C1505F">
      <w:r w:rsidRPr="00C1505F">
        <w:t xml:space="preserve">│ServiceNow / SAP     │     │API Gateway          │     </w:t>
      </w:r>
      <w:proofErr w:type="gramStart"/>
      <w:r w:rsidRPr="00C1505F">
        <w:t>│(</w:t>
      </w:r>
      <w:proofErr w:type="gramEnd"/>
      <w:r w:rsidRPr="00C1505F">
        <w:t>Power BI / Tableau) │</w:t>
      </w:r>
    </w:p>
    <w:p w14:paraId="0EF0EA98" w14:textId="77777777" w:rsidR="00C1505F" w:rsidRPr="00C1505F" w:rsidRDefault="00C1505F" w:rsidP="00C1505F">
      <w:r w:rsidRPr="00C1505F">
        <w:t>└────────────────────┘     └──────────────────────┘     └─────────────────────┘</w:t>
      </w:r>
    </w:p>
    <w:p w14:paraId="4B648E14" w14:textId="77777777" w:rsidR="00C1505F" w:rsidRPr="00C1505F" w:rsidRDefault="00C1505F" w:rsidP="00C1505F">
      <w:r w:rsidRPr="00C1505F">
        <w:t xml:space="preserve">                                       │</w:t>
      </w:r>
    </w:p>
    <w:p w14:paraId="6BAB6C54" w14:textId="77777777" w:rsidR="00C1505F" w:rsidRPr="00C1505F" w:rsidRDefault="00C1505F" w:rsidP="00C1505F">
      <w:r w:rsidRPr="00C1505F">
        <w:t xml:space="preserve">                                       </w:t>
      </w:r>
      <w:r w:rsidRPr="00C1505F">
        <w:rPr>
          <w:rFonts w:ascii="Arial" w:hAnsi="Arial" w:cs="Arial"/>
        </w:rPr>
        <w:t>▼</w:t>
      </w:r>
    </w:p>
    <w:p w14:paraId="2A67D544" w14:textId="77777777" w:rsidR="00C1505F" w:rsidRPr="00C1505F" w:rsidRDefault="00C1505F" w:rsidP="00C1505F">
      <w:r w:rsidRPr="00C1505F">
        <w:t xml:space="preserve">                           ┌──────────────────────────┐</w:t>
      </w:r>
    </w:p>
    <w:p w14:paraId="6C6D6A31" w14:textId="77777777" w:rsidR="00C1505F" w:rsidRPr="00C1505F" w:rsidRDefault="00C1505F" w:rsidP="00C1505F">
      <w:r w:rsidRPr="00C1505F">
        <w:lastRenderedPageBreak/>
        <w:t xml:space="preserve">                           │ Enterprise IT Services   │</w:t>
      </w:r>
    </w:p>
    <w:p w14:paraId="3C8FC77F" w14:textId="77777777" w:rsidR="00C1505F" w:rsidRPr="00C1505F" w:rsidRDefault="00C1505F" w:rsidP="00C1505F">
      <w:r w:rsidRPr="00C1505F">
        <w:t xml:space="preserve">                           │ Identity (SSO), </w:t>
      </w:r>
      <w:proofErr w:type="gramStart"/>
      <w:r w:rsidRPr="00C1505F">
        <w:t>Logging  │</w:t>
      </w:r>
      <w:proofErr w:type="gramEnd"/>
    </w:p>
    <w:p w14:paraId="72E529FA" w14:textId="77777777" w:rsidR="00C1505F" w:rsidRPr="00C1505F" w:rsidRDefault="00C1505F" w:rsidP="00C1505F">
      <w:r w:rsidRPr="00C1505F">
        <w:t xml:space="preserve">                           │ Security &amp; Compliance    │</w:t>
      </w:r>
    </w:p>
    <w:p w14:paraId="5C8849AA" w14:textId="77777777" w:rsidR="00C1505F" w:rsidRPr="00C1505F" w:rsidRDefault="00C1505F" w:rsidP="00C1505F">
      <w:r w:rsidRPr="00C1505F">
        <w:t xml:space="preserve">                           └──────────────────────────┘</w:t>
      </w:r>
    </w:p>
    <w:p w14:paraId="737EE3AF" w14:textId="77777777" w:rsidR="00C1505F" w:rsidRPr="00C1505F" w:rsidRDefault="00C1505F" w:rsidP="00C1505F">
      <w:r w:rsidRPr="00C1505F">
        <w:pict w14:anchorId="30E09C0E">
          <v:rect id="_x0000_i1269" style="width:0;height:1.5pt" o:hralign="center" o:hrstd="t" o:hr="t" fillcolor="#a0a0a0" stroked="f"/>
        </w:pict>
      </w:r>
    </w:p>
    <w:p w14:paraId="65F1A41D" w14:textId="77777777" w:rsidR="00C1505F" w:rsidRPr="00C1505F" w:rsidRDefault="00C1505F" w:rsidP="00C1505F">
      <w:pPr>
        <w:rPr>
          <w:b/>
          <w:bCs/>
        </w:rPr>
      </w:pPr>
      <w:r w:rsidRPr="00C1505F">
        <w:rPr>
          <w:b/>
          <w:bCs/>
        </w:rPr>
        <w:t>2. Integration Architecture Diagram</w:t>
      </w:r>
    </w:p>
    <w:p w14:paraId="0231C9FA" w14:textId="77777777" w:rsidR="00C1505F" w:rsidRPr="00C1505F" w:rsidRDefault="00C1505F" w:rsidP="00C1505F">
      <w:r w:rsidRPr="00C1505F">
        <w:t xml:space="preserve">                      ┌──────────────────────────────────────┐</w:t>
      </w:r>
    </w:p>
    <w:p w14:paraId="4B1E1C57" w14:textId="77777777" w:rsidR="00C1505F" w:rsidRPr="00C1505F" w:rsidRDefault="00C1505F" w:rsidP="00C1505F">
      <w:r w:rsidRPr="00C1505F">
        <w:t xml:space="preserve">                      │         Genesys Cloud CX APIs         │</w:t>
      </w:r>
    </w:p>
    <w:p w14:paraId="5D320900" w14:textId="77777777" w:rsidR="00C1505F" w:rsidRPr="00C1505F" w:rsidRDefault="00C1505F" w:rsidP="00C1505F">
      <w:r w:rsidRPr="00C1505F">
        <w:t xml:space="preserve">                      │ REST APIs | Webhooks | Event </w:t>
      </w:r>
      <w:proofErr w:type="gramStart"/>
      <w:r w:rsidRPr="00C1505F">
        <w:t>Streams  │</w:t>
      </w:r>
      <w:proofErr w:type="gramEnd"/>
    </w:p>
    <w:p w14:paraId="63903C36" w14:textId="77777777" w:rsidR="00C1505F" w:rsidRPr="00C1505F" w:rsidRDefault="00C1505F" w:rsidP="00C1505F">
      <w:r w:rsidRPr="00C1505F">
        <w:t xml:space="preserve">                      └──────────────────────────────────────┘</w:t>
      </w:r>
    </w:p>
    <w:p w14:paraId="2F62BD15" w14:textId="77777777" w:rsidR="00C1505F" w:rsidRPr="00C1505F" w:rsidRDefault="00C1505F" w:rsidP="00C1505F">
      <w:r w:rsidRPr="00C1505F">
        <w:t xml:space="preserve">                                      │        </w:t>
      </w:r>
      <w:r w:rsidRPr="00C1505F">
        <w:rPr>
          <w:rFonts w:ascii="Arial" w:hAnsi="Arial" w:cs="Arial"/>
        </w:rPr>
        <w:t>▲</w:t>
      </w:r>
    </w:p>
    <w:p w14:paraId="79FCA3D2" w14:textId="77777777" w:rsidR="00C1505F" w:rsidRPr="00C1505F" w:rsidRDefault="00C1505F" w:rsidP="00C1505F">
      <w:r w:rsidRPr="00C1505F">
        <w:t xml:space="preserve">                                      │</w:t>
      </w:r>
      <w:proofErr w:type="gramStart"/>
      <w:r w:rsidRPr="00C1505F">
        <w:t>Events  │</w:t>
      </w:r>
      <w:proofErr w:type="gramEnd"/>
      <w:r w:rsidRPr="00C1505F">
        <w:t>Data Pull/Push</w:t>
      </w:r>
    </w:p>
    <w:p w14:paraId="6C259D48" w14:textId="77777777" w:rsidR="00C1505F" w:rsidRPr="00C1505F" w:rsidRDefault="00C1505F" w:rsidP="00C1505F">
      <w:r w:rsidRPr="00C1505F">
        <w:t xml:space="preserve">                                      </w:t>
      </w:r>
      <w:r w:rsidRPr="00C1505F">
        <w:rPr>
          <w:rFonts w:ascii="Arial" w:hAnsi="Arial" w:cs="Arial"/>
        </w:rPr>
        <w:t>▼</w:t>
      </w:r>
      <w:r w:rsidRPr="00C1505F">
        <w:t xml:space="preserve">        </w:t>
      </w:r>
      <w:r w:rsidRPr="00C1505F">
        <w:rPr>
          <w:rFonts w:ascii="Calibri" w:hAnsi="Calibri" w:cs="Calibri"/>
        </w:rPr>
        <w:t>│</w:t>
      </w:r>
    </w:p>
    <w:p w14:paraId="7A0FC5DE" w14:textId="77777777" w:rsidR="00C1505F" w:rsidRPr="00C1505F" w:rsidRDefault="00C1505F" w:rsidP="00C1505F">
      <w:r w:rsidRPr="00C1505F">
        <w:t xml:space="preserve">                ┌───────────────────────────────────────────────────────┐</w:t>
      </w:r>
    </w:p>
    <w:p w14:paraId="4A26D972" w14:textId="77777777" w:rsidR="00C1505F" w:rsidRPr="00C1505F" w:rsidRDefault="00C1505F" w:rsidP="00C1505F">
      <w:r w:rsidRPr="00C1505F">
        <w:t xml:space="preserve">                │                 Enterprise Integration Layer           │</w:t>
      </w:r>
    </w:p>
    <w:p w14:paraId="4F70D7BC" w14:textId="77777777" w:rsidR="00C1505F" w:rsidRPr="00C1505F" w:rsidRDefault="00C1505F" w:rsidP="00C1505F">
      <w:r w:rsidRPr="00C1505F">
        <w:t xml:space="preserve">                │</w:t>
      </w:r>
      <w:proofErr w:type="gramStart"/>
      <w:r w:rsidRPr="00C1505F">
        <w:t xml:space="preserve">   (</w:t>
      </w:r>
      <w:proofErr w:type="gramEnd"/>
      <w:r w:rsidRPr="00C1505F">
        <w:t xml:space="preserve">MuleSoft / Boomi / Informatica / Azure </w:t>
      </w:r>
      <w:proofErr w:type="gramStart"/>
      <w:r w:rsidRPr="00C1505F">
        <w:t xml:space="preserve">iPaaS)   </w:t>
      </w:r>
      <w:proofErr w:type="gramEnd"/>
      <w:r w:rsidRPr="00C1505F">
        <w:t xml:space="preserve">   │</w:t>
      </w:r>
    </w:p>
    <w:p w14:paraId="371121A9" w14:textId="77777777" w:rsidR="00C1505F" w:rsidRPr="00C1505F" w:rsidRDefault="00C1505F" w:rsidP="00C1505F">
      <w:r w:rsidRPr="00C1505F">
        <w:t xml:space="preserve">                │-------------------------------------------------------│</w:t>
      </w:r>
    </w:p>
    <w:p w14:paraId="27452C7C" w14:textId="77777777" w:rsidR="00C1505F" w:rsidRPr="00C1505F" w:rsidRDefault="00C1505F" w:rsidP="00C1505F">
      <w:r w:rsidRPr="00C1505F">
        <w:t xml:space="preserve">                │ • API Mediation &amp; Transformation                      │</w:t>
      </w:r>
    </w:p>
    <w:p w14:paraId="23C84D97" w14:textId="77777777" w:rsidR="00C1505F" w:rsidRPr="00C1505F" w:rsidRDefault="00C1505F" w:rsidP="00C1505F">
      <w:r w:rsidRPr="00C1505F">
        <w:t xml:space="preserve">                │ • Event Distribution (Pub/</w:t>
      </w:r>
      <w:proofErr w:type="gramStart"/>
      <w:r w:rsidRPr="00C1505F">
        <w:t xml:space="preserve">Sub)   </w:t>
      </w:r>
      <w:proofErr w:type="gramEnd"/>
      <w:r w:rsidRPr="00C1505F">
        <w:t xml:space="preserve">                     │</w:t>
      </w:r>
    </w:p>
    <w:p w14:paraId="56556AB4" w14:textId="77777777" w:rsidR="00C1505F" w:rsidRPr="00C1505F" w:rsidRDefault="00C1505F" w:rsidP="00C1505F">
      <w:r w:rsidRPr="00C1505F">
        <w:t xml:space="preserve">                │ • System Orchestration                                │</w:t>
      </w:r>
    </w:p>
    <w:p w14:paraId="25EB54DB" w14:textId="77777777" w:rsidR="00C1505F" w:rsidRPr="00C1505F" w:rsidRDefault="00C1505F" w:rsidP="00C1505F">
      <w:r w:rsidRPr="00C1505F">
        <w:t xml:space="preserve">                │ • Error Handling &amp; Monitoring                         │</w:t>
      </w:r>
    </w:p>
    <w:p w14:paraId="50232AC0" w14:textId="77777777" w:rsidR="00C1505F" w:rsidRPr="00C1505F" w:rsidRDefault="00C1505F" w:rsidP="00C1505F">
      <w:r w:rsidRPr="00C1505F">
        <w:t xml:space="preserve">                └───────────────────────────────────────────────────────┘</w:t>
      </w:r>
    </w:p>
    <w:p w14:paraId="702BF5BE" w14:textId="77777777" w:rsidR="00C1505F" w:rsidRPr="00C1505F" w:rsidRDefault="00C1505F" w:rsidP="00C1505F">
      <w:r w:rsidRPr="00C1505F">
        <w:t xml:space="preserve">                   │               │                       │</w:t>
      </w:r>
    </w:p>
    <w:p w14:paraId="617F6CBD" w14:textId="77777777" w:rsidR="00C1505F" w:rsidRPr="00C1505F" w:rsidRDefault="00C1505F" w:rsidP="00C1505F">
      <w:r w:rsidRPr="00C1505F">
        <w:t xml:space="preserve">                   </w:t>
      </w:r>
      <w:r w:rsidRPr="00C1505F">
        <w:rPr>
          <w:rFonts w:ascii="Arial" w:hAnsi="Arial" w:cs="Arial"/>
        </w:rPr>
        <w:t>▼</w:t>
      </w:r>
      <w:r w:rsidRPr="00C1505F">
        <w:t xml:space="preserve">               </w:t>
      </w:r>
      <w:r w:rsidRPr="00C1505F">
        <w:rPr>
          <w:rFonts w:ascii="Arial" w:hAnsi="Arial" w:cs="Arial"/>
        </w:rPr>
        <w:t>▼</w:t>
      </w:r>
      <w:r w:rsidRPr="00C1505F">
        <w:t xml:space="preserve">                       </w:t>
      </w:r>
      <w:r w:rsidRPr="00C1505F">
        <w:rPr>
          <w:rFonts w:ascii="Arial" w:hAnsi="Arial" w:cs="Arial"/>
        </w:rPr>
        <w:t>▼</w:t>
      </w:r>
    </w:p>
    <w:p w14:paraId="707B6C18" w14:textId="77777777" w:rsidR="00C1505F" w:rsidRPr="00C1505F" w:rsidRDefault="00C1505F" w:rsidP="00C1505F">
      <w:r w:rsidRPr="00C1505F">
        <w:t xml:space="preserve">       ┌──────────────────┐  ┌────────────────────┐  ┌─────────────────────┐</w:t>
      </w:r>
    </w:p>
    <w:p w14:paraId="49EEC1F7" w14:textId="77777777" w:rsidR="00C1505F" w:rsidRPr="00C1505F" w:rsidRDefault="00C1505F" w:rsidP="00C1505F">
      <w:r w:rsidRPr="00C1505F">
        <w:t xml:space="preserve">       │ CRM Systems       </w:t>
      </w:r>
      <w:proofErr w:type="gramStart"/>
      <w:r w:rsidRPr="00C1505F">
        <w:t>│  │</w:t>
      </w:r>
      <w:proofErr w:type="gramEnd"/>
      <w:r w:rsidRPr="00C1505F">
        <w:t xml:space="preserve"> Workforce </w:t>
      </w:r>
      <w:proofErr w:type="gramStart"/>
      <w:r w:rsidRPr="00C1505F">
        <w:t>Systems  │</w:t>
      </w:r>
      <w:proofErr w:type="gramEnd"/>
      <w:r w:rsidRPr="00C1505F">
        <w:t xml:space="preserve">  │ Enterprise Databases │</w:t>
      </w:r>
    </w:p>
    <w:p w14:paraId="6793F446" w14:textId="77777777" w:rsidR="00C1505F" w:rsidRPr="00C1505F" w:rsidRDefault="00C1505F" w:rsidP="00C1505F">
      <w:r w:rsidRPr="00C1505F">
        <w:t xml:space="preserve">       │ Salesforce, D</w:t>
      </w:r>
      <w:proofErr w:type="gramStart"/>
      <w:r w:rsidRPr="00C1505F">
        <w:t>365  │</w:t>
      </w:r>
      <w:proofErr w:type="gramEnd"/>
      <w:r w:rsidRPr="00C1505F">
        <w:t xml:space="preserve">  │ Verint, NICE, </w:t>
      </w:r>
      <w:proofErr w:type="gramStart"/>
      <w:r w:rsidRPr="00C1505F">
        <w:t>WFM  │</w:t>
      </w:r>
      <w:proofErr w:type="gramEnd"/>
      <w:r w:rsidRPr="00C1505F">
        <w:t xml:space="preserve">  │ &amp; Data Lakes         │</w:t>
      </w:r>
    </w:p>
    <w:p w14:paraId="320F0F93" w14:textId="77777777" w:rsidR="00C1505F" w:rsidRPr="00C1505F" w:rsidRDefault="00C1505F" w:rsidP="00C1505F">
      <w:r w:rsidRPr="00C1505F">
        <w:lastRenderedPageBreak/>
        <w:t xml:space="preserve">       │ ServiceNow, SAP   </w:t>
      </w:r>
      <w:proofErr w:type="gramStart"/>
      <w:r w:rsidRPr="00C1505F">
        <w:t>│  │</w:t>
      </w:r>
      <w:proofErr w:type="gramEnd"/>
      <w:r w:rsidRPr="00C1505F">
        <w:t xml:space="preserve"> Real-Time Adherence</w:t>
      </w:r>
      <w:proofErr w:type="gramStart"/>
      <w:r w:rsidRPr="00C1505F">
        <w:t>│  │</w:t>
      </w:r>
      <w:proofErr w:type="gramEnd"/>
      <w:r w:rsidRPr="00C1505F">
        <w:t xml:space="preserve"> (Azure ADLS, S3)     │</w:t>
      </w:r>
    </w:p>
    <w:p w14:paraId="06D554B2" w14:textId="77777777" w:rsidR="00C1505F" w:rsidRPr="00C1505F" w:rsidRDefault="00C1505F" w:rsidP="00C1505F">
      <w:r w:rsidRPr="00C1505F">
        <w:t xml:space="preserve">       └──────────────────┘  └────────────────────┘  └─────────────────────┘</w:t>
      </w:r>
    </w:p>
    <w:p w14:paraId="411EDF6B" w14:textId="77777777" w:rsidR="00C1505F" w:rsidRPr="00C1505F" w:rsidRDefault="00C1505F" w:rsidP="00C1505F">
      <w:r w:rsidRPr="00C1505F">
        <w:t xml:space="preserve">                   │               │                       │</w:t>
      </w:r>
    </w:p>
    <w:p w14:paraId="586DF2E5" w14:textId="77777777" w:rsidR="00C1505F" w:rsidRPr="00C1505F" w:rsidRDefault="00C1505F" w:rsidP="00C1505F">
      <w:r w:rsidRPr="00C1505F">
        <w:t xml:space="preserve">                   └─────</w:t>
      </w:r>
      <w:proofErr w:type="gramStart"/>
      <w:r w:rsidRPr="00C1505F">
        <w:rPr>
          <w:rFonts w:ascii="Arial" w:hAnsi="Arial" w:cs="Arial"/>
        </w:rPr>
        <w:t>►</w:t>
      </w:r>
      <w:r w:rsidRPr="00C1505F">
        <w:t xml:space="preserve">  Downstream</w:t>
      </w:r>
      <w:proofErr w:type="gramEnd"/>
      <w:r w:rsidRPr="00C1505F">
        <w:t xml:space="preserve"> Analytics &amp; BI </w:t>
      </w:r>
      <w:r w:rsidRPr="00C1505F">
        <w:rPr>
          <w:rFonts w:ascii="Arial" w:hAnsi="Arial" w:cs="Arial"/>
        </w:rPr>
        <w:t>◄</w:t>
      </w:r>
      <w:r w:rsidRPr="00C1505F">
        <w:rPr>
          <w:rFonts w:ascii="Calibri" w:hAnsi="Calibri" w:cs="Calibri"/>
        </w:rPr>
        <w:t>────┘</w:t>
      </w:r>
    </w:p>
    <w:p w14:paraId="0D0C3208" w14:textId="77777777" w:rsidR="00C1505F" w:rsidRPr="00C1505F" w:rsidRDefault="00C1505F" w:rsidP="00C1505F">
      <w:r w:rsidRPr="00C1505F">
        <w:t xml:space="preserve">                               Power BI | Tableau | ML</w:t>
      </w:r>
    </w:p>
    <w:p w14:paraId="27E81388" w14:textId="77777777" w:rsidR="00C1505F" w:rsidRPr="00C1505F" w:rsidRDefault="00C1505F" w:rsidP="00C1505F">
      <w:r w:rsidRPr="00C1505F">
        <w:pict w14:anchorId="33CF8F57">
          <v:rect id="_x0000_i1270" style="width:0;height:1.5pt" o:hralign="center" o:hrstd="t" o:hr="t" fillcolor="#a0a0a0" stroked="f"/>
        </w:pict>
      </w:r>
    </w:p>
    <w:p w14:paraId="0D420BD8" w14:textId="77777777" w:rsidR="00C1505F" w:rsidRPr="00C1505F" w:rsidRDefault="00C1505F" w:rsidP="00C1505F">
      <w:pPr>
        <w:rPr>
          <w:b/>
          <w:bCs/>
        </w:rPr>
      </w:pPr>
      <w:r w:rsidRPr="00C1505F">
        <w:rPr>
          <w:b/>
          <w:bCs/>
        </w:rPr>
        <w:t>3. Telephony Architecture Diagram (Genesys Cloud Voice / BYOC)</w:t>
      </w:r>
    </w:p>
    <w:p w14:paraId="39CD233A" w14:textId="77777777" w:rsidR="00C1505F" w:rsidRPr="00C1505F" w:rsidRDefault="00C1505F" w:rsidP="00C1505F">
      <w:pPr>
        <w:rPr>
          <w:b/>
          <w:bCs/>
        </w:rPr>
      </w:pPr>
      <w:r w:rsidRPr="00C1505F">
        <w:rPr>
          <w:b/>
          <w:bCs/>
        </w:rPr>
        <w:t>Option A: Genesys Cloud Voice (PSTN Fully Cloud-Based)</w:t>
      </w:r>
    </w:p>
    <w:p w14:paraId="0DCD4609" w14:textId="77777777" w:rsidR="00C1505F" w:rsidRPr="00C1505F" w:rsidRDefault="00C1505F" w:rsidP="00C1505F">
      <w:r w:rsidRPr="00C1505F">
        <w:t xml:space="preserve">      ┌──────────────────┐</w:t>
      </w:r>
    </w:p>
    <w:p w14:paraId="17047235" w14:textId="77777777" w:rsidR="00C1505F" w:rsidRPr="00C1505F" w:rsidRDefault="00C1505F" w:rsidP="00C1505F">
      <w:r w:rsidRPr="00C1505F">
        <w:t xml:space="preserve">      </w:t>
      </w:r>
      <w:proofErr w:type="gramStart"/>
      <w:r w:rsidRPr="00C1505F">
        <w:t>│  Public</w:t>
      </w:r>
      <w:proofErr w:type="gramEnd"/>
      <w:r w:rsidRPr="00C1505F">
        <w:t xml:space="preserve"> PSTN     │</w:t>
      </w:r>
    </w:p>
    <w:p w14:paraId="209E11CE" w14:textId="77777777" w:rsidR="00C1505F" w:rsidRPr="00C1505F" w:rsidRDefault="00C1505F" w:rsidP="00C1505F">
      <w:r w:rsidRPr="00C1505F">
        <w:t xml:space="preserve">      └──────────────────┘</w:t>
      </w:r>
    </w:p>
    <w:p w14:paraId="6B1DC84D" w14:textId="77777777" w:rsidR="00C1505F" w:rsidRPr="00C1505F" w:rsidRDefault="00C1505F" w:rsidP="00C1505F">
      <w:r w:rsidRPr="00C1505F">
        <w:t xml:space="preserve">               │</w:t>
      </w:r>
    </w:p>
    <w:p w14:paraId="709A2236" w14:textId="77777777" w:rsidR="00C1505F" w:rsidRPr="00C1505F" w:rsidRDefault="00C1505F" w:rsidP="00C1505F">
      <w:r w:rsidRPr="00C1505F">
        <w:t xml:space="preserve">               </w:t>
      </w:r>
      <w:r w:rsidRPr="00C1505F">
        <w:rPr>
          <w:rFonts w:ascii="Arial" w:hAnsi="Arial" w:cs="Arial"/>
        </w:rPr>
        <w:t>▼</w:t>
      </w:r>
    </w:p>
    <w:p w14:paraId="641F75B7" w14:textId="77777777" w:rsidR="00C1505F" w:rsidRPr="00C1505F" w:rsidRDefault="00C1505F" w:rsidP="00C1505F">
      <w:r w:rsidRPr="00C1505F">
        <w:t xml:space="preserve">     ┌──────────────────────┐</w:t>
      </w:r>
    </w:p>
    <w:p w14:paraId="25F3D050" w14:textId="77777777" w:rsidR="00C1505F" w:rsidRPr="00C1505F" w:rsidRDefault="00C1505F" w:rsidP="00C1505F">
      <w:r w:rsidRPr="00C1505F">
        <w:t xml:space="preserve">     │ Genesys Cloud </w:t>
      </w:r>
      <w:proofErr w:type="gramStart"/>
      <w:r w:rsidRPr="00C1505F">
        <w:t>Voice  │</w:t>
      </w:r>
      <w:proofErr w:type="gramEnd"/>
    </w:p>
    <w:p w14:paraId="158B56F2" w14:textId="77777777" w:rsidR="00C1505F" w:rsidRPr="00C1505F" w:rsidRDefault="00C1505F" w:rsidP="00C1505F">
      <w:r w:rsidRPr="00C1505F">
        <w:t xml:space="preserve">     └──────────────────────┘</w:t>
      </w:r>
    </w:p>
    <w:p w14:paraId="1D933923" w14:textId="77777777" w:rsidR="00C1505F" w:rsidRPr="00C1505F" w:rsidRDefault="00C1505F" w:rsidP="00C1505F">
      <w:r w:rsidRPr="00C1505F">
        <w:t xml:space="preserve">               │ SIP (TLS) / RTP (SRTP)</w:t>
      </w:r>
    </w:p>
    <w:p w14:paraId="3403C889" w14:textId="77777777" w:rsidR="00C1505F" w:rsidRPr="00C1505F" w:rsidRDefault="00C1505F" w:rsidP="00C1505F">
      <w:r w:rsidRPr="00C1505F">
        <w:t xml:space="preserve">               </w:t>
      </w:r>
      <w:r w:rsidRPr="00C1505F">
        <w:rPr>
          <w:rFonts w:ascii="Arial" w:hAnsi="Arial" w:cs="Arial"/>
        </w:rPr>
        <w:t>▼</w:t>
      </w:r>
    </w:p>
    <w:p w14:paraId="1030FAED" w14:textId="77777777" w:rsidR="00C1505F" w:rsidRPr="00C1505F" w:rsidRDefault="00C1505F" w:rsidP="00C1505F">
      <w:r w:rsidRPr="00C1505F">
        <w:t xml:space="preserve"> ┌──────────────────────────────────────┐</w:t>
      </w:r>
    </w:p>
    <w:p w14:paraId="421710B1" w14:textId="77777777" w:rsidR="00C1505F" w:rsidRPr="00C1505F" w:rsidRDefault="00C1505F" w:rsidP="00C1505F">
      <w:r w:rsidRPr="00C1505F">
        <w:t xml:space="preserve"> │       Genesys Cloud Media Layer      │</w:t>
      </w:r>
    </w:p>
    <w:p w14:paraId="09E831CB" w14:textId="77777777" w:rsidR="00C1505F" w:rsidRPr="00C1505F" w:rsidRDefault="00C1505F" w:rsidP="00C1505F">
      <w:r w:rsidRPr="00C1505F">
        <w:t xml:space="preserve"> </w:t>
      </w:r>
      <w:proofErr w:type="gramStart"/>
      <w:r w:rsidRPr="00C1505F">
        <w:t>│  (</w:t>
      </w:r>
      <w:proofErr w:type="gramEnd"/>
      <w:r w:rsidRPr="00C1505F">
        <w:t xml:space="preserve">Telephony, SBC, SIP Routing, </w:t>
      </w:r>
      <w:proofErr w:type="gramStart"/>
      <w:r w:rsidRPr="00C1505F">
        <w:t>IVR)  │</w:t>
      </w:r>
      <w:proofErr w:type="gramEnd"/>
    </w:p>
    <w:p w14:paraId="2BCAE3E8" w14:textId="77777777" w:rsidR="00C1505F" w:rsidRPr="00C1505F" w:rsidRDefault="00C1505F" w:rsidP="00C1505F">
      <w:r w:rsidRPr="00C1505F">
        <w:t xml:space="preserve"> └──────────────────────────────────────┘</w:t>
      </w:r>
    </w:p>
    <w:p w14:paraId="219606BC" w14:textId="77777777" w:rsidR="00C1505F" w:rsidRPr="00C1505F" w:rsidRDefault="00C1505F" w:rsidP="00C1505F">
      <w:r w:rsidRPr="00C1505F">
        <w:t xml:space="preserve">               │</w:t>
      </w:r>
    </w:p>
    <w:p w14:paraId="138D30C4" w14:textId="77777777" w:rsidR="00C1505F" w:rsidRPr="00C1505F" w:rsidRDefault="00C1505F" w:rsidP="00C1505F">
      <w:r w:rsidRPr="00C1505F">
        <w:t xml:space="preserve">               </w:t>
      </w:r>
      <w:r w:rsidRPr="00C1505F">
        <w:rPr>
          <w:rFonts w:ascii="Arial" w:hAnsi="Arial" w:cs="Arial"/>
        </w:rPr>
        <w:t>▼</w:t>
      </w:r>
    </w:p>
    <w:p w14:paraId="2A949A35" w14:textId="77777777" w:rsidR="00C1505F" w:rsidRPr="00C1505F" w:rsidRDefault="00C1505F" w:rsidP="00C1505F">
      <w:r w:rsidRPr="00C1505F">
        <w:t xml:space="preserve">     ┌──────────────────────┐</w:t>
      </w:r>
    </w:p>
    <w:p w14:paraId="21ECB647" w14:textId="77777777" w:rsidR="00C1505F" w:rsidRPr="00C1505F" w:rsidRDefault="00C1505F" w:rsidP="00C1505F">
      <w:r w:rsidRPr="00C1505F">
        <w:t xml:space="preserve">     │    Agents (</w:t>
      </w:r>
      <w:proofErr w:type="gramStart"/>
      <w:r w:rsidRPr="00C1505F">
        <w:t xml:space="preserve">WebRTC)   </w:t>
      </w:r>
      <w:proofErr w:type="gramEnd"/>
      <w:r w:rsidRPr="00C1505F">
        <w:t>│</w:t>
      </w:r>
    </w:p>
    <w:p w14:paraId="11197F2A" w14:textId="77777777" w:rsidR="00C1505F" w:rsidRPr="00C1505F" w:rsidRDefault="00C1505F" w:rsidP="00C1505F">
      <w:r w:rsidRPr="00C1505F">
        <w:t xml:space="preserve">     │ Browser / </w:t>
      </w:r>
      <w:proofErr w:type="gramStart"/>
      <w:r w:rsidRPr="00C1505F">
        <w:t>Softphone  │</w:t>
      </w:r>
      <w:proofErr w:type="gramEnd"/>
    </w:p>
    <w:p w14:paraId="1A3018AB" w14:textId="77777777" w:rsidR="00C1505F" w:rsidRPr="00C1505F" w:rsidRDefault="00C1505F" w:rsidP="00C1505F">
      <w:r w:rsidRPr="00C1505F">
        <w:lastRenderedPageBreak/>
        <w:t xml:space="preserve">     └──────────────────────┘</w:t>
      </w:r>
    </w:p>
    <w:p w14:paraId="422F2A9E" w14:textId="77777777" w:rsidR="00C1505F" w:rsidRPr="00C1505F" w:rsidRDefault="00C1505F" w:rsidP="00C1505F">
      <w:r w:rsidRPr="00C1505F">
        <w:pict w14:anchorId="3CBAD6AB">
          <v:rect id="_x0000_i1271" style="width:0;height:1.5pt" o:hralign="center" o:hrstd="t" o:hr="t" fillcolor="#a0a0a0" stroked="f"/>
        </w:pict>
      </w:r>
    </w:p>
    <w:p w14:paraId="2682C8B7" w14:textId="77777777" w:rsidR="00C1505F" w:rsidRPr="00C1505F" w:rsidRDefault="00C1505F" w:rsidP="00C1505F">
      <w:pPr>
        <w:rPr>
          <w:b/>
          <w:bCs/>
        </w:rPr>
      </w:pPr>
      <w:r w:rsidRPr="00C1505F">
        <w:rPr>
          <w:b/>
          <w:bCs/>
        </w:rPr>
        <w:t>Option B: BYOC Cloud (Bring Your Own Carrier – Cloud SIP Trunks)</w:t>
      </w:r>
    </w:p>
    <w:p w14:paraId="025ADBBE" w14:textId="77777777" w:rsidR="00C1505F" w:rsidRPr="00C1505F" w:rsidRDefault="00C1505F" w:rsidP="00C1505F">
      <w:r w:rsidRPr="00C1505F">
        <w:t xml:space="preserve">  ┌────────────────┐</w:t>
      </w:r>
    </w:p>
    <w:p w14:paraId="72ACB188" w14:textId="77777777" w:rsidR="00C1505F" w:rsidRPr="00C1505F" w:rsidRDefault="00C1505F" w:rsidP="00C1505F">
      <w:r w:rsidRPr="00C1505F">
        <w:t xml:space="preserve">  │ Enterprise SIP │</w:t>
      </w:r>
    </w:p>
    <w:p w14:paraId="6623A05F" w14:textId="77777777" w:rsidR="00C1505F" w:rsidRPr="00C1505F" w:rsidRDefault="00C1505F" w:rsidP="00C1505F">
      <w:r w:rsidRPr="00C1505F">
        <w:t xml:space="preserve">  │    Carrier     │</w:t>
      </w:r>
    </w:p>
    <w:p w14:paraId="7FCC57EA" w14:textId="77777777" w:rsidR="00C1505F" w:rsidRPr="00C1505F" w:rsidRDefault="00C1505F" w:rsidP="00C1505F">
      <w:r w:rsidRPr="00C1505F">
        <w:t xml:space="preserve">  └────────────────┘</w:t>
      </w:r>
    </w:p>
    <w:p w14:paraId="5D55B26D" w14:textId="77777777" w:rsidR="00C1505F" w:rsidRPr="00C1505F" w:rsidRDefault="00C1505F" w:rsidP="00C1505F">
      <w:r w:rsidRPr="00C1505F">
        <w:t xml:space="preserve">          │   SIP Trunk</w:t>
      </w:r>
    </w:p>
    <w:p w14:paraId="3BAAFAB5" w14:textId="77777777" w:rsidR="00C1505F" w:rsidRPr="00C1505F" w:rsidRDefault="00C1505F" w:rsidP="00C1505F">
      <w:r w:rsidRPr="00C1505F">
        <w:t xml:space="preserve">          </w:t>
      </w:r>
      <w:r w:rsidRPr="00C1505F">
        <w:rPr>
          <w:rFonts w:ascii="Arial" w:hAnsi="Arial" w:cs="Arial"/>
        </w:rPr>
        <w:t>▼</w:t>
      </w:r>
    </w:p>
    <w:p w14:paraId="2960B5F1" w14:textId="77777777" w:rsidR="00C1505F" w:rsidRPr="00C1505F" w:rsidRDefault="00C1505F" w:rsidP="00C1505F">
      <w:r w:rsidRPr="00C1505F">
        <w:t xml:space="preserve">  ┌────────────────────────┐</w:t>
      </w:r>
    </w:p>
    <w:p w14:paraId="7E309D43" w14:textId="77777777" w:rsidR="00C1505F" w:rsidRPr="00C1505F" w:rsidRDefault="00C1505F" w:rsidP="00C1505F">
      <w:r w:rsidRPr="00C1505F">
        <w:t xml:space="preserve">  │ Carrier SBC / SIP Edge │</w:t>
      </w:r>
    </w:p>
    <w:p w14:paraId="2A0E14D1" w14:textId="77777777" w:rsidR="00C1505F" w:rsidRPr="00C1505F" w:rsidRDefault="00C1505F" w:rsidP="00C1505F">
      <w:r w:rsidRPr="00C1505F">
        <w:t xml:space="preserve">  └────────────────────────┘</w:t>
      </w:r>
    </w:p>
    <w:p w14:paraId="79416AF7" w14:textId="77777777" w:rsidR="00C1505F" w:rsidRPr="00C1505F" w:rsidRDefault="00C1505F" w:rsidP="00C1505F">
      <w:r w:rsidRPr="00C1505F">
        <w:t xml:space="preserve">          │   Encrypted SIP</w:t>
      </w:r>
    </w:p>
    <w:p w14:paraId="5DB18C26" w14:textId="77777777" w:rsidR="00C1505F" w:rsidRPr="00C1505F" w:rsidRDefault="00C1505F" w:rsidP="00C1505F">
      <w:r w:rsidRPr="00C1505F">
        <w:t xml:space="preserve">          </w:t>
      </w:r>
      <w:r w:rsidRPr="00C1505F">
        <w:rPr>
          <w:rFonts w:ascii="Arial" w:hAnsi="Arial" w:cs="Arial"/>
        </w:rPr>
        <w:t>▼</w:t>
      </w:r>
    </w:p>
    <w:p w14:paraId="7F5A88E9" w14:textId="77777777" w:rsidR="00C1505F" w:rsidRPr="00C1505F" w:rsidRDefault="00C1505F" w:rsidP="00C1505F">
      <w:r w:rsidRPr="00C1505F">
        <w:t xml:space="preserve">  ┌──────────────────────────┐</w:t>
      </w:r>
    </w:p>
    <w:p w14:paraId="4F433D31" w14:textId="77777777" w:rsidR="00C1505F" w:rsidRPr="00C1505F" w:rsidRDefault="00C1505F" w:rsidP="00C1505F">
      <w:r w:rsidRPr="00C1505F">
        <w:t xml:space="preserve">  │ Genesys Cloud BYOC </w:t>
      </w:r>
      <w:proofErr w:type="gramStart"/>
      <w:r w:rsidRPr="00C1505F">
        <w:t>Edge  │</w:t>
      </w:r>
      <w:proofErr w:type="gramEnd"/>
    </w:p>
    <w:p w14:paraId="618F6607" w14:textId="77777777" w:rsidR="00C1505F" w:rsidRPr="00C1505F" w:rsidRDefault="00C1505F" w:rsidP="00C1505F">
      <w:r w:rsidRPr="00C1505F">
        <w:t xml:space="preserve">  └──────────────────────────┘</w:t>
      </w:r>
    </w:p>
    <w:p w14:paraId="554A0397" w14:textId="77777777" w:rsidR="00C1505F" w:rsidRPr="00C1505F" w:rsidRDefault="00C1505F" w:rsidP="00C1505F">
      <w:r w:rsidRPr="00C1505F">
        <w:t xml:space="preserve">          │</w:t>
      </w:r>
    </w:p>
    <w:p w14:paraId="1378AB06" w14:textId="77777777" w:rsidR="00C1505F" w:rsidRPr="00C1505F" w:rsidRDefault="00C1505F" w:rsidP="00C1505F">
      <w:r w:rsidRPr="00C1505F">
        <w:t xml:space="preserve">          </w:t>
      </w:r>
      <w:r w:rsidRPr="00C1505F">
        <w:rPr>
          <w:rFonts w:ascii="Arial" w:hAnsi="Arial" w:cs="Arial"/>
        </w:rPr>
        <w:t>▼</w:t>
      </w:r>
    </w:p>
    <w:p w14:paraId="1745BFA0" w14:textId="77777777" w:rsidR="00C1505F" w:rsidRPr="00C1505F" w:rsidRDefault="00C1505F" w:rsidP="00C1505F">
      <w:r w:rsidRPr="00C1505F">
        <w:t xml:space="preserve">  ┌────────────────────────────────┐</w:t>
      </w:r>
    </w:p>
    <w:p w14:paraId="69D52AAC" w14:textId="77777777" w:rsidR="00C1505F" w:rsidRPr="00C1505F" w:rsidRDefault="00C1505F" w:rsidP="00C1505F">
      <w:r w:rsidRPr="00C1505F">
        <w:t xml:space="preserve">  │ Genesys Cloud Telephony </w:t>
      </w:r>
      <w:proofErr w:type="gramStart"/>
      <w:r w:rsidRPr="00C1505F">
        <w:t>Layer  │</w:t>
      </w:r>
      <w:proofErr w:type="gramEnd"/>
    </w:p>
    <w:p w14:paraId="31D3089D" w14:textId="77777777" w:rsidR="00C1505F" w:rsidRPr="00C1505F" w:rsidRDefault="00C1505F" w:rsidP="00C1505F">
      <w:r w:rsidRPr="00C1505F">
        <w:t xml:space="preserve">  └────────────────────────────────┘</w:t>
      </w:r>
    </w:p>
    <w:p w14:paraId="07FE39BE" w14:textId="77777777" w:rsidR="00C1505F" w:rsidRPr="00C1505F" w:rsidRDefault="00C1505F" w:rsidP="00C1505F">
      <w:r w:rsidRPr="00C1505F">
        <w:t xml:space="preserve">          │</w:t>
      </w:r>
    </w:p>
    <w:p w14:paraId="3EF9E52C" w14:textId="77777777" w:rsidR="00C1505F" w:rsidRPr="00C1505F" w:rsidRDefault="00C1505F" w:rsidP="00C1505F">
      <w:r w:rsidRPr="00C1505F">
        <w:t xml:space="preserve">          </w:t>
      </w:r>
      <w:r w:rsidRPr="00C1505F">
        <w:rPr>
          <w:rFonts w:ascii="Arial" w:hAnsi="Arial" w:cs="Arial"/>
        </w:rPr>
        <w:t>▼</w:t>
      </w:r>
    </w:p>
    <w:p w14:paraId="13D996D7" w14:textId="77777777" w:rsidR="00C1505F" w:rsidRPr="00C1505F" w:rsidRDefault="00C1505F" w:rsidP="00C1505F">
      <w:r w:rsidRPr="00C1505F">
        <w:t xml:space="preserve">  ┌──────────────────────────┐</w:t>
      </w:r>
    </w:p>
    <w:p w14:paraId="1D7C5F05" w14:textId="77777777" w:rsidR="00C1505F" w:rsidRPr="00C1505F" w:rsidRDefault="00C1505F" w:rsidP="00C1505F">
      <w:r w:rsidRPr="00C1505F">
        <w:t xml:space="preserve">  │ Agent Workstations       │</w:t>
      </w:r>
    </w:p>
    <w:p w14:paraId="4755FD09" w14:textId="77777777" w:rsidR="00C1505F" w:rsidRPr="00C1505F" w:rsidRDefault="00C1505F" w:rsidP="00C1505F">
      <w:r w:rsidRPr="00C1505F">
        <w:t xml:space="preserve">  │ WebRTC / SIP Phones      │</w:t>
      </w:r>
    </w:p>
    <w:p w14:paraId="48D92147" w14:textId="77777777" w:rsidR="00C1505F" w:rsidRPr="00C1505F" w:rsidRDefault="00C1505F" w:rsidP="00C1505F">
      <w:r w:rsidRPr="00C1505F">
        <w:lastRenderedPageBreak/>
        <w:t xml:space="preserve">  └──────────────────────────┘</w:t>
      </w:r>
    </w:p>
    <w:p w14:paraId="4CDE86EB" w14:textId="77777777" w:rsidR="00C1505F" w:rsidRPr="00C1505F" w:rsidRDefault="00C1505F" w:rsidP="00C1505F">
      <w:r w:rsidRPr="00C1505F">
        <w:pict w14:anchorId="66CA44B2">
          <v:rect id="_x0000_i1272" style="width:0;height:1.5pt" o:hralign="center" o:hrstd="t" o:hr="t" fillcolor="#a0a0a0" stroked="f"/>
        </w:pict>
      </w:r>
    </w:p>
    <w:p w14:paraId="0FEAD551" w14:textId="77777777" w:rsidR="00C1505F" w:rsidRPr="00C1505F" w:rsidRDefault="00C1505F" w:rsidP="00C1505F">
      <w:pPr>
        <w:rPr>
          <w:b/>
          <w:bCs/>
        </w:rPr>
      </w:pPr>
      <w:r w:rsidRPr="00C1505F">
        <w:rPr>
          <w:b/>
          <w:bCs/>
        </w:rPr>
        <w:t>Option C: BYOC Premises (Hybrid – On-Prem SBC)</w:t>
      </w:r>
    </w:p>
    <w:p w14:paraId="3F064623" w14:textId="77777777" w:rsidR="00C1505F" w:rsidRPr="00C1505F" w:rsidRDefault="00C1505F" w:rsidP="00C1505F">
      <w:r w:rsidRPr="00C1505F">
        <w:t xml:space="preserve">     ┌────────────────────┐</w:t>
      </w:r>
    </w:p>
    <w:p w14:paraId="6EBD9204" w14:textId="77777777" w:rsidR="00C1505F" w:rsidRPr="00C1505F" w:rsidRDefault="00C1505F" w:rsidP="00C1505F">
      <w:r w:rsidRPr="00C1505F">
        <w:t xml:space="preserve">     │   Carrier SIP       │</w:t>
      </w:r>
    </w:p>
    <w:p w14:paraId="79979378" w14:textId="77777777" w:rsidR="00C1505F" w:rsidRPr="00C1505F" w:rsidRDefault="00C1505F" w:rsidP="00C1505F">
      <w:r w:rsidRPr="00C1505F">
        <w:t xml:space="preserve">     │   Trunk Provider    │</w:t>
      </w:r>
    </w:p>
    <w:p w14:paraId="470151B6" w14:textId="77777777" w:rsidR="00C1505F" w:rsidRPr="00C1505F" w:rsidRDefault="00C1505F" w:rsidP="00C1505F">
      <w:r w:rsidRPr="00C1505F">
        <w:t xml:space="preserve">     └────────────────────┘</w:t>
      </w:r>
    </w:p>
    <w:p w14:paraId="18A89B58" w14:textId="77777777" w:rsidR="00C1505F" w:rsidRPr="00C1505F" w:rsidRDefault="00C1505F" w:rsidP="00C1505F">
      <w:r w:rsidRPr="00C1505F">
        <w:t xml:space="preserve">                 │</w:t>
      </w:r>
    </w:p>
    <w:p w14:paraId="175C4BD9" w14:textId="77777777" w:rsidR="00C1505F" w:rsidRPr="00C1505F" w:rsidRDefault="00C1505F" w:rsidP="00C1505F">
      <w:r w:rsidRPr="00C1505F">
        <w:t xml:space="preserve">                 </w:t>
      </w:r>
      <w:r w:rsidRPr="00C1505F">
        <w:rPr>
          <w:rFonts w:ascii="Arial" w:hAnsi="Arial" w:cs="Arial"/>
        </w:rPr>
        <w:t>▼</w:t>
      </w:r>
    </w:p>
    <w:p w14:paraId="4AD6853E" w14:textId="77777777" w:rsidR="00C1505F" w:rsidRPr="00C1505F" w:rsidRDefault="00C1505F" w:rsidP="00C1505F">
      <w:r w:rsidRPr="00C1505F">
        <w:t xml:space="preserve">     ┌────────────────────────┐</w:t>
      </w:r>
    </w:p>
    <w:p w14:paraId="22C28B52" w14:textId="77777777" w:rsidR="00C1505F" w:rsidRPr="00C1505F" w:rsidRDefault="00C1505F" w:rsidP="00C1505F">
      <w:r w:rsidRPr="00C1505F">
        <w:t xml:space="preserve">     </w:t>
      </w:r>
      <w:proofErr w:type="gramStart"/>
      <w:r w:rsidRPr="00C1505F">
        <w:t>│  On</w:t>
      </w:r>
      <w:proofErr w:type="gramEnd"/>
      <w:r w:rsidRPr="00C1505F">
        <w:t>-Prem Enterprise SBC│</w:t>
      </w:r>
    </w:p>
    <w:p w14:paraId="1C677C91" w14:textId="77777777" w:rsidR="00C1505F" w:rsidRPr="00C1505F" w:rsidRDefault="00C1505F" w:rsidP="00C1505F">
      <w:r w:rsidRPr="00C1505F">
        <w:t xml:space="preserve">     │ (AudioCodes / </w:t>
      </w:r>
      <w:proofErr w:type="gramStart"/>
      <w:r w:rsidRPr="00C1505F">
        <w:t xml:space="preserve">Cisco)   </w:t>
      </w:r>
      <w:proofErr w:type="gramEnd"/>
      <w:r w:rsidRPr="00C1505F">
        <w:t>│</w:t>
      </w:r>
    </w:p>
    <w:p w14:paraId="49228DDC" w14:textId="77777777" w:rsidR="00C1505F" w:rsidRPr="00C1505F" w:rsidRDefault="00C1505F" w:rsidP="00C1505F">
      <w:r w:rsidRPr="00C1505F">
        <w:t xml:space="preserve">     └────────────────────────┘</w:t>
      </w:r>
    </w:p>
    <w:p w14:paraId="4DA8F9D4" w14:textId="77777777" w:rsidR="00C1505F" w:rsidRPr="00C1505F" w:rsidRDefault="00C1505F" w:rsidP="00C1505F">
      <w:r w:rsidRPr="00C1505F">
        <w:t xml:space="preserve">                 </w:t>
      </w:r>
      <w:proofErr w:type="gramStart"/>
      <w:r w:rsidRPr="00C1505F">
        <w:t>│  IPsec</w:t>
      </w:r>
      <w:proofErr w:type="gramEnd"/>
      <w:r w:rsidRPr="00C1505F">
        <w:t xml:space="preserve"> VPN / Direct Connect</w:t>
      </w:r>
    </w:p>
    <w:p w14:paraId="668509BD" w14:textId="77777777" w:rsidR="00C1505F" w:rsidRPr="00C1505F" w:rsidRDefault="00C1505F" w:rsidP="00C1505F">
      <w:r w:rsidRPr="00C1505F">
        <w:t xml:space="preserve">                 </w:t>
      </w:r>
      <w:r w:rsidRPr="00C1505F">
        <w:rPr>
          <w:rFonts w:ascii="Arial" w:hAnsi="Arial" w:cs="Arial"/>
        </w:rPr>
        <w:t>▼</w:t>
      </w:r>
    </w:p>
    <w:p w14:paraId="18D37BB1" w14:textId="77777777" w:rsidR="00C1505F" w:rsidRPr="00C1505F" w:rsidRDefault="00C1505F" w:rsidP="00C1505F">
      <w:r w:rsidRPr="00C1505F">
        <w:t xml:space="preserve">     ┌──────────────────────────┐</w:t>
      </w:r>
    </w:p>
    <w:p w14:paraId="043CFB96" w14:textId="77777777" w:rsidR="00C1505F" w:rsidRPr="00C1505F" w:rsidRDefault="00C1505F" w:rsidP="00C1505F">
      <w:r w:rsidRPr="00C1505F">
        <w:t xml:space="preserve">     │ Genesys Cloud BYOC </w:t>
      </w:r>
      <w:proofErr w:type="gramStart"/>
      <w:r w:rsidRPr="00C1505F">
        <w:t>Edge  │</w:t>
      </w:r>
      <w:proofErr w:type="gramEnd"/>
    </w:p>
    <w:p w14:paraId="328C6B81" w14:textId="77777777" w:rsidR="00C1505F" w:rsidRPr="00C1505F" w:rsidRDefault="00C1505F" w:rsidP="00C1505F">
      <w:r w:rsidRPr="00C1505F">
        <w:t xml:space="preserve">     └──────────────────────────┘</w:t>
      </w:r>
    </w:p>
    <w:p w14:paraId="50050EAD" w14:textId="77777777" w:rsidR="00C1505F" w:rsidRPr="00C1505F" w:rsidRDefault="00C1505F" w:rsidP="00C1505F">
      <w:r w:rsidRPr="00C1505F">
        <w:t xml:space="preserve">                 │</w:t>
      </w:r>
    </w:p>
    <w:p w14:paraId="6D10E261" w14:textId="77777777" w:rsidR="00C1505F" w:rsidRPr="00C1505F" w:rsidRDefault="00C1505F" w:rsidP="00C1505F">
      <w:r w:rsidRPr="00C1505F">
        <w:t xml:space="preserve">                 </w:t>
      </w:r>
      <w:r w:rsidRPr="00C1505F">
        <w:rPr>
          <w:rFonts w:ascii="Arial" w:hAnsi="Arial" w:cs="Arial"/>
        </w:rPr>
        <w:t>▼</w:t>
      </w:r>
    </w:p>
    <w:p w14:paraId="3BC993C8" w14:textId="77777777" w:rsidR="00C1505F" w:rsidRPr="00C1505F" w:rsidRDefault="00C1505F" w:rsidP="00C1505F">
      <w:r w:rsidRPr="00C1505F">
        <w:t xml:space="preserve">     ┌──────────────────────────┐</w:t>
      </w:r>
    </w:p>
    <w:p w14:paraId="3F3732E7" w14:textId="77777777" w:rsidR="00C1505F" w:rsidRPr="00C1505F" w:rsidRDefault="00C1505F" w:rsidP="00C1505F">
      <w:r w:rsidRPr="00C1505F">
        <w:t xml:space="preserve">     │   Genesys Telephony      │</w:t>
      </w:r>
    </w:p>
    <w:p w14:paraId="43A89A30" w14:textId="77777777" w:rsidR="00C1505F" w:rsidRPr="00C1505F" w:rsidRDefault="00C1505F" w:rsidP="00C1505F">
      <w:r w:rsidRPr="00C1505F">
        <w:t xml:space="preserve">     │ Routing &amp; Media Services │</w:t>
      </w:r>
    </w:p>
    <w:p w14:paraId="36300E36" w14:textId="77777777" w:rsidR="00C1505F" w:rsidRPr="00C1505F" w:rsidRDefault="00C1505F" w:rsidP="00C1505F">
      <w:r w:rsidRPr="00C1505F">
        <w:t xml:space="preserve">     └──────────────────────────┘</w:t>
      </w:r>
    </w:p>
    <w:p w14:paraId="6C9E013C" w14:textId="77777777" w:rsidR="00C1505F" w:rsidRPr="00C1505F" w:rsidRDefault="00C1505F" w:rsidP="00C1505F">
      <w:r w:rsidRPr="00C1505F">
        <w:t xml:space="preserve">                 │</w:t>
      </w:r>
    </w:p>
    <w:p w14:paraId="04A24FEA" w14:textId="77777777" w:rsidR="00C1505F" w:rsidRPr="00C1505F" w:rsidRDefault="00C1505F" w:rsidP="00C1505F">
      <w:r w:rsidRPr="00C1505F">
        <w:t xml:space="preserve">                 </w:t>
      </w:r>
      <w:r w:rsidRPr="00C1505F">
        <w:rPr>
          <w:rFonts w:ascii="Arial" w:hAnsi="Arial" w:cs="Arial"/>
        </w:rPr>
        <w:t>▼</w:t>
      </w:r>
    </w:p>
    <w:p w14:paraId="61E073E3" w14:textId="77777777" w:rsidR="00C1505F" w:rsidRPr="00C1505F" w:rsidRDefault="00C1505F" w:rsidP="00C1505F">
      <w:r w:rsidRPr="00C1505F">
        <w:t xml:space="preserve">     ┌──────────────────────────┐</w:t>
      </w:r>
    </w:p>
    <w:p w14:paraId="7ACAA7EC" w14:textId="77777777" w:rsidR="00C1505F" w:rsidRPr="00C1505F" w:rsidRDefault="00C1505F" w:rsidP="00C1505F">
      <w:r w:rsidRPr="00C1505F">
        <w:lastRenderedPageBreak/>
        <w:t xml:space="preserve">     │ Agents (WebRTC/</w:t>
      </w:r>
      <w:proofErr w:type="gramStart"/>
      <w:r w:rsidRPr="00C1505F">
        <w:t xml:space="preserve">SIP)   </w:t>
      </w:r>
      <w:proofErr w:type="gramEnd"/>
      <w:r w:rsidRPr="00C1505F">
        <w:t xml:space="preserve">   │</w:t>
      </w:r>
    </w:p>
    <w:p w14:paraId="4B990E7B" w14:textId="77777777" w:rsidR="00C1505F" w:rsidRPr="00C1505F" w:rsidRDefault="00C1505F" w:rsidP="00C1505F">
      <w:r w:rsidRPr="00C1505F">
        <w:t xml:space="preserve">     └──────────────────────────┘</w:t>
      </w:r>
    </w:p>
    <w:p w14:paraId="22B76EDE" w14:textId="77777777" w:rsidR="00012A85" w:rsidRDefault="00012A85"/>
    <w:sectPr w:rsidR="00012A85" w:rsidSect="00954832">
      <w:pgSz w:w="12240" w:h="15840"/>
      <w:pgMar w:top="1152" w:right="1152" w:bottom="1152" w:left="115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A1C"/>
    <w:multiLevelType w:val="multilevel"/>
    <w:tmpl w:val="B5A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3F66"/>
    <w:multiLevelType w:val="multilevel"/>
    <w:tmpl w:val="F2A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07D7"/>
    <w:multiLevelType w:val="multilevel"/>
    <w:tmpl w:val="C13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138C4"/>
    <w:multiLevelType w:val="multilevel"/>
    <w:tmpl w:val="DD8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5540B"/>
    <w:multiLevelType w:val="multilevel"/>
    <w:tmpl w:val="F78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F5FC6"/>
    <w:multiLevelType w:val="multilevel"/>
    <w:tmpl w:val="193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9068E"/>
    <w:multiLevelType w:val="multilevel"/>
    <w:tmpl w:val="49B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80FFE"/>
    <w:multiLevelType w:val="multilevel"/>
    <w:tmpl w:val="4960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F21C8"/>
    <w:multiLevelType w:val="multilevel"/>
    <w:tmpl w:val="666A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F379B"/>
    <w:multiLevelType w:val="multilevel"/>
    <w:tmpl w:val="ADAA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75637"/>
    <w:multiLevelType w:val="multilevel"/>
    <w:tmpl w:val="A57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337C6"/>
    <w:multiLevelType w:val="multilevel"/>
    <w:tmpl w:val="B4B4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94A69"/>
    <w:multiLevelType w:val="multilevel"/>
    <w:tmpl w:val="ADAA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B28C8"/>
    <w:multiLevelType w:val="multilevel"/>
    <w:tmpl w:val="52F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47383"/>
    <w:multiLevelType w:val="multilevel"/>
    <w:tmpl w:val="56F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D6B36"/>
    <w:multiLevelType w:val="multilevel"/>
    <w:tmpl w:val="845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009E2"/>
    <w:multiLevelType w:val="multilevel"/>
    <w:tmpl w:val="C75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E4035"/>
    <w:multiLevelType w:val="multilevel"/>
    <w:tmpl w:val="E8F2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D2BBA"/>
    <w:multiLevelType w:val="multilevel"/>
    <w:tmpl w:val="90A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763C5"/>
    <w:multiLevelType w:val="multilevel"/>
    <w:tmpl w:val="73B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67B89"/>
    <w:multiLevelType w:val="multilevel"/>
    <w:tmpl w:val="304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B3780"/>
    <w:multiLevelType w:val="multilevel"/>
    <w:tmpl w:val="C4F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C493C"/>
    <w:multiLevelType w:val="multilevel"/>
    <w:tmpl w:val="AD2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26DFD"/>
    <w:multiLevelType w:val="multilevel"/>
    <w:tmpl w:val="B7E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F1181"/>
    <w:multiLevelType w:val="multilevel"/>
    <w:tmpl w:val="680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47F2D"/>
    <w:multiLevelType w:val="multilevel"/>
    <w:tmpl w:val="649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B3ADA"/>
    <w:multiLevelType w:val="multilevel"/>
    <w:tmpl w:val="07C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B2C8D"/>
    <w:multiLevelType w:val="multilevel"/>
    <w:tmpl w:val="D03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D083E"/>
    <w:multiLevelType w:val="multilevel"/>
    <w:tmpl w:val="ABE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94DE1"/>
    <w:multiLevelType w:val="multilevel"/>
    <w:tmpl w:val="F320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85935"/>
    <w:multiLevelType w:val="multilevel"/>
    <w:tmpl w:val="171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514718">
    <w:abstractNumId w:val="12"/>
  </w:num>
  <w:num w:numId="2" w16cid:durableId="1834947422">
    <w:abstractNumId w:val="9"/>
  </w:num>
  <w:num w:numId="3" w16cid:durableId="3170698">
    <w:abstractNumId w:val="8"/>
  </w:num>
  <w:num w:numId="4" w16cid:durableId="978877742">
    <w:abstractNumId w:val="15"/>
  </w:num>
  <w:num w:numId="5" w16cid:durableId="1554584426">
    <w:abstractNumId w:val="5"/>
  </w:num>
  <w:num w:numId="6" w16cid:durableId="1135761400">
    <w:abstractNumId w:val="26"/>
  </w:num>
  <w:num w:numId="7" w16cid:durableId="537202527">
    <w:abstractNumId w:val="2"/>
  </w:num>
  <w:num w:numId="8" w16cid:durableId="272979276">
    <w:abstractNumId w:val="22"/>
  </w:num>
  <w:num w:numId="9" w16cid:durableId="774905792">
    <w:abstractNumId w:val="3"/>
  </w:num>
  <w:num w:numId="10" w16cid:durableId="1302467026">
    <w:abstractNumId w:val="18"/>
  </w:num>
  <w:num w:numId="11" w16cid:durableId="917599225">
    <w:abstractNumId w:val="20"/>
  </w:num>
  <w:num w:numId="12" w16cid:durableId="34237243">
    <w:abstractNumId w:val="21"/>
  </w:num>
  <w:num w:numId="13" w16cid:durableId="1283152585">
    <w:abstractNumId w:val="7"/>
  </w:num>
  <w:num w:numId="14" w16cid:durableId="1766723914">
    <w:abstractNumId w:val="11"/>
  </w:num>
  <w:num w:numId="15" w16cid:durableId="789398213">
    <w:abstractNumId w:val="29"/>
  </w:num>
  <w:num w:numId="16" w16cid:durableId="1903639173">
    <w:abstractNumId w:val="19"/>
  </w:num>
  <w:num w:numId="17" w16cid:durableId="906956170">
    <w:abstractNumId w:val="16"/>
  </w:num>
  <w:num w:numId="18" w16cid:durableId="1510213207">
    <w:abstractNumId w:val="13"/>
  </w:num>
  <w:num w:numId="19" w16cid:durableId="1160150944">
    <w:abstractNumId w:val="25"/>
  </w:num>
  <w:num w:numId="20" w16cid:durableId="727187617">
    <w:abstractNumId w:val="24"/>
  </w:num>
  <w:num w:numId="21" w16cid:durableId="1284774069">
    <w:abstractNumId w:val="17"/>
  </w:num>
  <w:num w:numId="22" w16cid:durableId="1448965384">
    <w:abstractNumId w:val="4"/>
  </w:num>
  <w:num w:numId="23" w16cid:durableId="1728991488">
    <w:abstractNumId w:val="1"/>
  </w:num>
  <w:num w:numId="24" w16cid:durableId="877817332">
    <w:abstractNumId w:val="14"/>
  </w:num>
  <w:num w:numId="25" w16cid:durableId="1473055300">
    <w:abstractNumId w:val="0"/>
  </w:num>
  <w:num w:numId="26" w16cid:durableId="3477877">
    <w:abstractNumId w:val="30"/>
  </w:num>
  <w:num w:numId="27" w16cid:durableId="1627925616">
    <w:abstractNumId w:val="23"/>
  </w:num>
  <w:num w:numId="28" w16cid:durableId="265386112">
    <w:abstractNumId w:val="27"/>
  </w:num>
  <w:num w:numId="29" w16cid:durableId="279384584">
    <w:abstractNumId w:val="10"/>
  </w:num>
  <w:num w:numId="30" w16cid:durableId="1985813816">
    <w:abstractNumId w:val="28"/>
  </w:num>
  <w:num w:numId="31" w16cid:durableId="4531351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A8"/>
    <w:rsid w:val="00012A85"/>
    <w:rsid w:val="00022D9F"/>
    <w:rsid w:val="001868E6"/>
    <w:rsid w:val="001D4FA8"/>
    <w:rsid w:val="00203878"/>
    <w:rsid w:val="003726BA"/>
    <w:rsid w:val="00456081"/>
    <w:rsid w:val="00475B7C"/>
    <w:rsid w:val="00484841"/>
    <w:rsid w:val="005C21E2"/>
    <w:rsid w:val="005D0452"/>
    <w:rsid w:val="005E1751"/>
    <w:rsid w:val="00655813"/>
    <w:rsid w:val="006B5C80"/>
    <w:rsid w:val="006E0B70"/>
    <w:rsid w:val="00725333"/>
    <w:rsid w:val="008948E1"/>
    <w:rsid w:val="00950C11"/>
    <w:rsid w:val="00954832"/>
    <w:rsid w:val="009C64A0"/>
    <w:rsid w:val="00A80534"/>
    <w:rsid w:val="00C1505F"/>
    <w:rsid w:val="00CE242B"/>
    <w:rsid w:val="00D3419C"/>
    <w:rsid w:val="00D9143B"/>
    <w:rsid w:val="00E920CA"/>
    <w:rsid w:val="00F24762"/>
    <w:rsid w:val="00FB16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C403"/>
  <w15:chartTrackingRefBased/>
  <w15:docId w15:val="{D66DD61F-CC0F-404E-BD10-8D5A9A1F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FA8"/>
    <w:rPr>
      <w:rFonts w:eastAsiaTheme="majorEastAsia" w:cstheme="majorBidi"/>
      <w:color w:val="272727" w:themeColor="text1" w:themeTint="D8"/>
    </w:rPr>
  </w:style>
  <w:style w:type="paragraph" w:styleId="Title">
    <w:name w:val="Title"/>
    <w:basedOn w:val="Normal"/>
    <w:next w:val="Normal"/>
    <w:link w:val="TitleChar"/>
    <w:uiPriority w:val="10"/>
    <w:qFormat/>
    <w:rsid w:val="001D4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FA8"/>
    <w:pPr>
      <w:spacing w:before="160"/>
      <w:jc w:val="center"/>
    </w:pPr>
    <w:rPr>
      <w:i/>
      <w:iCs/>
      <w:color w:val="404040" w:themeColor="text1" w:themeTint="BF"/>
    </w:rPr>
  </w:style>
  <w:style w:type="character" w:customStyle="1" w:styleId="QuoteChar">
    <w:name w:val="Quote Char"/>
    <w:basedOn w:val="DefaultParagraphFont"/>
    <w:link w:val="Quote"/>
    <w:uiPriority w:val="29"/>
    <w:rsid w:val="001D4FA8"/>
    <w:rPr>
      <w:i/>
      <w:iCs/>
      <w:color w:val="404040" w:themeColor="text1" w:themeTint="BF"/>
    </w:rPr>
  </w:style>
  <w:style w:type="paragraph" w:styleId="ListParagraph">
    <w:name w:val="List Paragraph"/>
    <w:basedOn w:val="Normal"/>
    <w:uiPriority w:val="34"/>
    <w:qFormat/>
    <w:rsid w:val="001D4FA8"/>
    <w:pPr>
      <w:ind w:left="720"/>
      <w:contextualSpacing/>
    </w:pPr>
  </w:style>
  <w:style w:type="character" w:styleId="IntenseEmphasis">
    <w:name w:val="Intense Emphasis"/>
    <w:basedOn w:val="DefaultParagraphFont"/>
    <w:uiPriority w:val="21"/>
    <w:qFormat/>
    <w:rsid w:val="001D4FA8"/>
    <w:rPr>
      <w:i/>
      <w:iCs/>
      <w:color w:val="2F5496" w:themeColor="accent1" w:themeShade="BF"/>
    </w:rPr>
  </w:style>
  <w:style w:type="paragraph" w:styleId="IntenseQuote">
    <w:name w:val="Intense Quote"/>
    <w:basedOn w:val="Normal"/>
    <w:next w:val="Normal"/>
    <w:link w:val="IntenseQuoteChar"/>
    <w:uiPriority w:val="30"/>
    <w:qFormat/>
    <w:rsid w:val="001D4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FA8"/>
    <w:rPr>
      <w:i/>
      <w:iCs/>
      <w:color w:val="2F5496" w:themeColor="accent1" w:themeShade="BF"/>
    </w:rPr>
  </w:style>
  <w:style w:type="character" w:styleId="IntenseReference">
    <w:name w:val="Intense Reference"/>
    <w:basedOn w:val="DefaultParagraphFont"/>
    <w:uiPriority w:val="32"/>
    <w:qFormat/>
    <w:rsid w:val="001D4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Muhammad Ali</dc:creator>
  <cp:keywords/>
  <dc:description/>
  <cp:lastModifiedBy>Nadeem Muhammad Ali</cp:lastModifiedBy>
  <cp:revision>4</cp:revision>
  <dcterms:created xsi:type="dcterms:W3CDTF">2025-12-03T21:54:00Z</dcterms:created>
  <dcterms:modified xsi:type="dcterms:W3CDTF">2025-12-03T21:57:00Z</dcterms:modified>
</cp:coreProperties>
</file>