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50"/>
        </w:rPr>
        <w:t>WEEK 4 TASK</w:t>
      </w:r>
    </w:p>
    <w:p>
      <w:pPr>
        <w:spacing w:after="40"/>
        <w:jc w:val="center"/>
      </w:pPr>
      <w:r>
        <w:rPr>
          <w:b/>
          <w:sz w:val="34"/>
        </w:rPr>
        <w:t>SYSTEM INTEGRATION AND FINAL TESTING REPORT</w:t>
      </w:r>
    </w:p>
    <w:p>
      <w:pPr>
        <w:jc w:val="center"/>
      </w:pPr>
      <w:r>
        <w:rPr>
          <w:b/>
          <w:sz w:val="24"/>
        </w:rPr>
        <w:t>Timer-Interrupt and UART-Controlled Digital LED Controller</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DCE6F1"/>
          </w:tcPr>
          <w:p>
            <w:pPr>
              <w:spacing w:after="0"/>
            </w:pPr>
            <w:r/>
            <w:r>
              <w:rPr>
                <w:b/>
                <w:sz w:val="16"/>
              </w:rPr>
              <w:t>Student</w:t>
            </w:r>
          </w:p>
        </w:tc>
        <w:tc>
          <w:tcPr>
            <w:tcW w:type="dxa" w:w="2613"/>
            <w:vAlign w:val="center"/>
          </w:tcPr>
          <w:p>
            <w:pPr>
              <w:spacing w:after="0"/>
            </w:pPr>
            <w:r/>
            <w:r>
              <w:rPr>
                <w:b w:val="0"/>
                <w:sz w:val="16"/>
              </w:rPr>
              <w:t>Nadeem</w:t>
            </w:r>
          </w:p>
        </w:tc>
        <w:tc>
          <w:tcPr>
            <w:tcW w:type="dxa" w:w="2613"/>
            <w:vAlign w:val="center"/>
            <w:shd w:fill="DCE6F1"/>
          </w:tcPr>
          <w:p>
            <w:pPr>
              <w:spacing w:after="0"/>
            </w:pPr>
            <w:r/>
            <w:r>
              <w:rPr>
                <w:b/>
                <w:sz w:val="16"/>
              </w:rPr>
              <w:t>Domain</w:t>
            </w:r>
          </w:p>
        </w:tc>
        <w:tc>
          <w:tcPr>
            <w:tcW w:type="dxa" w:w="2613"/>
            <w:vAlign w:val="center"/>
          </w:tcPr>
          <w:p>
            <w:pPr>
              <w:spacing w:after="0"/>
            </w:pPr>
            <w:r/>
            <w:r>
              <w:rPr>
                <w:b w:val="0"/>
                <w:sz w:val="16"/>
              </w:rPr>
              <w:t>Embedded Systems</w:t>
            </w:r>
          </w:p>
        </w:tc>
      </w:tr>
      <w:tr>
        <w:tc>
          <w:tcPr>
            <w:tcW w:type="dxa" w:w="2613"/>
            <w:vAlign w:val="center"/>
            <w:shd w:fill="DCE6F1"/>
          </w:tcPr>
          <w:p>
            <w:pPr>
              <w:spacing w:after="0"/>
            </w:pPr>
            <w:r/>
            <w:r>
              <w:rPr>
                <w:b/>
                <w:sz w:val="16"/>
              </w:rPr>
              <w:t>Base Project</w:t>
            </w:r>
          </w:p>
        </w:tc>
        <w:tc>
          <w:tcPr>
            <w:tcW w:type="dxa" w:w="2613"/>
            <w:vAlign w:val="center"/>
          </w:tcPr>
          <w:p>
            <w:pPr>
              <w:spacing w:after="0"/>
            </w:pPr>
            <w:r/>
            <w:r>
              <w:rPr>
                <w:b w:val="0"/>
                <w:sz w:val="16"/>
              </w:rPr>
              <w:t>Week 2 + Week 3 Firmware</w:t>
            </w:r>
          </w:p>
        </w:tc>
        <w:tc>
          <w:tcPr>
            <w:tcW w:type="dxa" w:w="2613"/>
            <w:vAlign w:val="center"/>
            <w:shd w:fill="DCE6F1"/>
          </w:tcPr>
          <w:p>
            <w:pPr>
              <w:spacing w:after="0"/>
            </w:pPr>
            <w:r/>
            <w:r>
              <w:rPr>
                <w:b/>
                <w:sz w:val="16"/>
              </w:rPr>
              <w:t>Week 4 Focus</w:t>
            </w:r>
          </w:p>
        </w:tc>
        <w:tc>
          <w:tcPr>
            <w:tcW w:type="dxa" w:w="2613"/>
            <w:vAlign w:val="center"/>
          </w:tcPr>
          <w:p>
            <w:pPr>
              <w:spacing w:after="0"/>
            </w:pPr>
            <w:r/>
            <w:r>
              <w:rPr>
                <w:b w:val="0"/>
                <w:sz w:val="16"/>
              </w:rPr>
              <w:t>Integration + Final Testing</w:t>
            </w:r>
          </w:p>
        </w:tc>
      </w:tr>
    </w:tbl>
    <w:p/>
    <w:p>
      <w:r>
        <w:rPr>
          <w:b/>
          <w:sz w:val="25"/>
        </w:rPr>
        <w:t>Executive Summary</w:t>
      </w:r>
    </w:p>
    <w:p>
      <w:r>
        <w:t>This Week 4 report completes the development cycle of the Timer-Interrupt and UART-Controlled Digital LED Controller by integrating the major software modules developed in the previous weeks and validating their interaction as one complete embedded-system model. The integrated design combines the timer service, UART command interface, firmware state machine, GPIO/LED hardware abstraction and diagnostic/integration checks. The Week 3 optimized firmware is used as the application baseline so that the final task demonstrates progression from debugging and optimization to system-level integration and acceptance testing.</w:t>
      </w:r>
    </w:p>
    <w:p>
      <w:r>
        <w:t>The integration strategy defines clear interfaces between modules. The timer service provides a 100 ms system time base; the UART layer accepts control commands; the application state machine interprets those commands; the GPIO abstraction represents hardware output; and the validation layer checks that cross-module behavior remains consistent. The final test sequence exercises SLOW_BLINK, FAST_BLINK, SEQUENCE, STATUS and OFF transitions under a deterministic 10-second scenario. Additional checks verify safe startup, invalid-command handling, correct sequence behavior, absence of conflicting LED outputs and a safe final OFF state.</w:t>
      </w:r>
    </w:p>
    <w:p>
      <w:r>
        <w:t>The integrated firmware was compiled with strict C11 warning options and executed as a hardware-independent simulation. The integration result reports zero module-consistency errors and a final OFF state. The report does not claim physical-board measurements; instead, it documents the integration interfaces, test strategy, results, challenges, supporting code and the exact steps required for later hardware-in-the-loop verification.</w:t>
      </w:r>
    </w:p>
    <w:p>
      <w:r>
        <w:rPr>
          <w:b/>
          <w:sz w:val="25"/>
        </w:rPr>
        <w:t>Week 4 Requirement-to-Evidence Map</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DCE6F1"/>
          </w:tcPr>
          <w:p>
            <w:pPr>
              <w:spacing w:after="0"/>
            </w:pPr>
            <w:r/>
            <w:r>
              <w:rPr>
                <w:b/>
                <w:sz w:val="15"/>
              </w:rPr>
              <w:t>Portal Requirement</w:t>
            </w:r>
          </w:p>
        </w:tc>
        <w:tc>
          <w:tcPr>
            <w:tcW w:type="dxa" w:w="5227"/>
            <w:vAlign w:val="center"/>
            <w:shd w:fill="DCE6F1"/>
          </w:tcPr>
          <w:p>
            <w:pPr>
              <w:spacing w:after="0"/>
            </w:pPr>
            <w:r/>
            <w:r>
              <w:rPr>
                <w:b/>
                <w:sz w:val="15"/>
              </w:rPr>
              <w:t>Evidence in this Report</w:t>
            </w:r>
          </w:p>
        </w:tc>
      </w:tr>
      <w:tr>
        <w:tc>
          <w:tcPr>
            <w:tcW w:type="dxa" w:w="5227"/>
            <w:vAlign w:val="center"/>
          </w:tcPr>
          <w:p>
            <w:pPr>
              <w:spacing w:after="0"/>
            </w:pPr>
            <w:r/>
            <w:r>
              <w:rPr>
                <w:b w:val="0"/>
                <w:sz w:val="15"/>
              </w:rPr>
              <w:t>Combine multiple modules</w:t>
            </w:r>
          </w:p>
        </w:tc>
        <w:tc>
          <w:tcPr>
            <w:tcW w:type="dxa" w:w="5227"/>
            <w:vAlign w:val="center"/>
          </w:tcPr>
          <w:p>
            <w:pPr>
              <w:spacing w:after="0"/>
            </w:pPr>
            <w:r/>
            <w:r>
              <w:rPr>
                <w:b w:val="0"/>
                <w:sz w:val="15"/>
              </w:rPr>
              <w:t>Timer + UART + firmware state + GPIO abstraction + diagnostics are integrated.</w:t>
            </w:r>
          </w:p>
        </w:tc>
      </w:tr>
      <w:tr>
        <w:tc>
          <w:tcPr>
            <w:tcW w:type="dxa" w:w="5227"/>
            <w:vAlign w:val="center"/>
          </w:tcPr>
          <w:p>
            <w:pPr>
              <w:spacing w:after="0"/>
            </w:pPr>
            <w:r/>
            <w:r>
              <w:rPr>
                <w:b w:val="0"/>
                <w:sz w:val="15"/>
              </w:rPr>
              <w:t>Conduct thorough system-level testing</w:t>
            </w:r>
          </w:p>
        </w:tc>
        <w:tc>
          <w:tcPr>
            <w:tcW w:type="dxa" w:w="5227"/>
            <w:vAlign w:val="center"/>
          </w:tcPr>
          <w:p>
            <w:pPr>
              <w:spacing w:after="0"/>
            </w:pPr>
            <w:r/>
            <w:r>
              <w:rPr>
                <w:b w:val="0"/>
                <w:sz w:val="15"/>
              </w:rPr>
              <w:t>Functional, integration, negative, timing, regression and final safety tests.</w:t>
            </w:r>
          </w:p>
        </w:tc>
      </w:tr>
      <w:tr>
        <w:tc>
          <w:tcPr>
            <w:tcW w:type="dxa" w:w="5227"/>
            <w:vAlign w:val="center"/>
          </w:tcPr>
          <w:p>
            <w:pPr>
              <w:spacing w:after="0"/>
            </w:pPr>
            <w:r/>
            <w:r>
              <w:rPr>
                <w:b w:val="0"/>
                <w:sz w:val="15"/>
              </w:rPr>
              <w:t>Document integration challenges</w:t>
            </w:r>
          </w:p>
        </w:tc>
        <w:tc>
          <w:tcPr>
            <w:tcW w:type="dxa" w:w="5227"/>
            <w:vAlign w:val="center"/>
          </w:tcPr>
          <w:p>
            <w:pPr>
              <w:spacing w:after="0"/>
            </w:pPr>
            <w:r/>
            <w:r>
              <w:rPr>
                <w:b w:val="0"/>
                <w:sz w:val="15"/>
              </w:rPr>
              <w:t>Interface timing, state ownership, output consistency, command flow and simulation boundaries.</w:t>
            </w:r>
          </w:p>
        </w:tc>
      </w:tr>
      <w:tr>
        <w:tc>
          <w:tcPr>
            <w:tcW w:type="dxa" w:w="5227"/>
            <w:vAlign w:val="center"/>
          </w:tcPr>
          <w:p>
            <w:pPr>
              <w:spacing w:after="0"/>
            </w:pPr>
            <w:r/>
            <w:r>
              <w:rPr>
                <w:b w:val="0"/>
                <w:sz w:val="15"/>
              </w:rPr>
              <w:t>Provide code/config evidence</w:t>
            </w:r>
          </w:p>
        </w:tc>
        <w:tc>
          <w:tcPr>
            <w:tcW w:type="dxa" w:w="5227"/>
            <w:vAlign w:val="center"/>
          </w:tcPr>
          <w:p>
            <w:pPr>
              <w:spacing w:after="0"/>
            </w:pPr>
            <w:r/>
            <w:r>
              <w:rPr>
                <w:b w:val="0"/>
                <w:sz w:val="15"/>
              </w:rPr>
              <w:t>Integrated C source, interface excerpts, test sequence and repository structure.</w:t>
            </w:r>
          </w:p>
        </w:tc>
      </w:tr>
      <w:tr>
        <w:tc>
          <w:tcPr>
            <w:tcW w:type="dxa" w:w="5227"/>
            <w:vAlign w:val="center"/>
          </w:tcPr>
          <w:p>
            <w:pPr>
              <w:spacing w:after="0"/>
            </w:pPr>
            <w:r/>
            <w:r>
              <w:rPr>
                <w:b w:val="0"/>
                <w:sz w:val="15"/>
              </w:rPr>
              <w:t>Show comprehensive 30–35 hour effort</w:t>
            </w:r>
          </w:p>
        </w:tc>
        <w:tc>
          <w:tcPr>
            <w:tcW w:type="dxa" w:w="5227"/>
            <w:vAlign w:val="center"/>
          </w:tcPr>
          <w:p>
            <w:pPr>
              <w:spacing w:after="0"/>
            </w:pPr>
            <w:r/>
            <w:r>
              <w:rPr>
                <w:b w:val="0"/>
                <w:sz w:val="15"/>
              </w:rPr>
              <w:t>33-hour work breakdown covering integration, testing, debugging and documentation.</w:t>
            </w:r>
          </w:p>
        </w:tc>
      </w:tr>
    </w:tbl>
    <w:p>
      <w:r>
        <w:rPr>
          <w:b/>
          <w:sz w:val="25"/>
        </w:rPr>
        <w:t>Integrated System at a Glance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DCE6F1"/>
          </w:tcPr>
          <w:p>
            <w:pPr>
              <w:spacing w:after="0"/>
            </w:pPr>
            <w:r/>
            <w:r>
              <w:rPr>
                <w:b/>
                <w:sz w:val="15"/>
              </w:rPr>
              <w:t>Module</w:t>
            </w:r>
          </w:p>
        </w:tc>
        <w:tc>
          <w:tcPr>
            <w:tcW w:type="dxa" w:w="2613"/>
            <w:vAlign w:val="center"/>
            <w:shd w:fill="DCE6F1"/>
          </w:tcPr>
          <w:p>
            <w:pPr>
              <w:spacing w:after="0"/>
            </w:pPr>
            <w:r/>
            <w:r>
              <w:rPr>
                <w:b/>
                <w:sz w:val="15"/>
              </w:rPr>
              <w:t>Input</w:t>
            </w:r>
          </w:p>
        </w:tc>
        <w:tc>
          <w:tcPr>
            <w:tcW w:type="dxa" w:w="2613"/>
            <w:vAlign w:val="center"/>
            <w:shd w:fill="DCE6F1"/>
          </w:tcPr>
          <w:p>
            <w:pPr>
              <w:spacing w:after="0"/>
            </w:pPr>
            <w:r/>
            <w:r>
              <w:rPr>
                <w:b/>
                <w:sz w:val="15"/>
              </w:rPr>
              <w:t>Output</w:t>
            </w:r>
          </w:p>
        </w:tc>
        <w:tc>
          <w:tcPr>
            <w:tcW w:type="dxa" w:w="2613"/>
            <w:vAlign w:val="center"/>
            <w:shd w:fill="DCE6F1"/>
          </w:tcPr>
          <w:p>
            <w:pPr>
              <w:spacing w:after="0"/>
            </w:pPr>
            <w:r/>
            <w:r>
              <w:rPr>
                <w:b/>
                <w:sz w:val="15"/>
              </w:rPr>
              <w:t>Integration Role</w:t>
            </w:r>
          </w:p>
        </w:tc>
      </w:tr>
      <w:tr>
        <w:tc>
          <w:tcPr>
            <w:tcW w:type="dxa" w:w="2613"/>
            <w:vAlign w:val="center"/>
          </w:tcPr>
          <w:p>
            <w:pPr>
              <w:spacing w:after="0"/>
            </w:pPr>
            <w:r/>
            <w:r>
              <w:rPr>
                <w:b w:val="0"/>
                <w:sz w:val="15"/>
              </w:rPr>
              <w:t>Timer Service</w:t>
            </w:r>
          </w:p>
        </w:tc>
        <w:tc>
          <w:tcPr>
            <w:tcW w:type="dxa" w:w="2613"/>
            <w:vAlign w:val="center"/>
          </w:tcPr>
          <w:p>
            <w:pPr>
              <w:spacing w:after="0"/>
            </w:pPr>
            <w:r/>
            <w:r>
              <w:rPr>
                <w:b w:val="0"/>
                <w:sz w:val="15"/>
              </w:rPr>
              <w:t>100 ms tick</w:t>
            </w:r>
          </w:p>
        </w:tc>
        <w:tc>
          <w:tcPr>
            <w:tcW w:type="dxa" w:w="2613"/>
            <w:vAlign w:val="center"/>
          </w:tcPr>
          <w:p>
            <w:pPr>
              <w:spacing w:after="0"/>
            </w:pPr>
            <w:r/>
            <w:r>
              <w:rPr>
                <w:b w:val="0"/>
                <w:sz w:val="15"/>
              </w:rPr>
              <w:t>system_ticks</w:t>
            </w:r>
          </w:p>
        </w:tc>
        <w:tc>
          <w:tcPr>
            <w:tcW w:type="dxa" w:w="2613"/>
            <w:vAlign w:val="center"/>
          </w:tcPr>
          <w:p>
            <w:pPr>
              <w:spacing w:after="0"/>
            </w:pPr>
            <w:r/>
            <w:r>
              <w:rPr>
                <w:b w:val="0"/>
                <w:sz w:val="15"/>
              </w:rPr>
              <w:t>Shared time base</w:t>
            </w:r>
          </w:p>
        </w:tc>
      </w:tr>
      <w:tr>
        <w:tc>
          <w:tcPr>
            <w:tcW w:type="dxa" w:w="2613"/>
            <w:vAlign w:val="center"/>
          </w:tcPr>
          <w:p>
            <w:pPr>
              <w:spacing w:after="0"/>
            </w:pPr>
            <w:r/>
            <w:r>
              <w:rPr>
                <w:b w:val="0"/>
                <w:sz w:val="15"/>
              </w:rPr>
              <w:t>UART Interface</w:t>
            </w:r>
          </w:p>
        </w:tc>
        <w:tc>
          <w:tcPr>
            <w:tcW w:type="dxa" w:w="2613"/>
            <w:vAlign w:val="center"/>
          </w:tcPr>
          <w:p>
            <w:pPr>
              <w:spacing w:after="0"/>
            </w:pPr>
            <w:r/>
            <w:r>
              <w:rPr>
                <w:b w:val="0"/>
                <w:sz w:val="15"/>
              </w:rPr>
              <w:t>Commands</w:t>
            </w:r>
          </w:p>
        </w:tc>
        <w:tc>
          <w:tcPr>
            <w:tcW w:type="dxa" w:w="2613"/>
            <w:vAlign w:val="center"/>
          </w:tcPr>
          <w:p>
            <w:pPr>
              <w:spacing w:after="0"/>
            </w:pPr>
            <w:r/>
            <w:r>
              <w:rPr>
                <w:b w:val="0"/>
                <w:sz w:val="15"/>
              </w:rPr>
              <w:t>mode requests</w:t>
            </w:r>
          </w:p>
        </w:tc>
        <w:tc>
          <w:tcPr>
            <w:tcW w:type="dxa" w:w="2613"/>
            <w:vAlign w:val="center"/>
          </w:tcPr>
          <w:p>
            <w:pPr>
              <w:spacing w:after="0"/>
            </w:pPr>
            <w:r/>
            <w:r>
              <w:rPr>
                <w:b w:val="0"/>
                <w:sz w:val="15"/>
              </w:rPr>
              <w:t>External control</w:t>
            </w:r>
          </w:p>
        </w:tc>
      </w:tr>
      <w:tr>
        <w:tc>
          <w:tcPr>
            <w:tcW w:type="dxa" w:w="2613"/>
            <w:vAlign w:val="center"/>
          </w:tcPr>
          <w:p>
            <w:pPr>
              <w:spacing w:after="0"/>
            </w:pPr>
            <w:r/>
            <w:r>
              <w:rPr>
                <w:b w:val="0"/>
                <w:sz w:val="15"/>
              </w:rPr>
              <w:t>Firmware State</w:t>
            </w:r>
          </w:p>
        </w:tc>
        <w:tc>
          <w:tcPr>
            <w:tcW w:type="dxa" w:w="2613"/>
            <w:vAlign w:val="center"/>
          </w:tcPr>
          <w:p>
            <w:pPr>
              <w:spacing w:after="0"/>
            </w:pPr>
            <w:r/>
            <w:r>
              <w:rPr>
                <w:b w:val="0"/>
                <w:sz w:val="15"/>
              </w:rPr>
              <w:t>Timer + commands</w:t>
            </w:r>
          </w:p>
        </w:tc>
        <w:tc>
          <w:tcPr>
            <w:tcW w:type="dxa" w:w="2613"/>
            <w:vAlign w:val="center"/>
          </w:tcPr>
          <w:p>
            <w:pPr>
              <w:spacing w:after="0"/>
            </w:pPr>
            <w:r/>
            <w:r>
              <w:rPr>
                <w:b w:val="0"/>
                <w:sz w:val="15"/>
              </w:rPr>
              <w:t>mode + sequence</w:t>
            </w:r>
          </w:p>
        </w:tc>
        <w:tc>
          <w:tcPr>
            <w:tcW w:type="dxa" w:w="2613"/>
            <w:vAlign w:val="center"/>
          </w:tcPr>
          <w:p>
            <w:pPr>
              <w:spacing w:after="0"/>
            </w:pPr>
            <w:r/>
            <w:r>
              <w:rPr>
                <w:b w:val="0"/>
                <w:sz w:val="15"/>
              </w:rPr>
              <w:t>System decision layer</w:t>
            </w:r>
          </w:p>
        </w:tc>
      </w:tr>
      <w:tr>
        <w:tc>
          <w:tcPr>
            <w:tcW w:type="dxa" w:w="2613"/>
            <w:vAlign w:val="center"/>
          </w:tcPr>
          <w:p>
            <w:pPr>
              <w:spacing w:after="0"/>
            </w:pPr>
            <w:r/>
            <w:r>
              <w:rPr>
                <w:b w:val="0"/>
                <w:sz w:val="15"/>
              </w:rPr>
              <w:t>GPIO/HAL</w:t>
            </w:r>
          </w:p>
        </w:tc>
        <w:tc>
          <w:tcPr>
            <w:tcW w:type="dxa" w:w="2613"/>
            <w:vAlign w:val="center"/>
          </w:tcPr>
          <w:p>
            <w:pPr>
              <w:spacing w:after="0"/>
            </w:pPr>
            <w:r/>
            <w:r>
              <w:rPr>
                <w:b w:val="0"/>
                <w:sz w:val="15"/>
              </w:rPr>
              <w:t>LED states</w:t>
            </w:r>
          </w:p>
        </w:tc>
        <w:tc>
          <w:tcPr>
            <w:tcW w:type="dxa" w:w="2613"/>
            <w:vAlign w:val="center"/>
          </w:tcPr>
          <w:p>
            <w:pPr>
              <w:spacing w:after="0"/>
            </w:pPr>
            <w:r/>
            <w:r>
              <w:rPr>
                <w:b w:val="0"/>
                <w:sz w:val="15"/>
              </w:rPr>
              <w:t>LED1/LED2/LED3</w:t>
            </w:r>
          </w:p>
        </w:tc>
        <w:tc>
          <w:tcPr>
            <w:tcW w:type="dxa" w:w="2613"/>
            <w:vAlign w:val="center"/>
          </w:tcPr>
          <w:p>
            <w:pPr>
              <w:spacing w:after="0"/>
            </w:pPr>
            <w:r/>
            <w:r>
              <w:rPr>
                <w:b w:val="0"/>
                <w:sz w:val="15"/>
              </w:rPr>
              <w:t>Hardware boundary</w:t>
            </w:r>
          </w:p>
        </w:tc>
      </w:tr>
      <w:tr>
        <w:tc>
          <w:tcPr>
            <w:tcW w:type="dxa" w:w="2613"/>
            <w:vAlign w:val="center"/>
          </w:tcPr>
          <w:p>
            <w:pPr>
              <w:spacing w:after="0"/>
            </w:pPr>
            <w:r/>
            <w:r>
              <w:rPr>
                <w:b w:val="0"/>
                <w:sz w:val="15"/>
              </w:rPr>
              <w:t>Diagnostics</w:t>
            </w:r>
          </w:p>
        </w:tc>
        <w:tc>
          <w:tcPr>
            <w:tcW w:type="dxa" w:w="2613"/>
            <w:vAlign w:val="center"/>
          </w:tcPr>
          <w:p>
            <w:pPr>
              <w:spacing w:after="0"/>
            </w:pPr>
            <w:r/>
            <w:r>
              <w:rPr>
                <w:b w:val="0"/>
                <w:sz w:val="15"/>
              </w:rPr>
              <w:t>State + checks</w:t>
            </w:r>
          </w:p>
        </w:tc>
        <w:tc>
          <w:tcPr>
            <w:tcW w:type="dxa" w:w="2613"/>
            <w:vAlign w:val="center"/>
          </w:tcPr>
          <w:p>
            <w:pPr>
              <w:spacing w:after="0"/>
            </w:pPr>
            <w:r/>
            <w:r>
              <w:rPr>
                <w:b w:val="0"/>
                <w:sz w:val="15"/>
              </w:rPr>
              <w:t>Logs/errors</w:t>
            </w:r>
          </w:p>
        </w:tc>
        <w:tc>
          <w:tcPr>
            <w:tcW w:type="dxa" w:w="2613"/>
            <w:vAlign w:val="center"/>
          </w:tcPr>
          <w:p>
            <w:pPr>
              <w:spacing w:after="0"/>
            </w:pPr>
            <w:r/>
            <w:r>
              <w:rPr>
                <w:b w:val="0"/>
                <w:sz w:val="15"/>
              </w:rPr>
              <w:t>Verification and fault visibility</w:t>
            </w:r>
          </w:p>
        </w:tc>
      </w:tr>
    </w:tbl>
    <w:p>
      <w:r>
        <w:br w:type="page"/>
      </w:r>
    </w:p>
    <w:p>
      <w:pPr>
        <w:pStyle w:val="Heading1"/>
      </w:pPr>
      <w:r>
        <w:t>1. Week 4 Objective and Scope</w:t>
      </w:r>
    </w:p>
    <w:p>
      <w:r>
        <w:t>The objective is to simulate the final stage of embedded-system development: combine previously developed modules, verify their interfaces, identify integration problems, correct them, and demonstrate that the complete system satisfies the original functional requirements. The work is intentionally based on the same LED controller used in Weeks 2 and 3, rather than creating a separate project.</w:t>
      </w:r>
    </w:p>
    <w:p>
      <w:pPr>
        <w:pStyle w:val="ListBullet"/>
      </w:pPr>
      <w:r>
        <w:t>Integrate timer, UART command handling, firmware state machine, GPIO abstraction and diagnostics.</w:t>
      </w:r>
    </w:p>
    <w:p>
      <w:pPr>
        <w:pStyle w:val="ListBullet"/>
      </w:pPr>
      <w:r>
        <w:t>Define how data and control flow between modules.</w:t>
      </w:r>
    </w:p>
    <w:p>
      <w:pPr>
        <w:pStyle w:val="ListBullet"/>
      </w:pPr>
      <w:r>
        <w:t>Create a repeatable system-level test sequence.</w:t>
      </w:r>
    </w:p>
    <w:p>
      <w:pPr>
        <w:pStyle w:val="ListBullet"/>
      </w:pPr>
      <w:r>
        <w:t>Verify normal operation, boundary conditions and invalid input.</w:t>
      </w:r>
    </w:p>
    <w:p>
      <w:pPr>
        <w:pStyle w:val="ListBullet"/>
      </w:pPr>
      <w:r>
        <w:t>Check cross-module consistency after every simulated time step.</w:t>
      </w:r>
    </w:p>
    <w:p>
      <w:pPr>
        <w:pStyle w:val="ListBullet"/>
      </w:pPr>
      <w:r>
        <w:t>Document integration issues, fixes, evidence and remaining hardware-validation requirements.</w:t>
      </w:r>
    </w:p>
    <w:p>
      <w:pPr>
        <w:pStyle w:val="Heading1"/>
      </w:pPr>
      <w:r>
        <w:t>2. Module Inventory and Interface Contract</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DCE6F1"/>
          </w:tcPr>
          <w:p>
            <w:pPr>
              <w:spacing w:after="0"/>
            </w:pPr>
            <w:r/>
            <w:r>
              <w:rPr>
                <w:b/>
                <w:sz w:val="16"/>
              </w:rPr>
              <w:t>Module</w:t>
            </w:r>
          </w:p>
        </w:tc>
        <w:tc>
          <w:tcPr>
            <w:tcW w:type="dxa" w:w="2613"/>
            <w:vAlign w:val="center"/>
            <w:shd w:fill="DCE6F1"/>
          </w:tcPr>
          <w:p>
            <w:pPr>
              <w:spacing w:after="0"/>
            </w:pPr>
            <w:r/>
            <w:r>
              <w:rPr>
                <w:b/>
                <w:sz w:val="16"/>
              </w:rPr>
              <w:t>Responsibility</w:t>
            </w:r>
          </w:p>
        </w:tc>
        <w:tc>
          <w:tcPr>
            <w:tcW w:type="dxa" w:w="2613"/>
            <w:vAlign w:val="center"/>
            <w:shd w:fill="DCE6F1"/>
          </w:tcPr>
          <w:p>
            <w:pPr>
              <w:spacing w:after="0"/>
            </w:pPr>
            <w:r/>
            <w:r>
              <w:rPr>
                <w:b/>
                <w:sz w:val="16"/>
              </w:rPr>
              <w:t>Interface</w:t>
            </w:r>
          </w:p>
        </w:tc>
        <w:tc>
          <w:tcPr>
            <w:tcW w:type="dxa" w:w="2613"/>
            <w:vAlign w:val="center"/>
            <w:shd w:fill="DCE6F1"/>
          </w:tcPr>
          <w:p>
            <w:pPr>
              <w:spacing w:after="0"/>
            </w:pPr>
            <w:r/>
            <w:r>
              <w:rPr>
                <w:b/>
                <w:sz w:val="16"/>
              </w:rPr>
              <w:t>Integration Rule</w:t>
            </w:r>
          </w:p>
        </w:tc>
      </w:tr>
      <w:tr>
        <w:tc>
          <w:tcPr>
            <w:tcW w:type="dxa" w:w="2613"/>
            <w:vAlign w:val="center"/>
          </w:tcPr>
          <w:p>
            <w:pPr>
              <w:spacing w:after="0"/>
            </w:pPr>
            <w:r/>
            <w:r>
              <w:rPr>
                <w:b w:val="0"/>
                <w:sz w:val="16"/>
              </w:rPr>
              <w:t>Timer Service</w:t>
            </w:r>
          </w:p>
        </w:tc>
        <w:tc>
          <w:tcPr>
            <w:tcW w:type="dxa" w:w="2613"/>
            <w:vAlign w:val="center"/>
          </w:tcPr>
          <w:p>
            <w:pPr>
              <w:spacing w:after="0"/>
            </w:pPr>
            <w:r/>
            <w:r>
              <w:rPr>
                <w:b w:val="0"/>
                <w:sz w:val="16"/>
              </w:rPr>
              <w:t>Generates a 100 ms system tick</w:t>
            </w:r>
          </w:p>
        </w:tc>
        <w:tc>
          <w:tcPr>
            <w:tcW w:type="dxa" w:w="2613"/>
            <w:vAlign w:val="center"/>
          </w:tcPr>
          <w:p>
            <w:pPr>
              <w:spacing w:after="0"/>
            </w:pPr>
            <w:r/>
            <w:r>
              <w:rPr>
                <w:b w:val="0"/>
                <w:sz w:val="16"/>
              </w:rPr>
              <w:t>system_ticks</w:t>
            </w:r>
          </w:p>
        </w:tc>
        <w:tc>
          <w:tcPr>
            <w:tcW w:type="dxa" w:w="2613"/>
            <w:vAlign w:val="center"/>
          </w:tcPr>
          <w:p>
            <w:pPr>
              <w:spacing w:after="0"/>
            </w:pPr>
            <w:r/>
            <w:r>
              <w:rPr>
                <w:b w:val="0"/>
                <w:sz w:val="16"/>
              </w:rPr>
              <w:t>Must remain short and deterministic</w:t>
            </w:r>
          </w:p>
        </w:tc>
      </w:tr>
      <w:tr>
        <w:tc>
          <w:tcPr>
            <w:tcW w:type="dxa" w:w="2613"/>
            <w:vAlign w:val="center"/>
          </w:tcPr>
          <w:p>
            <w:pPr>
              <w:spacing w:after="0"/>
            </w:pPr>
            <w:r/>
            <w:r>
              <w:rPr>
                <w:b w:val="0"/>
                <w:sz w:val="16"/>
              </w:rPr>
              <w:t>UART Command Interface</w:t>
            </w:r>
          </w:p>
        </w:tc>
        <w:tc>
          <w:tcPr>
            <w:tcW w:type="dxa" w:w="2613"/>
            <w:vAlign w:val="center"/>
          </w:tcPr>
          <w:p>
            <w:pPr>
              <w:spacing w:after="0"/>
            </w:pPr>
            <w:r/>
            <w:r>
              <w:rPr>
                <w:b w:val="0"/>
                <w:sz w:val="16"/>
              </w:rPr>
              <w:t>Receives control strings</w:t>
            </w:r>
          </w:p>
        </w:tc>
        <w:tc>
          <w:tcPr>
            <w:tcW w:type="dxa" w:w="2613"/>
            <w:vAlign w:val="center"/>
          </w:tcPr>
          <w:p>
            <w:pPr>
              <w:spacing w:after="0"/>
            </w:pPr>
            <w:r/>
            <w:r>
              <w:rPr>
                <w:b w:val="0"/>
                <w:sz w:val="16"/>
              </w:rPr>
              <w:t>Validated command</w:t>
            </w:r>
          </w:p>
        </w:tc>
        <w:tc>
          <w:tcPr>
            <w:tcW w:type="dxa" w:w="2613"/>
            <w:vAlign w:val="center"/>
          </w:tcPr>
          <w:p>
            <w:pPr>
              <w:spacing w:after="0"/>
            </w:pPr>
            <w:r/>
            <w:r>
              <w:rPr>
                <w:b w:val="0"/>
                <w:sz w:val="16"/>
              </w:rPr>
              <w:t>Unknown/empty commands are rejected</w:t>
            </w:r>
          </w:p>
        </w:tc>
      </w:tr>
      <w:tr>
        <w:tc>
          <w:tcPr>
            <w:tcW w:type="dxa" w:w="2613"/>
            <w:vAlign w:val="center"/>
          </w:tcPr>
          <w:p>
            <w:pPr>
              <w:spacing w:after="0"/>
            </w:pPr>
            <w:r/>
            <w:r>
              <w:rPr>
                <w:b w:val="0"/>
                <w:sz w:val="16"/>
              </w:rPr>
              <w:t>Firmware State Machine</w:t>
            </w:r>
          </w:p>
        </w:tc>
        <w:tc>
          <w:tcPr>
            <w:tcW w:type="dxa" w:w="2613"/>
            <w:vAlign w:val="center"/>
          </w:tcPr>
          <w:p>
            <w:pPr>
              <w:spacing w:after="0"/>
            </w:pPr>
            <w:r/>
            <w:r>
              <w:rPr>
                <w:b w:val="0"/>
                <w:sz w:val="16"/>
              </w:rPr>
              <w:t>Controls operating mode</w:t>
            </w:r>
          </w:p>
        </w:tc>
        <w:tc>
          <w:tcPr>
            <w:tcW w:type="dxa" w:w="2613"/>
            <w:vAlign w:val="center"/>
          </w:tcPr>
          <w:p>
            <w:pPr>
              <w:spacing w:after="0"/>
            </w:pPr>
            <w:r/>
            <w:r>
              <w:rPr>
                <w:b w:val="0"/>
                <w:sz w:val="16"/>
              </w:rPr>
              <w:t>LedMode + timing state</w:t>
            </w:r>
          </w:p>
        </w:tc>
        <w:tc>
          <w:tcPr>
            <w:tcW w:type="dxa" w:w="2613"/>
            <w:vAlign w:val="center"/>
          </w:tcPr>
          <w:p>
            <w:pPr>
              <w:spacing w:after="0"/>
            </w:pPr>
            <w:r/>
            <w:r>
              <w:rPr>
                <w:b w:val="0"/>
                <w:sz w:val="16"/>
              </w:rPr>
              <w:t>Owns mode transitions and sequence index</w:t>
            </w:r>
          </w:p>
        </w:tc>
      </w:tr>
      <w:tr>
        <w:tc>
          <w:tcPr>
            <w:tcW w:type="dxa" w:w="2613"/>
            <w:vAlign w:val="center"/>
          </w:tcPr>
          <w:p>
            <w:pPr>
              <w:spacing w:after="0"/>
            </w:pPr>
            <w:r/>
            <w:r>
              <w:rPr>
                <w:b w:val="0"/>
                <w:sz w:val="16"/>
              </w:rPr>
              <w:t>GPIO/HAL</w:t>
            </w:r>
          </w:p>
        </w:tc>
        <w:tc>
          <w:tcPr>
            <w:tcW w:type="dxa" w:w="2613"/>
            <w:vAlign w:val="center"/>
          </w:tcPr>
          <w:p>
            <w:pPr>
              <w:spacing w:after="0"/>
            </w:pPr>
            <w:r/>
            <w:r>
              <w:rPr>
                <w:b w:val="0"/>
                <w:sz w:val="16"/>
              </w:rPr>
              <w:t>Represents physical LED writes</w:t>
            </w:r>
          </w:p>
        </w:tc>
        <w:tc>
          <w:tcPr>
            <w:tcW w:type="dxa" w:w="2613"/>
            <w:vAlign w:val="center"/>
          </w:tcPr>
          <w:p>
            <w:pPr>
              <w:spacing w:after="0"/>
            </w:pPr>
            <w:r/>
            <w:r>
              <w:rPr>
                <w:b w:val="0"/>
                <w:sz w:val="16"/>
              </w:rPr>
              <w:t>3 output states</w:t>
            </w:r>
          </w:p>
        </w:tc>
        <w:tc>
          <w:tcPr>
            <w:tcW w:type="dxa" w:w="2613"/>
            <w:vAlign w:val="center"/>
          </w:tcPr>
          <w:p>
            <w:pPr>
              <w:spacing w:after="0"/>
            </w:pPr>
            <w:r/>
            <w:r>
              <w:rPr>
                <w:b w:val="0"/>
                <w:sz w:val="16"/>
              </w:rPr>
              <w:t>OFF must force all outputs low</w:t>
            </w:r>
          </w:p>
        </w:tc>
      </w:tr>
      <w:tr>
        <w:tc>
          <w:tcPr>
            <w:tcW w:type="dxa" w:w="2613"/>
            <w:vAlign w:val="center"/>
          </w:tcPr>
          <w:p>
            <w:pPr>
              <w:spacing w:after="0"/>
            </w:pPr>
            <w:r/>
            <w:r>
              <w:rPr>
                <w:b w:val="0"/>
                <w:sz w:val="16"/>
              </w:rPr>
              <w:t>Diagnostics/Integration Check</w:t>
            </w:r>
          </w:p>
        </w:tc>
        <w:tc>
          <w:tcPr>
            <w:tcW w:type="dxa" w:w="2613"/>
            <w:vAlign w:val="center"/>
          </w:tcPr>
          <w:p>
            <w:pPr>
              <w:spacing w:after="0"/>
            </w:pPr>
            <w:r/>
            <w:r>
              <w:rPr>
                <w:b w:val="0"/>
                <w:sz w:val="16"/>
              </w:rPr>
              <w:t>Observes state consistency</w:t>
            </w:r>
          </w:p>
        </w:tc>
        <w:tc>
          <w:tcPr>
            <w:tcW w:type="dxa" w:w="2613"/>
            <w:vAlign w:val="center"/>
          </w:tcPr>
          <w:p>
            <w:pPr>
              <w:spacing w:after="0"/>
            </w:pPr>
            <w:r/>
            <w:r>
              <w:rPr>
                <w:b w:val="0"/>
                <w:sz w:val="16"/>
              </w:rPr>
              <w:t>Logs + error count</w:t>
            </w:r>
          </w:p>
        </w:tc>
        <w:tc>
          <w:tcPr>
            <w:tcW w:type="dxa" w:w="2613"/>
            <w:vAlign w:val="center"/>
          </w:tcPr>
          <w:p>
            <w:pPr>
              <w:spacing w:after="0"/>
            </w:pPr>
            <w:r/>
            <w:r>
              <w:rPr>
                <w:b w:val="0"/>
                <w:sz w:val="16"/>
              </w:rPr>
              <w:t>Must not modify functional state</w:t>
            </w:r>
          </w:p>
        </w:tc>
      </w:tr>
    </w:tbl>
    <w:p>
      <w:pPr>
        <w:pStyle w:val="Heading1"/>
      </w:pPr>
      <w:r>
        <w:t>3. Integration Architecture</w:t>
      </w:r>
    </w:p>
    <w:p>
      <w:r>
        <w:t>The integrated architecture follows a single-direction control path. A timer interrupt updates the shared time base. The application loop consumes that time base and accepts UART-style commands. Commands are converted into explicit firmware modes. The firmware task then generates LED output requests through the GPIO abstraction. An integration assertion observes the combined state and records an error if the modules disagree.</w:t>
      </w:r>
    </w:p>
    <w:p>
      <w:pPr>
        <w:jc w:val="center"/>
      </w:pPr>
      <w:r>
        <w:drawing>
          <wp:inline xmlns:a="http://schemas.openxmlformats.org/drawingml/2006/main" xmlns:pic="http://schemas.openxmlformats.org/drawingml/2006/picture">
            <wp:extent cx="5577840" cy="2984322"/>
            <wp:docPr id="1" name="Picture 1"/>
            <wp:cNvGraphicFramePr>
              <a:graphicFrameLocks noChangeAspect="1"/>
            </wp:cNvGraphicFramePr>
            <a:graphic>
              <a:graphicData uri="http://schemas.openxmlformats.org/drawingml/2006/picture">
                <pic:pic>
                  <pic:nvPicPr>
                    <pic:cNvPr id="0" name="Figure_1_Block_Diagram.png"/>
                    <pic:cNvPicPr/>
                  </pic:nvPicPr>
                  <pic:blipFill>
                    <a:blip r:embed="rId11"/>
                    <a:stretch>
                      <a:fillRect/>
                    </a:stretch>
                  </pic:blipFill>
                  <pic:spPr>
                    <a:xfrm>
                      <a:off x="0" y="0"/>
                      <a:ext cx="5577840" cy="2984322"/>
                    </a:xfrm>
                    <a:prstGeom prst="rect"/>
                  </pic:spPr>
                </pic:pic>
              </a:graphicData>
            </a:graphic>
          </wp:inline>
        </w:drawing>
      </w:r>
    </w:p>
    <w:p>
      <w:pPr>
        <w:jc w:val="center"/>
      </w:pPr>
      <w:r>
        <w:rPr>
          <w:i/>
          <w:sz w:val="16"/>
        </w:rPr>
        <w:t>Figure 1. Integrated controller architecture carried forward into Week 4</w:t>
      </w:r>
    </w:p>
    <w:p>
      <w:pPr>
        <w:pStyle w:val="Heading1"/>
      </w:pPr>
      <w:r>
        <w:t>4. Integration Strategy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DCE6F1"/>
          </w:tcPr>
          <w:p>
            <w:pPr>
              <w:spacing w:after="0"/>
            </w:pPr>
            <w:r/>
            <w:r>
              <w:rPr>
                <w:b/>
                <w:sz w:val="16"/>
              </w:rPr>
              <w:t>Stage</w:t>
            </w:r>
          </w:p>
        </w:tc>
        <w:tc>
          <w:tcPr>
            <w:tcW w:type="dxa" w:w="5227"/>
            <w:vAlign w:val="center"/>
            <w:shd w:fill="DCE6F1"/>
          </w:tcPr>
          <w:p>
            <w:pPr>
              <w:spacing w:after="0"/>
            </w:pPr>
            <w:r/>
            <w:r>
              <w:rPr>
                <w:b/>
                <w:sz w:val="16"/>
              </w:rPr>
              <w:t>Action</w:t>
            </w:r>
          </w:p>
        </w:tc>
      </w:tr>
      <w:tr>
        <w:tc>
          <w:tcPr>
            <w:tcW w:type="dxa" w:w="5227"/>
            <w:vAlign w:val="center"/>
          </w:tcPr>
          <w:p>
            <w:pPr>
              <w:spacing w:after="0"/>
            </w:pPr>
            <w:r/>
            <w:r>
              <w:rPr>
                <w:b w:val="0"/>
                <w:sz w:val="16"/>
              </w:rPr>
              <w:t>Step 1 - Freeze module contracts</w:t>
            </w:r>
          </w:p>
        </w:tc>
        <w:tc>
          <w:tcPr>
            <w:tcW w:type="dxa" w:w="5227"/>
            <w:vAlign w:val="center"/>
          </w:tcPr>
          <w:p>
            <w:pPr>
              <w:spacing w:after="0"/>
            </w:pPr>
            <w:r/>
            <w:r>
              <w:rPr>
                <w:b w:val="0"/>
                <w:sz w:val="16"/>
              </w:rPr>
              <w:t>Keep the Week 3 timer, parser, state and GPIO responsibilities stable before combining them.</w:t>
            </w:r>
          </w:p>
        </w:tc>
      </w:tr>
      <w:tr>
        <w:tc>
          <w:tcPr>
            <w:tcW w:type="dxa" w:w="5227"/>
            <w:vAlign w:val="center"/>
          </w:tcPr>
          <w:p>
            <w:pPr>
              <w:spacing w:after="0"/>
            </w:pPr>
            <w:r/>
            <w:r>
              <w:rPr>
                <w:b w:val="0"/>
                <w:sz w:val="16"/>
              </w:rPr>
              <w:t>Step 2 - Define ownership</w:t>
            </w:r>
          </w:p>
        </w:tc>
        <w:tc>
          <w:tcPr>
            <w:tcW w:type="dxa" w:w="5227"/>
            <w:vAlign w:val="center"/>
          </w:tcPr>
          <w:p>
            <w:pPr>
              <w:spacing w:after="0"/>
            </w:pPr>
            <w:r/>
            <w:r>
              <w:rPr>
                <w:b w:val="0"/>
                <w:sz w:val="16"/>
              </w:rPr>
              <w:t>Timer owns ticks; UART owns command interpretation; state machine owns mode/sequence; GPIO owns output state.</w:t>
            </w:r>
          </w:p>
        </w:tc>
      </w:tr>
      <w:tr>
        <w:tc>
          <w:tcPr>
            <w:tcW w:type="dxa" w:w="5227"/>
            <w:vAlign w:val="center"/>
          </w:tcPr>
          <w:p>
            <w:pPr>
              <w:spacing w:after="0"/>
            </w:pPr>
            <w:r/>
            <w:r>
              <w:rPr>
                <w:b w:val="0"/>
                <w:sz w:val="16"/>
              </w:rPr>
              <w:t>Step 3 - Integrate control path</w:t>
            </w:r>
          </w:p>
        </w:tc>
        <w:tc>
          <w:tcPr>
            <w:tcW w:type="dxa" w:w="5227"/>
            <w:vAlign w:val="center"/>
          </w:tcPr>
          <w:p>
            <w:pPr>
              <w:spacing w:after="0"/>
            </w:pPr>
            <w:r/>
            <w:r>
              <w:rPr>
                <w:b w:val="0"/>
                <w:sz w:val="16"/>
              </w:rPr>
              <w:t>Connect UART command events to set_mode(), then connect state/timing to firmware_task().</w:t>
            </w:r>
          </w:p>
        </w:tc>
      </w:tr>
      <w:tr>
        <w:tc>
          <w:tcPr>
            <w:tcW w:type="dxa" w:w="5227"/>
            <w:vAlign w:val="center"/>
          </w:tcPr>
          <w:p>
            <w:pPr>
              <w:spacing w:after="0"/>
            </w:pPr>
            <w:r/>
            <w:r>
              <w:rPr>
                <w:b w:val="0"/>
                <w:sz w:val="16"/>
              </w:rPr>
              <w:t>Step 4 - Add cross-module checks</w:t>
            </w:r>
          </w:p>
        </w:tc>
        <w:tc>
          <w:tcPr>
            <w:tcW w:type="dxa" w:w="5227"/>
            <w:vAlign w:val="center"/>
          </w:tcPr>
          <w:p>
            <w:pPr>
              <w:spacing w:after="0"/>
            </w:pPr>
            <w:r/>
            <w:r>
              <w:rPr>
                <w:b w:val="0"/>
                <w:sz w:val="16"/>
              </w:rPr>
              <w:t>Verify OFF has zero outputs and SEQUENCE has at most one active LED.</w:t>
            </w:r>
          </w:p>
        </w:tc>
      </w:tr>
      <w:tr>
        <w:tc>
          <w:tcPr>
            <w:tcW w:type="dxa" w:w="5227"/>
            <w:vAlign w:val="center"/>
          </w:tcPr>
          <w:p>
            <w:pPr>
              <w:spacing w:after="0"/>
            </w:pPr>
            <w:r/>
            <w:r>
              <w:rPr>
                <w:b w:val="0"/>
                <w:sz w:val="16"/>
              </w:rPr>
              <w:t>Step 5 - Run deterministic scenario</w:t>
            </w:r>
          </w:p>
        </w:tc>
        <w:tc>
          <w:tcPr>
            <w:tcW w:type="dxa" w:w="5227"/>
            <w:vAlign w:val="center"/>
          </w:tcPr>
          <w:p>
            <w:pPr>
              <w:spacing w:after="0"/>
            </w:pPr>
            <w:r/>
            <w:r>
              <w:rPr>
                <w:b w:val="0"/>
                <w:sz w:val="16"/>
              </w:rPr>
              <w:t>Execute the same 10-second event sequence so failures are reproducible.</w:t>
            </w:r>
          </w:p>
        </w:tc>
      </w:tr>
      <w:tr>
        <w:tc>
          <w:tcPr>
            <w:tcW w:type="dxa" w:w="5227"/>
            <w:vAlign w:val="center"/>
          </w:tcPr>
          <w:p>
            <w:pPr>
              <w:spacing w:after="0"/>
            </w:pPr>
            <w:r/>
            <w:r>
              <w:rPr>
                <w:b w:val="0"/>
                <w:sz w:val="16"/>
              </w:rPr>
              <w:t>Step 6 - Regression test</w:t>
            </w:r>
          </w:p>
        </w:tc>
        <w:tc>
          <w:tcPr>
            <w:tcW w:type="dxa" w:w="5227"/>
            <w:vAlign w:val="center"/>
          </w:tcPr>
          <w:p>
            <w:pPr>
              <w:spacing w:after="0"/>
            </w:pPr>
            <w:r/>
            <w:r>
              <w:rPr>
                <w:b w:val="0"/>
                <w:sz w:val="16"/>
              </w:rPr>
              <w:t>Repeat all normal and negative cases after integration changes.</w:t>
            </w:r>
          </w:p>
        </w:tc>
      </w:tr>
      <w:tr>
        <w:tc>
          <w:tcPr>
            <w:tcW w:type="dxa" w:w="5227"/>
            <w:vAlign w:val="center"/>
          </w:tcPr>
          <w:p>
            <w:pPr>
              <w:spacing w:after="0"/>
            </w:pPr>
            <w:r/>
            <w:r>
              <w:rPr>
                <w:b w:val="0"/>
                <w:sz w:val="16"/>
              </w:rPr>
              <w:t>Step 7 - Final acceptance</w:t>
            </w:r>
          </w:p>
        </w:tc>
        <w:tc>
          <w:tcPr>
            <w:tcW w:type="dxa" w:w="5227"/>
            <w:vAlign w:val="center"/>
          </w:tcPr>
          <w:p>
            <w:pPr>
              <w:spacing w:after="0"/>
            </w:pPr>
            <w:r/>
            <w:r>
              <w:rPr>
                <w:b w:val="0"/>
                <w:sz w:val="16"/>
              </w:rPr>
              <w:t>Require zero integration errors and final OFF state.</w:t>
            </w:r>
          </w:p>
        </w:tc>
      </w:tr>
    </w:tbl>
    <w:p>
      <w:r>
        <w:br w:type="page"/>
      </w:r>
    </w:p>
    <w:p>
      <w:pPr>
        <w:pStyle w:val="Heading1"/>
      </w:pPr>
      <w:r>
        <w:t>5. System-Level Test Plan</w:t>
      </w:r>
    </w:p>
    <w:p>
      <w:r>
        <w:t>Testing is divided into unit-oriented checks, interface checks, integration tests, negative tests and final acceptance tests. This prevents a module from appearing correct in isolation while failing when connected to another module.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DCE6F1"/>
          </w:tcPr>
          <w:p>
            <w:pPr>
              <w:spacing w:after="0"/>
            </w:pPr>
            <w:r/>
            <w:r>
              <w:rPr>
                <w:b/>
                <w:sz w:val="15"/>
              </w:rPr>
              <w:t>ID</w:t>
            </w:r>
          </w:p>
        </w:tc>
        <w:tc>
          <w:tcPr>
            <w:tcW w:type="dxa" w:w="2613"/>
            <w:vAlign w:val="center"/>
            <w:shd w:fill="DCE6F1"/>
          </w:tcPr>
          <w:p>
            <w:pPr>
              <w:spacing w:after="0"/>
            </w:pPr>
            <w:r/>
            <w:r>
              <w:rPr>
                <w:b/>
                <w:sz w:val="15"/>
              </w:rPr>
              <w:t>Test Area</w:t>
            </w:r>
          </w:p>
        </w:tc>
        <w:tc>
          <w:tcPr>
            <w:tcW w:type="dxa" w:w="2613"/>
            <w:vAlign w:val="center"/>
            <w:shd w:fill="DCE6F1"/>
          </w:tcPr>
          <w:p>
            <w:pPr>
              <w:spacing w:after="0"/>
            </w:pPr>
            <w:r/>
            <w:r>
              <w:rPr>
                <w:b/>
                <w:sz w:val="15"/>
              </w:rPr>
              <w:t>Expected Result</w:t>
            </w:r>
          </w:p>
        </w:tc>
        <w:tc>
          <w:tcPr>
            <w:tcW w:type="dxa" w:w="2613"/>
            <w:vAlign w:val="center"/>
            <w:shd w:fill="DCE6F1"/>
          </w:tcPr>
          <w:p>
            <w:pPr>
              <w:spacing w:after="0"/>
            </w:pPr>
            <w:r/>
            <w:r>
              <w:rPr>
                <w:b/>
                <w:sz w:val="15"/>
              </w:rPr>
              <w:t>Result</w:t>
            </w:r>
          </w:p>
        </w:tc>
      </w:tr>
      <w:tr>
        <w:tc>
          <w:tcPr>
            <w:tcW w:type="dxa" w:w="2613"/>
            <w:vAlign w:val="center"/>
          </w:tcPr>
          <w:p>
            <w:pPr>
              <w:spacing w:after="0"/>
            </w:pPr>
            <w:r/>
            <w:r>
              <w:rPr>
                <w:b w:val="0"/>
                <w:sz w:val="15"/>
              </w:rPr>
              <w:t>UT-01</w:t>
            </w:r>
          </w:p>
        </w:tc>
        <w:tc>
          <w:tcPr>
            <w:tcW w:type="dxa" w:w="2613"/>
            <w:vAlign w:val="center"/>
          </w:tcPr>
          <w:p>
            <w:pPr>
              <w:spacing w:after="0"/>
            </w:pPr>
            <w:r/>
            <w:r>
              <w:rPr>
                <w:b w:val="0"/>
                <w:sz w:val="15"/>
              </w:rPr>
              <w:t>Timer tick</w:t>
            </w:r>
          </w:p>
        </w:tc>
        <w:tc>
          <w:tcPr>
            <w:tcW w:type="dxa" w:w="2613"/>
            <w:vAlign w:val="center"/>
          </w:tcPr>
          <w:p>
            <w:pPr>
              <w:spacing w:after="0"/>
            </w:pPr>
            <w:r/>
            <w:r>
              <w:rPr>
                <w:b w:val="0"/>
                <w:sz w:val="15"/>
              </w:rPr>
              <w:t>One loop advances system time by 100 ms</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IF-01</w:t>
            </w:r>
          </w:p>
        </w:tc>
        <w:tc>
          <w:tcPr>
            <w:tcW w:type="dxa" w:w="2613"/>
            <w:vAlign w:val="center"/>
          </w:tcPr>
          <w:p>
            <w:pPr>
              <w:spacing w:after="0"/>
            </w:pPr>
            <w:r/>
            <w:r>
              <w:rPr>
                <w:b w:val="0"/>
                <w:sz w:val="15"/>
              </w:rPr>
              <w:t>UART → State</w:t>
            </w:r>
          </w:p>
        </w:tc>
        <w:tc>
          <w:tcPr>
            <w:tcW w:type="dxa" w:w="2613"/>
            <w:vAlign w:val="center"/>
          </w:tcPr>
          <w:p>
            <w:pPr>
              <w:spacing w:after="0"/>
            </w:pPr>
            <w:r/>
            <w:r>
              <w:rPr>
                <w:b w:val="0"/>
                <w:sz w:val="15"/>
              </w:rPr>
              <w:t>SLOW command selects SLOW_BLINK</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IF-02</w:t>
            </w:r>
          </w:p>
        </w:tc>
        <w:tc>
          <w:tcPr>
            <w:tcW w:type="dxa" w:w="2613"/>
            <w:vAlign w:val="center"/>
          </w:tcPr>
          <w:p>
            <w:pPr>
              <w:spacing w:after="0"/>
            </w:pPr>
            <w:r/>
            <w:r>
              <w:rPr>
                <w:b w:val="0"/>
                <w:sz w:val="15"/>
              </w:rPr>
              <w:t>State → GPIO</w:t>
            </w:r>
          </w:p>
        </w:tc>
        <w:tc>
          <w:tcPr>
            <w:tcW w:type="dxa" w:w="2613"/>
            <w:vAlign w:val="center"/>
          </w:tcPr>
          <w:p>
            <w:pPr>
              <w:spacing w:after="0"/>
            </w:pPr>
            <w:r/>
            <w:r>
              <w:rPr>
                <w:b w:val="0"/>
                <w:sz w:val="15"/>
              </w:rPr>
              <w:t>OFF command produces all outputs LOW</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IF-03</w:t>
            </w:r>
          </w:p>
        </w:tc>
        <w:tc>
          <w:tcPr>
            <w:tcW w:type="dxa" w:w="2613"/>
            <w:vAlign w:val="center"/>
          </w:tcPr>
          <w:p>
            <w:pPr>
              <w:spacing w:after="0"/>
            </w:pPr>
            <w:r/>
            <w:r>
              <w:rPr>
                <w:b w:val="0"/>
                <w:sz w:val="15"/>
              </w:rPr>
              <w:t>State → GPIO</w:t>
            </w:r>
          </w:p>
        </w:tc>
        <w:tc>
          <w:tcPr>
            <w:tcW w:type="dxa" w:w="2613"/>
            <w:vAlign w:val="center"/>
          </w:tcPr>
          <w:p>
            <w:pPr>
              <w:spacing w:after="0"/>
            </w:pPr>
            <w:r/>
            <w:r>
              <w:rPr>
                <w:b w:val="0"/>
                <w:sz w:val="15"/>
              </w:rPr>
              <w:t>SEQUENCE produces one active LED at a time</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INT-01</w:t>
            </w:r>
          </w:p>
        </w:tc>
        <w:tc>
          <w:tcPr>
            <w:tcW w:type="dxa" w:w="2613"/>
            <w:vAlign w:val="center"/>
          </w:tcPr>
          <w:p>
            <w:pPr>
              <w:spacing w:after="0"/>
            </w:pPr>
            <w:r/>
            <w:r>
              <w:rPr>
                <w:b w:val="0"/>
                <w:sz w:val="15"/>
              </w:rPr>
              <w:t>Full integration</w:t>
            </w:r>
          </w:p>
        </w:tc>
        <w:tc>
          <w:tcPr>
            <w:tcW w:type="dxa" w:w="2613"/>
            <w:vAlign w:val="center"/>
          </w:tcPr>
          <w:p>
            <w:pPr>
              <w:spacing w:after="0"/>
            </w:pPr>
            <w:r/>
            <w:r>
              <w:rPr>
                <w:b w:val="0"/>
                <w:sz w:val="15"/>
              </w:rPr>
              <w:t>10 s scripted sequence completes with no errors</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NEG-01</w:t>
            </w:r>
          </w:p>
        </w:tc>
        <w:tc>
          <w:tcPr>
            <w:tcW w:type="dxa" w:w="2613"/>
            <w:vAlign w:val="center"/>
          </w:tcPr>
          <w:p>
            <w:pPr>
              <w:spacing w:after="0"/>
            </w:pPr>
            <w:r/>
            <w:r>
              <w:rPr>
                <w:b w:val="0"/>
                <w:sz w:val="15"/>
              </w:rPr>
              <w:t>Invalid UART</w:t>
            </w:r>
          </w:p>
        </w:tc>
        <w:tc>
          <w:tcPr>
            <w:tcW w:type="dxa" w:w="2613"/>
            <w:vAlign w:val="center"/>
          </w:tcPr>
          <w:p>
            <w:pPr>
              <w:spacing w:after="0"/>
            </w:pPr>
            <w:r/>
            <w:r>
              <w:rPr>
                <w:b w:val="0"/>
                <w:sz w:val="15"/>
              </w:rPr>
              <w:t>Unknown command rejected without unsafe mode change</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REG-01</w:t>
            </w:r>
          </w:p>
        </w:tc>
        <w:tc>
          <w:tcPr>
            <w:tcW w:type="dxa" w:w="2613"/>
            <w:vAlign w:val="center"/>
          </w:tcPr>
          <w:p>
            <w:pPr>
              <w:spacing w:after="0"/>
            </w:pPr>
            <w:r/>
            <w:r>
              <w:rPr>
                <w:b w:val="0"/>
                <w:sz w:val="15"/>
              </w:rPr>
              <w:t>Regression</w:t>
            </w:r>
          </w:p>
        </w:tc>
        <w:tc>
          <w:tcPr>
            <w:tcW w:type="dxa" w:w="2613"/>
            <w:vAlign w:val="center"/>
          </w:tcPr>
          <w:p>
            <w:pPr>
              <w:spacing w:after="0"/>
            </w:pPr>
            <w:r/>
            <w:r>
              <w:rPr>
                <w:b w:val="0"/>
                <w:sz w:val="15"/>
              </w:rPr>
              <w:t>All Week 3 operating modes remain functional</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SAFE-01</w:t>
            </w:r>
          </w:p>
        </w:tc>
        <w:tc>
          <w:tcPr>
            <w:tcW w:type="dxa" w:w="2613"/>
            <w:vAlign w:val="center"/>
          </w:tcPr>
          <w:p>
            <w:pPr>
              <w:spacing w:after="0"/>
            </w:pPr>
            <w:r/>
            <w:r>
              <w:rPr>
                <w:b w:val="0"/>
                <w:sz w:val="15"/>
              </w:rPr>
              <w:t>Final acceptance</w:t>
            </w:r>
          </w:p>
        </w:tc>
        <w:tc>
          <w:tcPr>
            <w:tcW w:type="dxa" w:w="2613"/>
            <w:vAlign w:val="center"/>
          </w:tcPr>
          <w:p>
            <w:pPr>
              <w:spacing w:after="0"/>
            </w:pPr>
            <w:r/>
            <w:r>
              <w:rPr>
                <w:b w:val="0"/>
                <w:sz w:val="15"/>
              </w:rPr>
              <w:t>Final mode OFF and all outputs OFF</w:t>
            </w:r>
          </w:p>
        </w:tc>
        <w:tc>
          <w:tcPr>
            <w:tcW w:type="dxa" w:w="2613"/>
            <w:vAlign w:val="center"/>
          </w:tcPr>
          <w:p>
            <w:pPr>
              <w:spacing w:after="0"/>
            </w:pPr>
            <w:r/>
            <w:r>
              <w:rPr>
                <w:b w:val="0"/>
                <w:sz w:val="15"/>
              </w:rPr>
              <w:t>PASS</w:t>
            </w:r>
          </w:p>
        </w:tc>
      </w:tr>
    </w:tbl>
    <w:p>
      <w:pPr>
        <w:pStyle w:val="Heading1"/>
      </w:pPr>
      <w:r>
        <w:t>6. End-to-End Test Scenario</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DCE6F1"/>
          </w:tcPr>
          <w:p>
            <w:pPr>
              <w:spacing w:after="0"/>
            </w:pPr>
            <w:r/>
            <w:r>
              <w:rPr>
                <w:b/>
                <w:sz w:val="14"/>
              </w:rPr>
              <w:t>Time</w:t>
            </w:r>
          </w:p>
        </w:tc>
        <w:tc>
          <w:tcPr>
            <w:tcW w:type="dxa" w:w="2613"/>
            <w:vAlign w:val="center"/>
            <w:shd w:fill="DCE6F1"/>
          </w:tcPr>
          <w:p>
            <w:pPr>
              <w:spacing w:after="0"/>
            </w:pPr>
            <w:r/>
            <w:r>
              <w:rPr>
                <w:b/>
                <w:sz w:val="14"/>
              </w:rPr>
              <w:t>Input/Event</w:t>
            </w:r>
          </w:p>
        </w:tc>
        <w:tc>
          <w:tcPr>
            <w:tcW w:type="dxa" w:w="2613"/>
            <w:vAlign w:val="center"/>
            <w:shd w:fill="DCE6F1"/>
          </w:tcPr>
          <w:p>
            <w:pPr>
              <w:spacing w:after="0"/>
            </w:pPr>
            <w:r/>
            <w:r>
              <w:rPr>
                <w:b/>
                <w:sz w:val="14"/>
              </w:rPr>
              <w:t>Expected System Behavior</w:t>
            </w:r>
          </w:p>
        </w:tc>
        <w:tc>
          <w:tcPr>
            <w:tcW w:type="dxa" w:w="2613"/>
            <w:vAlign w:val="center"/>
            <w:shd w:fill="DCE6F1"/>
          </w:tcPr>
          <w:p>
            <w:pPr>
              <w:spacing w:after="0"/>
            </w:pPr>
            <w:r/>
            <w:r>
              <w:rPr>
                <w:b/>
                <w:sz w:val="14"/>
              </w:rPr>
              <w:t>Integration Purpose</w:t>
            </w:r>
          </w:p>
        </w:tc>
      </w:tr>
      <w:tr>
        <w:tc>
          <w:tcPr>
            <w:tcW w:type="dxa" w:w="2613"/>
            <w:vAlign w:val="center"/>
          </w:tcPr>
          <w:p>
            <w:pPr>
              <w:spacing w:after="0"/>
            </w:pPr>
            <w:r/>
            <w:r>
              <w:rPr>
                <w:b w:val="0"/>
                <w:sz w:val="14"/>
              </w:rPr>
              <w:t>0–900 ms</w:t>
            </w:r>
          </w:p>
        </w:tc>
        <w:tc>
          <w:tcPr>
            <w:tcW w:type="dxa" w:w="2613"/>
            <w:vAlign w:val="center"/>
          </w:tcPr>
          <w:p>
            <w:pPr>
              <w:spacing w:after="0"/>
            </w:pPr>
            <w:r/>
            <w:r>
              <w:rPr>
                <w:b w:val="0"/>
                <w:sz w:val="14"/>
              </w:rPr>
              <w:t>OFF</w:t>
            </w:r>
          </w:p>
        </w:tc>
        <w:tc>
          <w:tcPr>
            <w:tcW w:type="dxa" w:w="2613"/>
            <w:vAlign w:val="center"/>
          </w:tcPr>
          <w:p>
            <w:pPr>
              <w:spacing w:after="0"/>
            </w:pPr>
            <w:r/>
            <w:r>
              <w:rPr>
                <w:b w:val="0"/>
                <w:sz w:val="14"/>
              </w:rPr>
              <w:t>All LEDs OFF</w:t>
            </w:r>
          </w:p>
        </w:tc>
        <w:tc>
          <w:tcPr>
            <w:tcW w:type="dxa" w:w="2613"/>
            <w:vAlign w:val="center"/>
          </w:tcPr>
          <w:p>
            <w:pPr>
              <w:spacing w:after="0"/>
            </w:pPr>
            <w:r/>
            <w:r>
              <w:rPr>
                <w:b w:val="0"/>
                <w:sz w:val="14"/>
              </w:rPr>
              <w:t>Safe startup</w:t>
            </w:r>
          </w:p>
        </w:tc>
      </w:tr>
      <w:tr>
        <w:tc>
          <w:tcPr>
            <w:tcW w:type="dxa" w:w="2613"/>
            <w:vAlign w:val="center"/>
          </w:tcPr>
          <w:p>
            <w:pPr>
              <w:spacing w:after="0"/>
            </w:pPr>
            <w:r/>
            <w:r>
              <w:rPr>
                <w:b w:val="0"/>
                <w:sz w:val="14"/>
              </w:rPr>
              <w:t>1000 ms</w:t>
            </w:r>
          </w:p>
        </w:tc>
        <w:tc>
          <w:tcPr>
            <w:tcW w:type="dxa" w:w="2613"/>
            <w:vAlign w:val="center"/>
          </w:tcPr>
          <w:p>
            <w:pPr>
              <w:spacing w:after="0"/>
            </w:pPr>
            <w:r/>
            <w:r>
              <w:rPr>
                <w:b w:val="0"/>
                <w:sz w:val="14"/>
              </w:rPr>
              <w:t>UART: SLOW</w:t>
            </w:r>
          </w:p>
        </w:tc>
        <w:tc>
          <w:tcPr>
            <w:tcW w:type="dxa" w:w="2613"/>
            <w:vAlign w:val="center"/>
          </w:tcPr>
          <w:p>
            <w:pPr>
              <w:spacing w:after="0"/>
            </w:pPr>
            <w:r/>
            <w:r>
              <w:rPr>
                <w:b w:val="0"/>
                <w:sz w:val="14"/>
              </w:rPr>
              <w:t>SLOW_BLINK</w:t>
            </w:r>
          </w:p>
        </w:tc>
        <w:tc>
          <w:tcPr>
            <w:tcW w:type="dxa" w:w="2613"/>
            <w:vAlign w:val="center"/>
          </w:tcPr>
          <w:p>
            <w:pPr>
              <w:spacing w:after="0"/>
            </w:pPr>
            <w:r/>
            <w:r>
              <w:rPr>
                <w:b w:val="0"/>
                <w:sz w:val="14"/>
              </w:rPr>
              <w:t>Verify command → state</w:t>
            </w:r>
          </w:p>
        </w:tc>
      </w:tr>
      <w:tr>
        <w:tc>
          <w:tcPr>
            <w:tcW w:type="dxa" w:w="2613"/>
            <w:vAlign w:val="center"/>
          </w:tcPr>
          <w:p>
            <w:pPr>
              <w:spacing w:after="0"/>
            </w:pPr>
            <w:r/>
            <w:r>
              <w:rPr>
                <w:b w:val="0"/>
                <w:sz w:val="14"/>
              </w:rPr>
              <w:t>1000–3500 ms</w:t>
            </w:r>
          </w:p>
        </w:tc>
        <w:tc>
          <w:tcPr>
            <w:tcW w:type="dxa" w:w="2613"/>
            <w:vAlign w:val="center"/>
          </w:tcPr>
          <w:p>
            <w:pPr>
              <w:spacing w:after="0"/>
            </w:pPr>
            <w:r/>
            <w:r>
              <w:rPr>
                <w:b w:val="0"/>
                <w:sz w:val="14"/>
              </w:rPr>
              <w:t>Timer + State + GPIO</w:t>
            </w:r>
          </w:p>
        </w:tc>
        <w:tc>
          <w:tcPr>
            <w:tcW w:type="dxa" w:w="2613"/>
            <w:vAlign w:val="center"/>
          </w:tcPr>
          <w:p>
            <w:pPr>
              <w:spacing w:after="0"/>
            </w:pPr>
            <w:r/>
            <w:r>
              <w:rPr>
                <w:b w:val="0"/>
                <w:sz w:val="14"/>
              </w:rPr>
              <w:t>LED1 toggles every 1000 ms</w:t>
            </w:r>
          </w:p>
        </w:tc>
        <w:tc>
          <w:tcPr>
            <w:tcW w:type="dxa" w:w="2613"/>
            <w:vAlign w:val="center"/>
          </w:tcPr>
          <w:p>
            <w:pPr>
              <w:spacing w:after="0"/>
            </w:pPr>
            <w:r/>
            <w:r>
              <w:rPr>
                <w:b w:val="0"/>
                <w:sz w:val="14"/>
              </w:rPr>
              <w:t>Verify timing interface</w:t>
            </w:r>
          </w:p>
        </w:tc>
      </w:tr>
      <w:tr>
        <w:tc>
          <w:tcPr>
            <w:tcW w:type="dxa" w:w="2613"/>
            <w:vAlign w:val="center"/>
          </w:tcPr>
          <w:p>
            <w:pPr>
              <w:spacing w:after="0"/>
            </w:pPr>
            <w:r/>
            <w:r>
              <w:rPr>
                <w:b w:val="0"/>
                <w:sz w:val="14"/>
              </w:rPr>
              <w:t>3500 ms</w:t>
            </w:r>
          </w:p>
        </w:tc>
        <w:tc>
          <w:tcPr>
            <w:tcW w:type="dxa" w:w="2613"/>
            <w:vAlign w:val="center"/>
          </w:tcPr>
          <w:p>
            <w:pPr>
              <w:spacing w:after="0"/>
            </w:pPr>
            <w:r/>
            <w:r>
              <w:rPr>
                <w:b w:val="0"/>
                <w:sz w:val="14"/>
              </w:rPr>
              <w:t>UART: FAST</w:t>
            </w:r>
          </w:p>
        </w:tc>
        <w:tc>
          <w:tcPr>
            <w:tcW w:type="dxa" w:w="2613"/>
            <w:vAlign w:val="center"/>
          </w:tcPr>
          <w:p>
            <w:pPr>
              <w:spacing w:after="0"/>
            </w:pPr>
            <w:r/>
            <w:r>
              <w:rPr>
                <w:b w:val="0"/>
                <w:sz w:val="14"/>
              </w:rPr>
              <w:t>FAST_BLINK</w:t>
            </w:r>
          </w:p>
        </w:tc>
        <w:tc>
          <w:tcPr>
            <w:tcW w:type="dxa" w:w="2613"/>
            <w:vAlign w:val="center"/>
          </w:tcPr>
          <w:p>
            <w:pPr>
              <w:spacing w:after="0"/>
            </w:pPr>
            <w:r/>
            <w:r>
              <w:rPr>
                <w:b w:val="0"/>
                <w:sz w:val="14"/>
              </w:rPr>
              <w:t>Verify second transition</w:t>
            </w:r>
          </w:p>
        </w:tc>
      </w:tr>
      <w:tr>
        <w:tc>
          <w:tcPr>
            <w:tcW w:type="dxa" w:w="2613"/>
            <w:vAlign w:val="center"/>
          </w:tcPr>
          <w:p>
            <w:pPr>
              <w:spacing w:after="0"/>
            </w:pPr>
            <w:r/>
            <w:r>
              <w:rPr>
                <w:b w:val="0"/>
                <w:sz w:val="14"/>
              </w:rPr>
              <w:t>3500–6000 ms</w:t>
            </w:r>
          </w:p>
        </w:tc>
        <w:tc>
          <w:tcPr>
            <w:tcW w:type="dxa" w:w="2613"/>
            <w:vAlign w:val="center"/>
          </w:tcPr>
          <w:p>
            <w:pPr>
              <w:spacing w:after="0"/>
            </w:pPr>
            <w:r/>
            <w:r>
              <w:rPr>
                <w:b w:val="0"/>
                <w:sz w:val="14"/>
              </w:rPr>
              <w:t>Timer + State + GPIO</w:t>
            </w:r>
          </w:p>
        </w:tc>
        <w:tc>
          <w:tcPr>
            <w:tcW w:type="dxa" w:w="2613"/>
            <w:vAlign w:val="center"/>
          </w:tcPr>
          <w:p>
            <w:pPr>
              <w:spacing w:after="0"/>
            </w:pPr>
            <w:r/>
            <w:r>
              <w:rPr>
                <w:b w:val="0"/>
                <w:sz w:val="14"/>
              </w:rPr>
              <w:t>LED1 toggles every 300 ms</w:t>
            </w:r>
          </w:p>
        </w:tc>
        <w:tc>
          <w:tcPr>
            <w:tcW w:type="dxa" w:w="2613"/>
            <w:vAlign w:val="center"/>
          </w:tcPr>
          <w:p>
            <w:pPr>
              <w:spacing w:after="0"/>
            </w:pPr>
            <w:r/>
            <w:r>
              <w:rPr>
                <w:b w:val="0"/>
                <w:sz w:val="14"/>
              </w:rPr>
              <w:t>Verify fast timing</w:t>
            </w:r>
          </w:p>
        </w:tc>
      </w:tr>
      <w:tr>
        <w:tc>
          <w:tcPr>
            <w:tcW w:type="dxa" w:w="2613"/>
            <w:vAlign w:val="center"/>
          </w:tcPr>
          <w:p>
            <w:pPr>
              <w:spacing w:after="0"/>
            </w:pPr>
            <w:r/>
            <w:r>
              <w:rPr>
                <w:b w:val="0"/>
                <w:sz w:val="14"/>
              </w:rPr>
              <w:t>6000 ms</w:t>
            </w:r>
          </w:p>
        </w:tc>
        <w:tc>
          <w:tcPr>
            <w:tcW w:type="dxa" w:w="2613"/>
            <w:vAlign w:val="center"/>
          </w:tcPr>
          <w:p>
            <w:pPr>
              <w:spacing w:after="0"/>
            </w:pPr>
            <w:r/>
            <w:r>
              <w:rPr>
                <w:b w:val="0"/>
                <w:sz w:val="14"/>
              </w:rPr>
              <w:t>UART: SEQUENCE</w:t>
            </w:r>
          </w:p>
        </w:tc>
        <w:tc>
          <w:tcPr>
            <w:tcW w:type="dxa" w:w="2613"/>
            <w:vAlign w:val="center"/>
          </w:tcPr>
          <w:p>
            <w:pPr>
              <w:spacing w:after="0"/>
            </w:pPr>
            <w:r/>
            <w:r>
              <w:rPr>
                <w:b w:val="0"/>
                <w:sz w:val="14"/>
              </w:rPr>
              <w:t>LED1 starts active</w:t>
            </w:r>
          </w:p>
        </w:tc>
        <w:tc>
          <w:tcPr>
            <w:tcW w:type="dxa" w:w="2613"/>
            <w:vAlign w:val="center"/>
          </w:tcPr>
          <w:p>
            <w:pPr>
              <w:spacing w:after="0"/>
            </w:pPr>
            <w:r/>
            <w:r>
              <w:rPr>
                <w:b w:val="0"/>
                <w:sz w:val="14"/>
              </w:rPr>
              <w:t>Verify sequence initialization</w:t>
            </w:r>
          </w:p>
        </w:tc>
      </w:tr>
      <w:tr>
        <w:tc>
          <w:tcPr>
            <w:tcW w:type="dxa" w:w="2613"/>
            <w:vAlign w:val="center"/>
          </w:tcPr>
          <w:p>
            <w:pPr>
              <w:spacing w:after="0"/>
            </w:pPr>
            <w:r/>
            <w:r>
              <w:rPr>
                <w:b w:val="0"/>
                <w:sz w:val="14"/>
              </w:rPr>
              <w:t>6000–8500 ms</w:t>
            </w:r>
          </w:p>
        </w:tc>
        <w:tc>
          <w:tcPr>
            <w:tcW w:type="dxa" w:w="2613"/>
            <w:vAlign w:val="center"/>
          </w:tcPr>
          <w:p>
            <w:pPr>
              <w:spacing w:after="0"/>
            </w:pPr>
            <w:r/>
            <w:r>
              <w:rPr>
                <w:b w:val="0"/>
                <w:sz w:val="14"/>
              </w:rPr>
              <w:t>Timer + State + GPIO</w:t>
            </w:r>
          </w:p>
        </w:tc>
        <w:tc>
          <w:tcPr>
            <w:tcW w:type="dxa" w:w="2613"/>
            <w:vAlign w:val="center"/>
          </w:tcPr>
          <w:p>
            <w:pPr>
              <w:spacing w:after="0"/>
            </w:pPr>
            <w:r/>
            <w:r>
              <w:rPr>
                <w:b w:val="0"/>
                <w:sz w:val="14"/>
              </w:rPr>
              <w:t>LED1 → LED2 → LED3 every 500 ms</w:t>
            </w:r>
          </w:p>
        </w:tc>
        <w:tc>
          <w:tcPr>
            <w:tcW w:type="dxa" w:w="2613"/>
            <w:vAlign w:val="center"/>
          </w:tcPr>
          <w:p>
            <w:pPr>
              <w:spacing w:after="0"/>
            </w:pPr>
            <w:r/>
            <w:r>
              <w:rPr>
                <w:b w:val="0"/>
                <w:sz w:val="14"/>
              </w:rPr>
              <w:t>Verify multi-output integration</w:t>
            </w:r>
          </w:p>
        </w:tc>
      </w:tr>
      <w:tr>
        <w:tc>
          <w:tcPr>
            <w:tcW w:type="dxa" w:w="2613"/>
            <w:vAlign w:val="center"/>
          </w:tcPr>
          <w:p>
            <w:pPr>
              <w:spacing w:after="0"/>
            </w:pPr>
            <w:r/>
            <w:r>
              <w:rPr>
                <w:b w:val="0"/>
                <w:sz w:val="14"/>
              </w:rPr>
              <w:t>8500 ms</w:t>
            </w:r>
          </w:p>
        </w:tc>
        <w:tc>
          <w:tcPr>
            <w:tcW w:type="dxa" w:w="2613"/>
            <w:vAlign w:val="center"/>
          </w:tcPr>
          <w:p>
            <w:pPr>
              <w:spacing w:after="0"/>
            </w:pPr>
            <w:r/>
            <w:r>
              <w:rPr>
                <w:b w:val="0"/>
                <w:sz w:val="14"/>
              </w:rPr>
              <w:t>UART: STATUS</w:t>
            </w:r>
          </w:p>
        </w:tc>
        <w:tc>
          <w:tcPr>
            <w:tcW w:type="dxa" w:w="2613"/>
            <w:vAlign w:val="center"/>
          </w:tcPr>
          <w:p>
            <w:pPr>
              <w:spacing w:after="0"/>
            </w:pPr>
            <w:r/>
            <w:r>
              <w:rPr>
                <w:b w:val="0"/>
                <w:sz w:val="14"/>
              </w:rPr>
              <w:t>Current state printed</w:t>
            </w:r>
          </w:p>
        </w:tc>
        <w:tc>
          <w:tcPr>
            <w:tcW w:type="dxa" w:w="2613"/>
            <w:vAlign w:val="center"/>
          </w:tcPr>
          <w:p>
            <w:pPr>
              <w:spacing w:after="0"/>
            </w:pPr>
            <w:r/>
            <w:r>
              <w:rPr>
                <w:b w:val="0"/>
                <w:sz w:val="14"/>
              </w:rPr>
              <w:t>Verify diagnostics interface</w:t>
            </w:r>
          </w:p>
        </w:tc>
      </w:tr>
      <w:tr>
        <w:tc>
          <w:tcPr>
            <w:tcW w:type="dxa" w:w="2613"/>
            <w:vAlign w:val="center"/>
          </w:tcPr>
          <w:p>
            <w:pPr>
              <w:spacing w:after="0"/>
            </w:pPr>
            <w:r/>
            <w:r>
              <w:rPr>
                <w:b w:val="0"/>
                <w:sz w:val="14"/>
              </w:rPr>
              <w:t>9000 ms</w:t>
            </w:r>
          </w:p>
        </w:tc>
        <w:tc>
          <w:tcPr>
            <w:tcW w:type="dxa" w:w="2613"/>
            <w:vAlign w:val="center"/>
          </w:tcPr>
          <w:p>
            <w:pPr>
              <w:spacing w:after="0"/>
            </w:pPr>
            <w:r/>
            <w:r>
              <w:rPr>
                <w:b w:val="0"/>
                <w:sz w:val="14"/>
              </w:rPr>
              <w:t>UART: OFF</w:t>
            </w:r>
          </w:p>
        </w:tc>
        <w:tc>
          <w:tcPr>
            <w:tcW w:type="dxa" w:w="2613"/>
            <w:vAlign w:val="center"/>
          </w:tcPr>
          <w:p>
            <w:pPr>
              <w:spacing w:after="0"/>
            </w:pPr>
            <w:r/>
            <w:r>
              <w:rPr>
                <w:b w:val="0"/>
                <w:sz w:val="14"/>
              </w:rPr>
              <w:t>All LEDs OFF</w:t>
            </w:r>
          </w:p>
        </w:tc>
        <w:tc>
          <w:tcPr>
            <w:tcW w:type="dxa" w:w="2613"/>
            <w:vAlign w:val="center"/>
          </w:tcPr>
          <w:p>
            <w:pPr>
              <w:spacing w:after="0"/>
            </w:pPr>
            <w:r/>
            <w:r>
              <w:rPr>
                <w:b w:val="0"/>
                <w:sz w:val="14"/>
              </w:rPr>
              <w:t>Verify safe shutdown</w:t>
            </w:r>
          </w:p>
        </w:tc>
      </w:tr>
      <w:tr>
        <w:tc>
          <w:tcPr>
            <w:tcW w:type="dxa" w:w="2613"/>
            <w:vAlign w:val="center"/>
          </w:tcPr>
          <w:p>
            <w:pPr>
              <w:spacing w:after="0"/>
            </w:pPr>
            <w:r/>
            <w:r>
              <w:rPr>
                <w:b w:val="0"/>
                <w:sz w:val="14"/>
              </w:rPr>
              <w:t>10000 ms</w:t>
            </w:r>
          </w:p>
        </w:tc>
        <w:tc>
          <w:tcPr>
            <w:tcW w:type="dxa" w:w="2613"/>
            <w:vAlign w:val="center"/>
          </w:tcPr>
          <w:p>
            <w:pPr>
              <w:spacing w:after="0"/>
            </w:pPr>
            <w:r/>
            <w:r>
              <w:rPr>
                <w:b w:val="0"/>
                <w:sz w:val="14"/>
              </w:rPr>
              <w:t>Final acceptance</w:t>
            </w:r>
          </w:p>
        </w:tc>
        <w:tc>
          <w:tcPr>
            <w:tcW w:type="dxa" w:w="2613"/>
            <w:vAlign w:val="center"/>
          </w:tcPr>
          <w:p>
            <w:pPr>
              <w:spacing w:after="0"/>
            </w:pPr>
            <w:r/>
            <w:r>
              <w:rPr>
                <w:b w:val="0"/>
                <w:sz w:val="14"/>
              </w:rPr>
              <w:t>OFF + zero integration errors</w:t>
            </w:r>
          </w:p>
        </w:tc>
        <w:tc>
          <w:tcPr>
            <w:tcW w:type="dxa" w:w="2613"/>
            <w:vAlign w:val="center"/>
          </w:tcPr>
          <w:p>
            <w:pPr>
              <w:spacing w:after="0"/>
            </w:pPr>
            <w:r/>
            <w:r>
              <w:rPr>
                <w:b w:val="0"/>
                <w:sz w:val="14"/>
              </w:rPr>
              <w:t>Pass criterion</w:t>
            </w:r>
          </w:p>
        </w:tc>
      </w:tr>
    </w:tbl>
    <w:p>
      <w:pPr>
        <w:pStyle w:val="Heading1"/>
      </w:pPr>
      <w:r>
        <w:t>7. Integration Challenges and Resolutions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DCE6F1"/>
          </w:tcPr>
          <w:p>
            <w:pPr>
              <w:spacing w:after="0"/>
            </w:pPr>
            <w:r/>
            <w:r>
              <w:rPr>
                <w:b/>
                <w:sz w:val="14"/>
              </w:rPr>
              <w:t>Challenge</w:t>
            </w:r>
          </w:p>
        </w:tc>
        <w:tc>
          <w:tcPr>
            <w:tcW w:type="dxa" w:w="3485"/>
            <w:vAlign w:val="center"/>
            <w:shd w:fill="DCE6F1"/>
          </w:tcPr>
          <w:p>
            <w:pPr>
              <w:spacing w:after="0"/>
            </w:pPr>
            <w:r/>
            <w:r>
              <w:rPr>
                <w:b/>
                <w:sz w:val="14"/>
              </w:rPr>
              <w:t>Risk</w:t>
            </w:r>
          </w:p>
        </w:tc>
        <w:tc>
          <w:tcPr>
            <w:tcW w:type="dxa" w:w="3485"/>
            <w:vAlign w:val="center"/>
            <w:shd w:fill="DCE6F1"/>
          </w:tcPr>
          <w:p>
            <w:pPr>
              <w:spacing w:after="0"/>
            </w:pPr>
            <w:r/>
            <w:r>
              <w:rPr>
                <w:b/>
                <w:sz w:val="14"/>
              </w:rPr>
              <w:t>Resolution</w:t>
            </w:r>
          </w:p>
        </w:tc>
      </w:tr>
      <w:tr>
        <w:tc>
          <w:tcPr>
            <w:tcW w:type="dxa" w:w="3485"/>
            <w:vAlign w:val="center"/>
          </w:tcPr>
          <w:p>
            <w:pPr>
              <w:spacing w:after="0"/>
            </w:pPr>
            <w:r/>
            <w:r>
              <w:rPr>
                <w:b w:val="0"/>
                <w:sz w:val="14"/>
              </w:rPr>
              <w:t>Timer/state ownership</w:t>
            </w:r>
          </w:p>
        </w:tc>
        <w:tc>
          <w:tcPr>
            <w:tcW w:type="dxa" w:w="3485"/>
            <w:vAlign w:val="center"/>
          </w:tcPr>
          <w:p>
            <w:pPr>
              <w:spacing w:after="0"/>
            </w:pPr>
            <w:r/>
            <w:r>
              <w:rPr>
                <w:b w:val="0"/>
                <w:sz w:val="14"/>
              </w:rPr>
              <w:t>Both timing and application logic could accidentally update the same concept.</w:t>
            </w:r>
          </w:p>
        </w:tc>
        <w:tc>
          <w:tcPr>
            <w:tcW w:type="dxa" w:w="3485"/>
            <w:vAlign w:val="center"/>
          </w:tcPr>
          <w:p>
            <w:pPr>
              <w:spacing w:after="0"/>
            </w:pPr>
            <w:r/>
            <w:r>
              <w:rPr>
                <w:b w:val="0"/>
                <w:sz w:val="14"/>
              </w:rPr>
              <w:t>Keep system_ticks owned by timer and mode_elapsed_ms owned by the application state.</w:t>
            </w:r>
          </w:p>
        </w:tc>
      </w:tr>
      <w:tr>
        <w:tc>
          <w:tcPr>
            <w:tcW w:type="dxa" w:w="3485"/>
            <w:vAlign w:val="center"/>
          </w:tcPr>
          <w:p>
            <w:pPr>
              <w:spacing w:after="0"/>
            </w:pPr>
            <w:r/>
            <w:r>
              <w:rPr>
                <w:b w:val="0"/>
                <w:sz w:val="14"/>
              </w:rPr>
              <w:t>UART/state coupling</w:t>
            </w:r>
          </w:p>
        </w:tc>
        <w:tc>
          <w:tcPr>
            <w:tcW w:type="dxa" w:w="3485"/>
            <w:vAlign w:val="center"/>
          </w:tcPr>
          <w:p>
            <w:pPr>
              <w:spacing w:after="0"/>
            </w:pPr>
            <w:r/>
            <w:r>
              <w:rPr>
                <w:b w:val="0"/>
                <w:sz w:val="14"/>
              </w:rPr>
              <w:t>A command must change state without bypassing initialization logic.</w:t>
            </w:r>
          </w:p>
        </w:tc>
        <w:tc>
          <w:tcPr>
            <w:tcW w:type="dxa" w:w="3485"/>
            <w:vAlign w:val="center"/>
          </w:tcPr>
          <w:p>
            <w:pPr>
              <w:spacing w:after="0"/>
            </w:pPr>
            <w:r/>
            <w:r>
              <w:rPr>
                <w:b w:val="0"/>
                <w:sz w:val="14"/>
              </w:rPr>
              <w:t>All mode changes go through set_mode(), which resets timing and sequence state.</w:t>
            </w:r>
          </w:p>
        </w:tc>
      </w:tr>
      <w:tr>
        <w:tc>
          <w:tcPr>
            <w:tcW w:type="dxa" w:w="3485"/>
            <w:vAlign w:val="center"/>
          </w:tcPr>
          <w:p>
            <w:pPr>
              <w:spacing w:after="0"/>
            </w:pPr>
            <w:r/>
            <w:r>
              <w:rPr>
                <w:b w:val="0"/>
                <w:sz w:val="14"/>
              </w:rPr>
              <w:t>GPIO consistency</w:t>
            </w:r>
          </w:p>
        </w:tc>
        <w:tc>
          <w:tcPr>
            <w:tcW w:type="dxa" w:w="3485"/>
            <w:vAlign w:val="center"/>
          </w:tcPr>
          <w:p>
            <w:pPr>
              <w:spacing w:after="0"/>
            </w:pPr>
            <w:r/>
            <w:r>
              <w:rPr>
                <w:b w:val="0"/>
                <w:sz w:val="14"/>
              </w:rPr>
              <w:t>A mode change could leave outputs from the previous mode active.</w:t>
            </w:r>
          </w:p>
        </w:tc>
        <w:tc>
          <w:tcPr>
            <w:tcW w:type="dxa" w:w="3485"/>
            <w:vAlign w:val="center"/>
          </w:tcPr>
          <w:p>
            <w:pPr>
              <w:spacing w:after="0"/>
            </w:pPr>
            <w:r/>
            <w:r>
              <w:rPr>
                <w:b w:val="0"/>
                <w:sz w:val="14"/>
              </w:rPr>
              <w:t>set_mode() clears outputs before applying the new mode.</w:t>
            </w:r>
          </w:p>
        </w:tc>
      </w:tr>
      <w:tr>
        <w:tc>
          <w:tcPr>
            <w:tcW w:type="dxa" w:w="3485"/>
            <w:vAlign w:val="center"/>
          </w:tcPr>
          <w:p>
            <w:pPr>
              <w:spacing w:after="0"/>
            </w:pPr>
            <w:r/>
            <w:r>
              <w:rPr>
                <w:b w:val="0"/>
                <w:sz w:val="14"/>
              </w:rPr>
              <w:t>Sequence initialization</w:t>
            </w:r>
          </w:p>
        </w:tc>
        <w:tc>
          <w:tcPr>
            <w:tcW w:type="dxa" w:w="3485"/>
            <w:vAlign w:val="center"/>
          </w:tcPr>
          <w:p>
            <w:pPr>
              <w:spacing w:after="0"/>
            </w:pPr>
            <w:r/>
            <w:r>
              <w:rPr>
                <w:b w:val="0"/>
                <w:sz w:val="14"/>
              </w:rPr>
              <w:t>Starting a sequence and advancing its index can be off by one.</w:t>
            </w:r>
          </w:p>
        </w:tc>
        <w:tc>
          <w:tcPr>
            <w:tcW w:type="dxa" w:w="3485"/>
            <w:vAlign w:val="center"/>
          </w:tcPr>
          <w:p>
            <w:pPr>
              <w:spacing w:after="0"/>
            </w:pPr>
            <w:r/>
            <w:r>
              <w:rPr>
                <w:b w:val="0"/>
                <w:sz w:val="14"/>
              </w:rPr>
              <w:t>SEQUENCE explicitly activates LED1 and sets sequence_index=1 for the next step.</w:t>
            </w:r>
          </w:p>
        </w:tc>
      </w:tr>
      <w:tr>
        <w:tc>
          <w:tcPr>
            <w:tcW w:type="dxa" w:w="3485"/>
            <w:vAlign w:val="center"/>
          </w:tcPr>
          <w:p>
            <w:pPr>
              <w:spacing w:after="0"/>
            </w:pPr>
            <w:r/>
            <w:r>
              <w:rPr>
                <w:b w:val="0"/>
                <w:sz w:val="14"/>
              </w:rPr>
              <w:t>Diagnostics interference</w:t>
            </w:r>
          </w:p>
        </w:tc>
        <w:tc>
          <w:tcPr>
            <w:tcW w:type="dxa" w:w="3485"/>
            <w:vAlign w:val="center"/>
          </w:tcPr>
          <w:p>
            <w:pPr>
              <w:spacing w:after="0"/>
            </w:pPr>
            <w:r/>
            <w:r>
              <w:rPr>
                <w:b w:val="0"/>
                <w:sz w:val="14"/>
              </w:rPr>
              <w:t>Printing inside critical timing logic can distort a real embedded system.</w:t>
            </w:r>
          </w:p>
        </w:tc>
        <w:tc>
          <w:tcPr>
            <w:tcW w:type="dxa" w:w="3485"/>
            <w:vAlign w:val="center"/>
          </w:tcPr>
          <w:p>
            <w:pPr>
              <w:spacing w:after="0"/>
            </w:pPr>
            <w:r/>
            <w:r>
              <w:rPr>
                <w:b w:val="0"/>
                <w:sz w:val="14"/>
              </w:rPr>
              <w:t>Diagnostics are treated as an observation layer; physical deployment should use a buffered/non-blocking logging design.</w:t>
            </w:r>
          </w:p>
        </w:tc>
      </w:tr>
      <w:tr>
        <w:tc>
          <w:tcPr>
            <w:tcW w:type="dxa" w:w="3485"/>
            <w:vAlign w:val="center"/>
          </w:tcPr>
          <w:p>
            <w:pPr>
              <w:spacing w:after="0"/>
            </w:pPr>
            <w:r/>
            <w:r>
              <w:rPr>
                <w:b w:val="0"/>
                <w:sz w:val="14"/>
              </w:rPr>
              <w:t>Simulation boundary</w:t>
            </w:r>
          </w:p>
        </w:tc>
        <w:tc>
          <w:tcPr>
            <w:tcW w:type="dxa" w:w="3485"/>
            <w:vAlign w:val="center"/>
          </w:tcPr>
          <w:p>
            <w:pPr>
              <w:spacing w:after="0"/>
            </w:pPr>
            <w:r/>
            <w:r>
              <w:rPr>
                <w:b w:val="0"/>
                <w:sz w:val="14"/>
              </w:rPr>
              <w:t>Desktop behavior is not identical to target hardware.</w:t>
            </w:r>
          </w:p>
        </w:tc>
        <w:tc>
          <w:tcPr>
            <w:tcW w:type="dxa" w:w="3485"/>
            <w:vAlign w:val="center"/>
          </w:tcPr>
          <w:p>
            <w:pPr>
              <w:spacing w:after="0"/>
            </w:pPr>
            <w:r/>
            <w:r>
              <w:rPr>
                <w:b w:val="0"/>
                <w:sz w:val="14"/>
              </w:rPr>
              <w:t>Results are labeled simulation-only; hardware-in-the-loop is listed as the next validation stage.</w:t>
            </w:r>
          </w:p>
        </w:tc>
      </w:tr>
    </w:tbl>
    <w:p>
      <w:r>
        <w:br w:type="page"/>
      </w:r>
    </w:p>
    <w:p>
      <w:pPr>
        <w:pStyle w:val="Heading1"/>
      </w:pPr>
      <w:r>
        <w:t>8. Integrated Firmware Evidence</w:t>
      </w:r>
    </w:p>
    <w:p>
      <w:r>
        <w:t>The following excerpts show the interfaces that make the modules work together. The complete integrated source is included in Appendix B and as a separate C file.</w:t>
      </w:r>
    </w:p>
    <w:p>
      <w:pPr>
        <w:pStyle w:val="Heading2"/>
      </w:pPr>
      <w:r>
        <w:t>8.1 Timer → Application Interface</w:t>
      </w:r>
    </w:p>
    <w:p>
      <w:pPr>
        <w:spacing w:after="60"/>
      </w:pPr>
      <w:r>
        <w:rPr>
          <w:rFonts w:ascii="Consolas" w:hAnsi="Consolas"/>
          <w:sz w:val="14"/>
        </w:rPr>
        <w:t>static void timer_isr(SystemContext *s) {</w:t>
        <w:br/>
        <w:t xml:space="preserve">    s-&gt;system_ticks++;</w:t>
        <w:br/>
        <w:t>}</w:t>
        <w:br/>
        <w:br/>
        <w:t>/* Application consumes the shared time base. */</w:t>
        <w:br/>
        <w:t>s-&gt;elapsed_ms = s-&gt;system_ticks * TICK_PERIOD_MS;</w:t>
        <w:br/>
        <w:t>s-&gt;mode_elapsed_ms += TICK_PERIOD_MS;</w:t>
      </w:r>
    </w:p>
    <w:p>
      <w:r>
        <w:t>The timer interrupt only advances the tick counter. The application loop converts that tick into elapsed time and updates the active mode. This separation keeps interrupt work short.</w:t>
      </w:r>
    </w:p>
    <w:p>
      <w:pPr>
        <w:pStyle w:val="Heading2"/>
      </w:pPr>
      <w:r>
        <w:t>8.2 UART → State Interface</w:t>
      </w:r>
    </w:p>
    <w:p>
      <w:pPr>
        <w:spacing w:after="60"/>
      </w:pPr>
      <w:r>
        <w:rPr>
          <w:rFonts w:ascii="Consolas" w:hAnsi="Consolas"/>
          <w:sz w:val="14"/>
        </w:rPr>
        <w:t>if (strcmp(command, "SLOW") == 0) {</w:t>
        <w:br/>
        <w:t xml:space="preserve">    set_mode(s, MODE_SLOW_BLINK);</w:t>
        <w:br/>
        <w:t xml:space="preserve">    return true;</w:t>
        <w:br/>
        <w:t>}</w:t>
        <w:br/>
        <w:t>if (strcmp(command, "SEQUENCE") == 0) {</w:t>
        <w:br/>
        <w:t xml:space="preserve">    set_mode(s, MODE_SEQUENCE);</w:t>
        <w:br/>
        <w:t xml:space="preserve">    return true;</w:t>
        <w:br/>
        <w:t>}</w:t>
      </w:r>
    </w:p>
    <w:p>
      <w:r>
        <w:t>UART input does not manipulate GPIO outputs directly. It requests a mode change through set_mode(), giving the state layer one controlled ownership point.</w:t>
      </w:r>
    </w:p>
    <w:p>
      <w:pPr>
        <w:pStyle w:val="Heading2"/>
      </w:pPr>
      <w:r>
        <w:t>8.3 State → GPIO Interface</w:t>
      </w:r>
    </w:p>
    <w:p>
      <w:pPr>
        <w:spacing w:after="60"/>
      </w:pPr>
      <w:r>
        <w:rPr>
          <w:rFonts w:ascii="Consolas" w:hAnsi="Consolas"/>
          <w:sz w:val="14"/>
        </w:rPr>
        <w:t>static void gpio_write(SystemContext *s, bool a, bool b, bool c) {</w:t>
        <w:br/>
        <w:t xml:space="preserve">    s-&gt;gpio.led1 = a;</w:t>
        <w:br/>
        <w:t xml:space="preserve">    s-&gt;gpio.led2 = b;</w:t>
        <w:br/>
        <w:t xml:space="preserve">    s-&gt;gpio.led3 = c;</w:t>
        <w:br/>
        <w:t>}</w:t>
      </w:r>
    </w:p>
    <w:p>
      <w:r>
        <w:t>In the real product this abstraction would map to MCU GPIO registers or the vendor HAL. In this report it provides a testable software boundary.</w:t>
      </w:r>
    </w:p>
    <w:p>
      <w:pPr>
        <w:pStyle w:val="Heading2"/>
      </w:pPr>
      <w:r>
        <w:t>8.4 Cross-Module Integration Assertion</w:t>
      </w:r>
    </w:p>
    <w:p>
      <w:pPr>
        <w:spacing w:after="60"/>
      </w:pPr>
      <w:r>
        <w:rPr>
          <w:rFonts w:ascii="Consolas" w:hAnsi="Consolas"/>
          <w:sz w:val="14"/>
        </w:rPr>
        <w:t>static bool integration_check(const SystemContext *s) {</w:t>
        <w:br/>
        <w:t xml:space="preserve">    int active = (int)s-&gt;gpio.led1 +</w:t>
        <w:br/>
        <w:t xml:space="preserve">                 (int)s-&gt;gpio.led2 +</w:t>
        <w:br/>
        <w:t xml:space="preserve">                 (int)s-&gt;gpio.led3;</w:t>
        <w:br/>
        <w:br/>
        <w:t xml:space="preserve">    if (s-&gt;mode == MODE_OFF &amp;&amp; active != 0) return false;</w:t>
        <w:br/>
        <w:t xml:space="preserve">    if (s-&gt;mode == MODE_SEQUENCE &amp;&amp; active &gt; 1) return false;</w:t>
        <w:br/>
        <w:t xml:space="preserve">    return true;</w:t>
        <w:br/>
        <w:t>}</w:t>
      </w:r>
    </w:p>
    <w:p>
      <w:r>
        <w:t>This assertion is deliberately simple: it verifies safety and exclusivity rules that depend on more than one module. It provides system-level evidence rather than only module-level correctness.</w:t>
      </w:r>
    </w:p>
    <w:p>
      <w:pPr>
        <w:pStyle w:val="Heading1"/>
      </w:pPr>
      <w:r>
        <w:t>9. Configuration and Build Verification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DCE6F1"/>
          </w:tcPr>
          <w:p>
            <w:pPr>
              <w:spacing w:after="0"/>
            </w:pPr>
            <w:r/>
            <w:r>
              <w:rPr>
                <w:b/>
                <w:sz w:val="16"/>
              </w:rPr>
              <w:t>Item</w:t>
            </w:r>
          </w:p>
        </w:tc>
        <w:tc>
          <w:tcPr>
            <w:tcW w:type="dxa" w:w="3485"/>
            <w:vAlign w:val="center"/>
            <w:shd w:fill="DCE6F1"/>
          </w:tcPr>
          <w:p>
            <w:pPr>
              <w:spacing w:after="0"/>
            </w:pPr>
            <w:r/>
            <w:r>
              <w:rPr>
                <w:b/>
                <w:sz w:val="16"/>
              </w:rPr>
              <w:t>Configuration</w:t>
            </w:r>
          </w:p>
        </w:tc>
        <w:tc>
          <w:tcPr>
            <w:tcW w:type="dxa" w:w="3485"/>
            <w:vAlign w:val="center"/>
            <w:shd w:fill="DCE6F1"/>
          </w:tcPr>
          <w:p>
            <w:pPr>
              <w:spacing w:after="0"/>
            </w:pPr>
            <w:r/>
            <w:r>
              <w:rPr>
                <w:b/>
                <w:sz w:val="16"/>
              </w:rPr>
              <w:t>Result</w:t>
            </w:r>
          </w:p>
        </w:tc>
      </w:tr>
      <w:tr>
        <w:tc>
          <w:tcPr>
            <w:tcW w:type="dxa" w:w="3485"/>
            <w:vAlign w:val="center"/>
          </w:tcPr>
          <w:p>
            <w:pPr>
              <w:spacing w:after="0"/>
            </w:pPr>
            <w:r/>
            <w:r>
              <w:rPr>
                <w:b w:val="0"/>
                <w:sz w:val="16"/>
              </w:rPr>
              <w:t>Language standard</w:t>
            </w:r>
          </w:p>
        </w:tc>
        <w:tc>
          <w:tcPr>
            <w:tcW w:type="dxa" w:w="3485"/>
            <w:vAlign w:val="center"/>
          </w:tcPr>
          <w:p>
            <w:pPr>
              <w:spacing w:after="0"/>
            </w:pPr>
            <w:r/>
            <w:r>
              <w:rPr>
                <w:b w:val="0"/>
                <w:sz w:val="16"/>
              </w:rPr>
              <w:t>C11</w:t>
            </w:r>
          </w:p>
        </w:tc>
        <w:tc>
          <w:tcPr>
            <w:tcW w:type="dxa" w:w="3485"/>
            <w:vAlign w:val="center"/>
          </w:tcPr>
          <w:p>
            <w:pPr>
              <w:spacing w:after="0"/>
            </w:pPr>
            <w:r/>
            <w:r>
              <w:rPr>
                <w:b w:val="0"/>
                <w:sz w:val="16"/>
              </w:rPr>
              <w:t>PASS</w:t>
            </w:r>
          </w:p>
        </w:tc>
      </w:tr>
      <w:tr>
        <w:tc>
          <w:tcPr>
            <w:tcW w:type="dxa" w:w="3485"/>
            <w:vAlign w:val="center"/>
          </w:tcPr>
          <w:p>
            <w:pPr>
              <w:spacing w:after="0"/>
            </w:pPr>
            <w:r/>
            <w:r>
              <w:rPr>
                <w:b w:val="0"/>
                <w:sz w:val="16"/>
              </w:rPr>
              <w:t>Warnings</w:t>
            </w:r>
          </w:p>
        </w:tc>
        <w:tc>
          <w:tcPr>
            <w:tcW w:type="dxa" w:w="3485"/>
            <w:vAlign w:val="center"/>
          </w:tcPr>
          <w:p>
            <w:pPr>
              <w:spacing w:after="0"/>
            </w:pPr>
            <w:r/>
            <w:r>
              <w:rPr>
                <w:b w:val="0"/>
                <w:sz w:val="16"/>
              </w:rPr>
              <w:t>-Wall -Wextra -pedantic</w:t>
            </w:r>
          </w:p>
        </w:tc>
        <w:tc>
          <w:tcPr>
            <w:tcW w:type="dxa" w:w="3485"/>
            <w:vAlign w:val="center"/>
          </w:tcPr>
          <w:p>
            <w:pPr>
              <w:spacing w:after="0"/>
            </w:pPr>
            <w:r/>
            <w:r>
              <w:rPr>
                <w:b w:val="0"/>
                <w:sz w:val="16"/>
              </w:rPr>
              <w:t>PASS</w:t>
            </w:r>
          </w:p>
        </w:tc>
      </w:tr>
      <w:tr>
        <w:tc>
          <w:tcPr>
            <w:tcW w:type="dxa" w:w="3485"/>
            <w:vAlign w:val="center"/>
          </w:tcPr>
          <w:p>
            <w:pPr>
              <w:spacing w:after="0"/>
            </w:pPr>
            <w:r/>
            <w:r>
              <w:rPr>
                <w:b w:val="0"/>
                <w:sz w:val="16"/>
              </w:rPr>
              <w:t>Timer period</w:t>
            </w:r>
          </w:p>
        </w:tc>
        <w:tc>
          <w:tcPr>
            <w:tcW w:type="dxa" w:w="3485"/>
            <w:vAlign w:val="center"/>
          </w:tcPr>
          <w:p>
            <w:pPr>
              <w:spacing w:after="0"/>
            </w:pPr>
            <w:r/>
            <w:r>
              <w:rPr>
                <w:b w:val="0"/>
                <w:sz w:val="16"/>
              </w:rPr>
              <w:t>100 ms</w:t>
            </w:r>
          </w:p>
        </w:tc>
        <w:tc>
          <w:tcPr>
            <w:tcW w:type="dxa" w:w="3485"/>
            <w:vAlign w:val="center"/>
          </w:tcPr>
          <w:p>
            <w:pPr>
              <w:spacing w:after="0"/>
            </w:pPr>
            <w:r/>
            <w:r>
              <w:rPr>
                <w:b w:val="0"/>
                <w:sz w:val="16"/>
              </w:rPr>
              <w:t>PASS</w:t>
            </w:r>
          </w:p>
        </w:tc>
      </w:tr>
      <w:tr>
        <w:tc>
          <w:tcPr>
            <w:tcW w:type="dxa" w:w="3485"/>
            <w:vAlign w:val="center"/>
          </w:tcPr>
          <w:p>
            <w:pPr>
              <w:spacing w:after="0"/>
            </w:pPr>
            <w:r/>
            <w:r>
              <w:rPr>
                <w:b w:val="0"/>
                <w:sz w:val="16"/>
              </w:rPr>
              <w:t>Simulation duration</w:t>
            </w:r>
          </w:p>
        </w:tc>
        <w:tc>
          <w:tcPr>
            <w:tcW w:type="dxa" w:w="3485"/>
            <w:vAlign w:val="center"/>
          </w:tcPr>
          <w:p>
            <w:pPr>
              <w:spacing w:after="0"/>
            </w:pPr>
            <w:r/>
            <w:r>
              <w:rPr>
                <w:b w:val="0"/>
                <w:sz w:val="16"/>
              </w:rPr>
              <w:t>10 s</w:t>
            </w:r>
          </w:p>
        </w:tc>
        <w:tc>
          <w:tcPr>
            <w:tcW w:type="dxa" w:w="3485"/>
            <w:vAlign w:val="center"/>
          </w:tcPr>
          <w:p>
            <w:pPr>
              <w:spacing w:after="0"/>
            </w:pPr>
            <w:r/>
            <w:r>
              <w:rPr>
                <w:b w:val="0"/>
                <w:sz w:val="16"/>
              </w:rPr>
              <w:t>PASS</w:t>
            </w:r>
          </w:p>
        </w:tc>
      </w:tr>
      <w:tr>
        <w:tc>
          <w:tcPr>
            <w:tcW w:type="dxa" w:w="3485"/>
            <w:vAlign w:val="center"/>
          </w:tcPr>
          <w:p>
            <w:pPr>
              <w:spacing w:after="0"/>
            </w:pPr>
            <w:r/>
            <w:r>
              <w:rPr>
                <w:b w:val="0"/>
                <w:sz w:val="16"/>
              </w:rPr>
              <w:t>Compiler output</w:t>
            </w:r>
          </w:p>
        </w:tc>
        <w:tc>
          <w:tcPr>
            <w:tcW w:type="dxa" w:w="3485"/>
            <w:vAlign w:val="center"/>
          </w:tcPr>
          <w:p>
            <w:pPr>
              <w:spacing w:after="0"/>
            </w:pPr>
            <w:r/>
            <w:r>
              <w:rPr>
                <w:b w:val="0"/>
                <w:sz w:val="16"/>
              </w:rPr>
              <w:t>No warnings on optimized baseline</w:t>
            </w:r>
          </w:p>
        </w:tc>
        <w:tc>
          <w:tcPr>
            <w:tcW w:type="dxa" w:w="3485"/>
            <w:vAlign w:val="center"/>
          </w:tcPr>
          <w:p>
            <w:pPr>
              <w:spacing w:after="0"/>
            </w:pPr>
            <w:r/>
            <w:r>
              <w:rPr>
                <w:b w:val="0"/>
                <w:sz w:val="16"/>
              </w:rPr>
              <w:t>PASS</w:t>
            </w:r>
          </w:p>
        </w:tc>
      </w:tr>
      <w:tr>
        <w:tc>
          <w:tcPr>
            <w:tcW w:type="dxa" w:w="3485"/>
            <w:vAlign w:val="center"/>
          </w:tcPr>
          <w:p>
            <w:pPr>
              <w:spacing w:after="0"/>
            </w:pPr>
            <w:r/>
            <w:r>
              <w:rPr>
                <w:b w:val="0"/>
                <w:sz w:val="16"/>
              </w:rPr>
              <w:t>Integrated build</w:t>
            </w:r>
          </w:p>
        </w:tc>
        <w:tc>
          <w:tcPr>
            <w:tcW w:type="dxa" w:w="3485"/>
            <w:vAlign w:val="center"/>
          </w:tcPr>
          <w:p>
            <w:pPr>
              <w:spacing w:after="0"/>
            </w:pPr>
            <w:r/>
            <w:r>
              <w:rPr>
                <w:b w:val="0"/>
                <w:sz w:val="16"/>
              </w:rPr>
              <w:t>week4_integrated_system.c</w:t>
            </w:r>
          </w:p>
        </w:tc>
        <w:tc>
          <w:tcPr>
            <w:tcW w:type="dxa" w:w="3485"/>
            <w:vAlign w:val="center"/>
          </w:tcPr>
          <w:p>
            <w:pPr>
              <w:spacing w:after="0"/>
            </w:pPr>
            <w:r/>
            <w:r>
              <w:rPr>
                <w:b w:val="0"/>
                <w:sz w:val="16"/>
              </w:rPr>
              <w:t>PASS</w:t>
            </w:r>
          </w:p>
        </w:tc>
      </w:tr>
    </w:tbl>
    <w:p>
      <w:r>
        <w:br w:type="page"/>
      </w:r>
    </w:p>
    <w:p>
      <w:pPr>
        <w:pStyle w:val="Heading1"/>
      </w:pPr>
      <w:r>
        <w:t>10. Final Test Results</w:t>
      </w:r>
    </w:p>
    <w:p>
      <w:r>
        <w:t>All tests below are executed against the integrated software model. PASS means the expected software behavior was observed in the deterministic simulation.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DCE6F1"/>
          </w:tcPr>
          <w:p>
            <w:pPr>
              <w:spacing w:after="0"/>
            </w:pPr>
            <w:r/>
            <w:r>
              <w:rPr>
                <w:b/>
                <w:sz w:val="15"/>
              </w:rPr>
              <w:t>ID</w:t>
            </w:r>
          </w:p>
        </w:tc>
        <w:tc>
          <w:tcPr>
            <w:tcW w:type="dxa" w:w="2613"/>
            <w:vAlign w:val="center"/>
            <w:shd w:fill="DCE6F1"/>
          </w:tcPr>
          <w:p>
            <w:pPr>
              <w:spacing w:after="0"/>
            </w:pPr>
            <w:r/>
            <w:r>
              <w:rPr>
                <w:b/>
                <w:sz w:val="15"/>
              </w:rPr>
              <w:t>Scenario</w:t>
            </w:r>
          </w:p>
        </w:tc>
        <w:tc>
          <w:tcPr>
            <w:tcW w:type="dxa" w:w="2613"/>
            <w:vAlign w:val="center"/>
            <w:shd w:fill="DCE6F1"/>
          </w:tcPr>
          <w:p>
            <w:pPr>
              <w:spacing w:after="0"/>
            </w:pPr>
            <w:r/>
            <w:r>
              <w:rPr>
                <w:b/>
                <w:sz w:val="15"/>
              </w:rPr>
              <w:t>Acceptance Condition</w:t>
            </w:r>
          </w:p>
        </w:tc>
        <w:tc>
          <w:tcPr>
            <w:tcW w:type="dxa" w:w="2613"/>
            <w:vAlign w:val="center"/>
            <w:shd w:fill="DCE6F1"/>
          </w:tcPr>
          <w:p>
            <w:pPr>
              <w:spacing w:after="0"/>
            </w:pPr>
            <w:r/>
            <w:r>
              <w:rPr>
                <w:b/>
                <w:sz w:val="15"/>
              </w:rPr>
              <w:t>Result</w:t>
            </w:r>
          </w:p>
        </w:tc>
      </w:tr>
      <w:tr>
        <w:tc>
          <w:tcPr>
            <w:tcW w:type="dxa" w:w="2613"/>
            <w:vAlign w:val="center"/>
          </w:tcPr>
          <w:p>
            <w:pPr>
              <w:spacing w:after="0"/>
            </w:pPr>
            <w:r/>
            <w:r>
              <w:rPr>
                <w:b w:val="0"/>
                <w:sz w:val="15"/>
              </w:rPr>
              <w:t>FT-01</w:t>
            </w:r>
          </w:p>
        </w:tc>
        <w:tc>
          <w:tcPr>
            <w:tcW w:type="dxa" w:w="2613"/>
            <w:vAlign w:val="center"/>
          </w:tcPr>
          <w:p>
            <w:pPr>
              <w:spacing w:after="0"/>
            </w:pPr>
            <w:r/>
            <w:r>
              <w:rPr>
                <w:b w:val="0"/>
                <w:sz w:val="15"/>
              </w:rPr>
              <w:t>Safe startup</w:t>
            </w:r>
          </w:p>
        </w:tc>
        <w:tc>
          <w:tcPr>
            <w:tcW w:type="dxa" w:w="2613"/>
            <w:vAlign w:val="center"/>
          </w:tcPr>
          <w:p>
            <w:pPr>
              <w:spacing w:after="0"/>
            </w:pPr>
            <w:r/>
            <w:r>
              <w:rPr>
                <w:b w:val="0"/>
                <w:sz w:val="15"/>
              </w:rPr>
              <w:t>MODE_OFF; LED1=0 LED2=0 LED3=0</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FT-02</w:t>
            </w:r>
          </w:p>
        </w:tc>
        <w:tc>
          <w:tcPr>
            <w:tcW w:type="dxa" w:w="2613"/>
            <w:vAlign w:val="center"/>
          </w:tcPr>
          <w:p>
            <w:pPr>
              <w:spacing w:after="0"/>
            </w:pPr>
            <w:r/>
            <w:r>
              <w:rPr>
                <w:b w:val="0"/>
                <w:sz w:val="15"/>
              </w:rPr>
              <w:t>SLOW integration</w:t>
            </w:r>
          </w:p>
        </w:tc>
        <w:tc>
          <w:tcPr>
            <w:tcW w:type="dxa" w:w="2613"/>
            <w:vAlign w:val="center"/>
          </w:tcPr>
          <w:p>
            <w:pPr>
              <w:spacing w:after="0"/>
            </w:pPr>
            <w:r/>
            <w:r>
              <w:rPr>
                <w:b w:val="0"/>
                <w:sz w:val="15"/>
              </w:rPr>
              <w:t>UART command changes mode and timer drives 1000 ms LED1 behavior</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FT-03</w:t>
            </w:r>
          </w:p>
        </w:tc>
        <w:tc>
          <w:tcPr>
            <w:tcW w:type="dxa" w:w="2613"/>
            <w:vAlign w:val="center"/>
          </w:tcPr>
          <w:p>
            <w:pPr>
              <w:spacing w:after="0"/>
            </w:pPr>
            <w:r/>
            <w:r>
              <w:rPr>
                <w:b w:val="0"/>
                <w:sz w:val="15"/>
              </w:rPr>
              <w:t>FAST integration</w:t>
            </w:r>
          </w:p>
        </w:tc>
        <w:tc>
          <w:tcPr>
            <w:tcW w:type="dxa" w:w="2613"/>
            <w:vAlign w:val="center"/>
          </w:tcPr>
          <w:p>
            <w:pPr>
              <w:spacing w:after="0"/>
            </w:pPr>
            <w:r/>
            <w:r>
              <w:rPr>
                <w:b w:val="0"/>
                <w:sz w:val="15"/>
              </w:rPr>
              <w:t>UART command changes mode and timer drives 300 ms LED1 behavior</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FT-04</w:t>
            </w:r>
          </w:p>
        </w:tc>
        <w:tc>
          <w:tcPr>
            <w:tcW w:type="dxa" w:w="2613"/>
            <w:vAlign w:val="center"/>
          </w:tcPr>
          <w:p>
            <w:pPr>
              <w:spacing w:after="0"/>
            </w:pPr>
            <w:r/>
            <w:r>
              <w:rPr>
                <w:b w:val="0"/>
                <w:sz w:val="15"/>
              </w:rPr>
              <w:t>SEQUENCE integration</w:t>
            </w:r>
          </w:p>
        </w:tc>
        <w:tc>
          <w:tcPr>
            <w:tcW w:type="dxa" w:w="2613"/>
            <w:vAlign w:val="center"/>
          </w:tcPr>
          <w:p>
            <w:pPr>
              <w:spacing w:after="0"/>
            </w:pPr>
            <w:r/>
            <w:r>
              <w:rPr>
                <w:b w:val="0"/>
                <w:sz w:val="15"/>
              </w:rPr>
              <w:t>LED1 → LED2 → LED3 with 500 ms steps</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FT-05</w:t>
            </w:r>
          </w:p>
        </w:tc>
        <w:tc>
          <w:tcPr>
            <w:tcW w:type="dxa" w:w="2613"/>
            <w:vAlign w:val="center"/>
          </w:tcPr>
          <w:p>
            <w:pPr>
              <w:spacing w:after="0"/>
            </w:pPr>
            <w:r/>
            <w:r>
              <w:rPr>
                <w:b w:val="0"/>
                <w:sz w:val="15"/>
              </w:rPr>
              <w:t>STATUS integration</w:t>
            </w:r>
          </w:p>
        </w:tc>
        <w:tc>
          <w:tcPr>
            <w:tcW w:type="dxa" w:w="2613"/>
            <w:vAlign w:val="center"/>
          </w:tcPr>
          <w:p>
            <w:pPr>
              <w:spacing w:after="0"/>
            </w:pPr>
            <w:r/>
            <w:r>
              <w:rPr>
                <w:b w:val="0"/>
                <w:sz w:val="15"/>
              </w:rPr>
              <w:t>UART status reports current integrated state</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FT-06</w:t>
            </w:r>
          </w:p>
        </w:tc>
        <w:tc>
          <w:tcPr>
            <w:tcW w:type="dxa" w:w="2613"/>
            <w:vAlign w:val="center"/>
          </w:tcPr>
          <w:p>
            <w:pPr>
              <w:spacing w:after="0"/>
            </w:pPr>
            <w:r/>
            <w:r>
              <w:rPr>
                <w:b w:val="0"/>
                <w:sz w:val="15"/>
              </w:rPr>
              <w:t>OFF integration</w:t>
            </w:r>
          </w:p>
        </w:tc>
        <w:tc>
          <w:tcPr>
            <w:tcW w:type="dxa" w:w="2613"/>
            <w:vAlign w:val="center"/>
          </w:tcPr>
          <w:p>
            <w:pPr>
              <w:spacing w:after="0"/>
            </w:pPr>
            <w:r/>
            <w:r>
              <w:rPr>
                <w:b w:val="0"/>
                <w:sz w:val="15"/>
              </w:rPr>
              <w:t>Mode change clears all GPIO outputs</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FT-07</w:t>
            </w:r>
          </w:p>
        </w:tc>
        <w:tc>
          <w:tcPr>
            <w:tcW w:type="dxa" w:w="2613"/>
            <w:vAlign w:val="center"/>
          </w:tcPr>
          <w:p>
            <w:pPr>
              <w:spacing w:after="0"/>
            </w:pPr>
            <w:r/>
            <w:r>
              <w:rPr>
                <w:b w:val="0"/>
                <w:sz w:val="15"/>
              </w:rPr>
              <w:t>Invalid command</w:t>
            </w:r>
          </w:p>
        </w:tc>
        <w:tc>
          <w:tcPr>
            <w:tcW w:type="dxa" w:w="2613"/>
            <w:vAlign w:val="center"/>
          </w:tcPr>
          <w:p>
            <w:pPr>
              <w:spacing w:after="0"/>
            </w:pPr>
            <w:r/>
            <w:r>
              <w:rPr>
                <w:b w:val="0"/>
                <w:sz w:val="15"/>
              </w:rPr>
              <w:t>Command is rejected and no unsafe output is created</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FT-08</w:t>
            </w:r>
          </w:p>
        </w:tc>
        <w:tc>
          <w:tcPr>
            <w:tcW w:type="dxa" w:w="2613"/>
            <w:vAlign w:val="center"/>
          </w:tcPr>
          <w:p>
            <w:pPr>
              <w:spacing w:after="0"/>
            </w:pPr>
            <w:r/>
            <w:r>
              <w:rPr>
                <w:b w:val="0"/>
                <w:sz w:val="15"/>
              </w:rPr>
              <w:t>Cross-module assertion</w:t>
            </w:r>
          </w:p>
        </w:tc>
        <w:tc>
          <w:tcPr>
            <w:tcW w:type="dxa" w:w="2613"/>
            <w:vAlign w:val="center"/>
          </w:tcPr>
          <w:p>
            <w:pPr>
              <w:spacing w:after="0"/>
            </w:pPr>
            <w:r/>
            <w:r>
              <w:rPr>
                <w:b w:val="0"/>
                <w:sz w:val="15"/>
              </w:rPr>
              <w:t>No inconsistent mode/output state detected</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FT-09</w:t>
            </w:r>
          </w:p>
        </w:tc>
        <w:tc>
          <w:tcPr>
            <w:tcW w:type="dxa" w:w="2613"/>
            <w:vAlign w:val="center"/>
          </w:tcPr>
          <w:p>
            <w:pPr>
              <w:spacing w:after="0"/>
            </w:pPr>
            <w:r/>
            <w:r>
              <w:rPr>
                <w:b w:val="0"/>
                <w:sz w:val="15"/>
              </w:rPr>
              <w:t>10-second system test</w:t>
            </w:r>
          </w:p>
        </w:tc>
        <w:tc>
          <w:tcPr>
            <w:tcW w:type="dxa" w:w="2613"/>
            <w:vAlign w:val="center"/>
          </w:tcPr>
          <w:p>
            <w:pPr>
              <w:spacing w:after="0"/>
            </w:pPr>
            <w:r/>
            <w:r>
              <w:rPr>
                <w:b w:val="0"/>
                <w:sz w:val="15"/>
              </w:rPr>
              <w:t>Complete scripted scenario finishes without crash</w:t>
            </w:r>
          </w:p>
        </w:tc>
        <w:tc>
          <w:tcPr>
            <w:tcW w:type="dxa" w:w="2613"/>
            <w:vAlign w:val="center"/>
          </w:tcPr>
          <w:p>
            <w:pPr>
              <w:spacing w:after="0"/>
            </w:pPr>
            <w:r/>
            <w:r>
              <w:rPr>
                <w:b w:val="0"/>
                <w:sz w:val="15"/>
              </w:rPr>
              <w:t>PASS</w:t>
            </w:r>
          </w:p>
        </w:tc>
      </w:tr>
      <w:tr>
        <w:tc>
          <w:tcPr>
            <w:tcW w:type="dxa" w:w="2613"/>
            <w:vAlign w:val="center"/>
          </w:tcPr>
          <w:p>
            <w:pPr>
              <w:spacing w:after="0"/>
            </w:pPr>
            <w:r/>
            <w:r>
              <w:rPr>
                <w:b w:val="0"/>
                <w:sz w:val="15"/>
              </w:rPr>
              <w:t>FT-10</w:t>
            </w:r>
          </w:p>
        </w:tc>
        <w:tc>
          <w:tcPr>
            <w:tcW w:type="dxa" w:w="2613"/>
            <w:vAlign w:val="center"/>
          </w:tcPr>
          <w:p>
            <w:pPr>
              <w:spacing w:after="0"/>
            </w:pPr>
            <w:r/>
            <w:r>
              <w:rPr>
                <w:b w:val="0"/>
                <w:sz w:val="15"/>
              </w:rPr>
              <w:t>Final acceptance</w:t>
            </w:r>
          </w:p>
        </w:tc>
        <w:tc>
          <w:tcPr>
            <w:tcW w:type="dxa" w:w="2613"/>
            <w:vAlign w:val="center"/>
          </w:tcPr>
          <w:p>
            <w:pPr>
              <w:spacing w:after="0"/>
            </w:pPr>
            <w:r/>
            <w:r>
              <w:rPr>
                <w:b w:val="0"/>
                <w:sz w:val="15"/>
              </w:rPr>
              <w:t>Final mode OFF; all outputs OFF; integration errors = 0</w:t>
            </w:r>
          </w:p>
        </w:tc>
        <w:tc>
          <w:tcPr>
            <w:tcW w:type="dxa" w:w="2613"/>
            <w:vAlign w:val="center"/>
          </w:tcPr>
          <w:p>
            <w:pPr>
              <w:spacing w:after="0"/>
            </w:pPr>
            <w:r/>
            <w:r>
              <w:rPr>
                <w:b w:val="0"/>
                <w:sz w:val="15"/>
              </w:rPr>
              <w:t>PASS</w:t>
            </w:r>
          </w:p>
        </w:tc>
      </w:tr>
    </w:tbl>
    <w:p>
      <w:pPr>
        <w:pStyle w:val="Heading1"/>
      </w:pPr>
      <w:r>
        <w:t>11. Final Integration Evidence</w:t>
      </w:r>
    </w:p>
    <w:p>
      <w:r>
        <w:t>Integrated execution produced a final acceptance line showing the completed mode, elapsed time, command count, integration error count and LED outputs. The expected acceptance condition is zero integration errors and a final OFF state.</w:t>
      </w:r>
    </w:p>
    <w:p>
      <w:r>
        <w:rPr>
          <w:rFonts w:ascii="Consolas" w:hAnsi="Consolas"/>
          <w:sz w:val="16"/>
        </w:rPr>
        <w:t>[INTEGRATION] mode=SLOW_BLINK</w:t>
        <w:br/>
        <w:t>[INTEGRATION] mode=FAST_BLINK</w:t>
        <w:br/>
        <w:t>[INTEGRATION] mode=SEQUENCE</w:t>
        <w:br/>
        <w:t>[UART-&gt;APP] t=8500ms mode=SEQUENCE LED=010</w:t>
        <w:br/>
        <w:t>[INTEGRATION] mode=OFF</w:t>
        <w:br/>
        <w:t>[FINAL] mode=OFF elapsed=10000ms UART_commands=5 errors=0 LED=000</w:t>
        <w:br/>
      </w:r>
    </w:p>
    <w:p>
      <w:pPr>
        <w:pStyle w:val="Heading1"/>
      </w:pPr>
      <w:r>
        <w:t>12. Regression Comparison with Week 3</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DCE6F1"/>
          </w:tcPr>
          <w:p>
            <w:pPr>
              <w:spacing w:after="0"/>
            </w:pPr>
            <w:r/>
            <w:r>
              <w:rPr>
                <w:b/>
                <w:sz w:val="15"/>
              </w:rPr>
              <w:t>Capability</w:t>
            </w:r>
          </w:p>
        </w:tc>
        <w:tc>
          <w:tcPr>
            <w:tcW w:type="dxa" w:w="3485"/>
            <w:vAlign w:val="center"/>
            <w:shd w:fill="DCE6F1"/>
          </w:tcPr>
          <w:p>
            <w:pPr>
              <w:spacing w:after="0"/>
            </w:pPr>
            <w:r/>
            <w:r>
              <w:rPr>
                <w:b/>
                <w:sz w:val="15"/>
              </w:rPr>
              <w:t>Week 3 Baseline</w:t>
            </w:r>
          </w:p>
        </w:tc>
        <w:tc>
          <w:tcPr>
            <w:tcW w:type="dxa" w:w="3485"/>
            <w:vAlign w:val="center"/>
            <w:shd w:fill="DCE6F1"/>
          </w:tcPr>
          <w:p>
            <w:pPr>
              <w:spacing w:after="0"/>
            </w:pPr>
            <w:r/>
            <w:r>
              <w:rPr>
                <w:b/>
                <w:sz w:val="15"/>
              </w:rPr>
              <w:t>Week 4 Result</w:t>
            </w:r>
          </w:p>
        </w:tc>
      </w:tr>
      <w:tr>
        <w:tc>
          <w:tcPr>
            <w:tcW w:type="dxa" w:w="3485"/>
            <w:vAlign w:val="center"/>
          </w:tcPr>
          <w:p>
            <w:pPr>
              <w:spacing w:after="0"/>
            </w:pPr>
            <w:r/>
            <w:r>
              <w:rPr>
                <w:b w:val="0"/>
                <w:sz w:val="15"/>
              </w:rPr>
              <w:t>Timer behavior</w:t>
            </w:r>
          </w:p>
        </w:tc>
        <w:tc>
          <w:tcPr>
            <w:tcW w:type="dxa" w:w="3485"/>
            <w:vAlign w:val="center"/>
          </w:tcPr>
          <w:p>
            <w:pPr>
              <w:spacing w:after="0"/>
            </w:pPr>
            <w:r/>
            <w:r>
              <w:rPr>
                <w:b w:val="0"/>
                <w:sz w:val="15"/>
              </w:rPr>
              <w:t>100 ms simulation tick</w:t>
            </w:r>
          </w:p>
        </w:tc>
        <w:tc>
          <w:tcPr>
            <w:tcW w:type="dxa" w:w="3485"/>
            <w:vAlign w:val="center"/>
          </w:tcPr>
          <w:p>
            <w:pPr>
              <w:spacing w:after="0"/>
            </w:pPr>
            <w:r/>
            <w:r>
              <w:rPr>
                <w:b w:val="0"/>
                <w:sz w:val="15"/>
              </w:rPr>
              <w:t>Retained</w:t>
            </w:r>
          </w:p>
        </w:tc>
      </w:tr>
      <w:tr>
        <w:tc>
          <w:tcPr>
            <w:tcW w:type="dxa" w:w="3485"/>
            <w:vAlign w:val="center"/>
          </w:tcPr>
          <w:p>
            <w:pPr>
              <w:spacing w:after="0"/>
            </w:pPr>
            <w:r/>
            <w:r>
              <w:rPr>
                <w:b w:val="0"/>
                <w:sz w:val="15"/>
              </w:rPr>
              <w:t>UART commands</w:t>
            </w:r>
          </w:p>
        </w:tc>
        <w:tc>
          <w:tcPr>
            <w:tcW w:type="dxa" w:w="3485"/>
            <w:vAlign w:val="center"/>
          </w:tcPr>
          <w:p>
            <w:pPr>
              <w:spacing w:after="0"/>
            </w:pPr>
            <w:r/>
            <w:r>
              <w:rPr>
                <w:b w:val="0"/>
                <w:sz w:val="15"/>
              </w:rPr>
              <w:t>OFF/SLOW/FAST/SEQUENCE/STATUS</w:t>
            </w:r>
          </w:p>
        </w:tc>
        <w:tc>
          <w:tcPr>
            <w:tcW w:type="dxa" w:w="3485"/>
            <w:vAlign w:val="center"/>
          </w:tcPr>
          <w:p>
            <w:pPr>
              <w:spacing w:after="0"/>
            </w:pPr>
            <w:r/>
            <w:r>
              <w:rPr>
                <w:b w:val="0"/>
                <w:sz w:val="15"/>
              </w:rPr>
              <w:t>Retained</w:t>
            </w:r>
          </w:p>
        </w:tc>
      </w:tr>
      <w:tr>
        <w:tc>
          <w:tcPr>
            <w:tcW w:type="dxa" w:w="3485"/>
            <w:vAlign w:val="center"/>
          </w:tcPr>
          <w:p>
            <w:pPr>
              <w:spacing w:after="0"/>
            </w:pPr>
            <w:r/>
            <w:r>
              <w:rPr>
                <w:b w:val="0"/>
                <w:sz w:val="15"/>
              </w:rPr>
              <w:t>LED modes</w:t>
            </w:r>
          </w:p>
        </w:tc>
        <w:tc>
          <w:tcPr>
            <w:tcW w:type="dxa" w:w="3485"/>
            <w:vAlign w:val="center"/>
          </w:tcPr>
          <w:p>
            <w:pPr>
              <w:spacing w:after="0"/>
            </w:pPr>
            <w:r/>
            <w:r>
              <w:rPr>
                <w:b w:val="0"/>
                <w:sz w:val="15"/>
              </w:rPr>
              <w:t>Four operating modes</w:t>
            </w:r>
          </w:p>
        </w:tc>
        <w:tc>
          <w:tcPr>
            <w:tcW w:type="dxa" w:w="3485"/>
            <w:vAlign w:val="center"/>
          </w:tcPr>
          <w:p>
            <w:pPr>
              <w:spacing w:after="0"/>
            </w:pPr>
            <w:r/>
            <w:r>
              <w:rPr>
                <w:b w:val="0"/>
                <w:sz w:val="15"/>
              </w:rPr>
              <w:t>Retained</w:t>
            </w:r>
          </w:p>
        </w:tc>
      </w:tr>
      <w:tr>
        <w:tc>
          <w:tcPr>
            <w:tcW w:type="dxa" w:w="3485"/>
            <w:vAlign w:val="center"/>
          </w:tcPr>
          <w:p>
            <w:pPr>
              <w:spacing w:after="0"/>
            </w:pPr>
            <w:r/>
            <w:r>
              <w:rPr>
                <w:b w:val="0"/>
                <w:sz w:val="15"/>
              </w:rPr>
              <w:t>Safer parsing</w:t>
            </w:r>
          </w:p>
        </w:tc>
        <w:tc>
          <w:tcPr>
            <w:tcW w:type="dxa" w:w="3485"/>
            <w:vAlign w:val="center"/>
          </w:tcPr>
          <w:p>
            <w:pPr>
              <w:spacing w:after="0"/>
            </w:pPr>
            <w:r/>
            <w:r>
              <w:rPr>
                <w:b w:val="0"/>
                <w:sz w:val="15"/>
              </w:rPr>
              <w:t>strcmp()</w:t>
            </w:r>
          </w:p>
        </w:tc>
        <w:tc>
          <w:tcPr>
            <w:tcW w:type="dxa" w:w="3485"/>
            <w:vAlign w:val="center"/>
          </w:tcPr>
          <w:p>
            <w:pPr>
              <w:spacing w:after="0"/>
            </w:pPr>
            <w:r/>
            <w:r>
              <w:rPr>
                <w:b w:val="0"/>
                <w:sz w:val="15"/>
              </w:rPr>
              <w:t>Retained</w:t>
            </w:r>
          </w:p>
        </w:tc>
      </w:tr>
      <w:tr>
        <w:tc>
          <w:tcPr>
            <w:tcW w:type="dxa" w:w="3485"/>
            <w:vAlign w:val="center"/>
          </w:tcPr>
          <w:p>
            <w:pPr>
              <w:spacing w:after="0"/>
            </w:pPr>
            <w:r/>
            <w:r>
              <w:rPr>
                <w:b w:val="0"/>
                <w:sz w:val="15"/>
              </w:rPr>
              <w:t>Elapsed timing</w:t>
            </w:r>
          </w:p>
        </w:tc>
        <w:tc>
          <w:tcPr>
            <w:tcW w:type="dxa" w:w="3485"/>
            <w:vAlign w:val="center"/>
          </w:tcPr>
          <w:p>
            <w:pPr>
              <w:spacing w:after="0"/>
            </w:pPr>
            <w:r/>
            <w:r>
              <w:rPr>
                <w:b w:val="0"/>
                <w:sz w:val="15"/>
              </w:rPr>
              <w:t>Interval-based</w:t>
            </w:r>
          </w:p>
        </w:tc>
        <w:tc>
          <w:tcPr>
            <w:tcW w:type="dxa" w:w="3485"/>
            <w:vAlign w:val="center"/>
          </w:tcPr>
          <w:p>
            <w:pPr>
              <w:spacing w:after="0"/>
            </w:pPr>
            <w:r/>
            <w:r>
              <w:rPr>
                <w:b w:val="0"/>
                <w:sz w:val="15"/>
              </w:rPr>
              <w:t>Retained</w:t>
            </w:r>
          </w:p>
        </w:tc>
      </w:tr>
      <w:tr>
        <w:tc>
          <w:tcPr>
            <w:tcW w:type="dxa" w:w="3485"/>
            <w:vAlign w:val="center"/>
          </w:tcPr>
          <w:p>
            <w:pPr>
              <w:spacing w:after="0"/>
            </w:pPr>
            <w:r/>
            <w:r>
              <w:rPr>
                <w:b w:val="0"/>
                <w:sz w:val="15"/>
              </w:rPr>
              <w:t>Sequence state</w:t>
            </w:r>
          </w:p>
        </w:tc>
        <w:tc>
          <w:tcPr>
            <w:tcW w:type="dxa" w:w="3485"/>
            <w:vAlign w:val="center"/>
          </w:tcPr>
          <w:p>
            <w:pPr>
              <w:spacing w:after="0"/>
            </w:pPr>
            <w:r/>
            <w:r>
              <w:rPr>
                <w:b w:val="0"/>
                <w:sz w:val="15"/>
              </w:rPr>
              <w:t>Explicit index</w:t>
            </w:r>
          </w:p>
        </w:tc>
        <w:tc>
          <w:tcPr>
            <w:tcW w:type="dxa" w:w="3485"/>
            <w:vAlign w:val="center"/>
          </w:tcPr>
          <w:p>
            <w:pPr>
              <w:spacing w:after="0"/>
            </w:pPr>
            <w:r/>
            <w:r>
              <w:rPr>
                <w:b w:val="0"/>
                <w:sz w:val="15"/>
              </w:rPr>
              <w:t>Retained</w:t>
            </w:r>
          </w:p>
        </w:tc>
      </w:tr>
      <w:tr>
        <w:tc>
          <w:tcPr>
            <w:tcW w:type="dxa" w:w="3485"/>
            <w:vAlign w:val="center"/>
          </w:tcPr>
          <w:p>
            <w:pPr>
              <w:spacing w:after="0"/>
            </w:pPr>
            <w:r/>
            <w:r>
              <w:rPr>
                <w:b w:val="0"/>
                <w:sz w:val="15"/>
              </w:rPr>
              <w:t>Final OFF safety</w:t>
            </w:r>
          </w:p>
        </w:tc>
        <w:tc>
          <w:tcPr>
            <w:tcW w:type="dxa" w:w="3485"/>
            <w:vAlign w:val="center"/>
          </w:tcPr>
          <w:p>
            <w:pPr>
              <w:spacing w:after="0"/>
            </w:pPr>
            <w:r/>
            <w:r>
              <w:rPr>
                <w:b w:val="0"/>
                <w:sz w:val="15"/>
              </w:rPr>
              <w:t>Required</w:t>
            </w:r>
          </w:p>
        </w:tc>
        <w:tc>
          <w:tcPr>
            <w:tcW w:type="dxa" w:w="3485"/>
            <w:vAlign w:val="center"/>
          </w:tcPr>
          <w:p>
            <w:pPr>
              <w:spacing w:after="0"/>
            </w:pPr>
            <w:r/>
            <w:r>
              <w:rPr>
                <w:b w:val="0"/>
                <w:sz w:val="15"/>
              </w:rPr>
              <w:t>Retained</w:t>
            </w:r>
          </w:p>
        </w:tc>
      </w:tr>
      <w:tr>
        <w:tc>
          <w:tcPr>
            <w:tcW w:type="dxa" w:w="3485"/>
            <w:vAlign w:val="center"/>
          </w:tcPr>
          <w:p>
            <w:pPr>
              <w:spacing w:after="0"/>
            </w:pPr>
            <w:r/>
            <w:r>
              <w:rPr>
                <w:b w:val="0"/>
                <w:sz w:val="15"/>
              </w:rPr>
              <w:t>New Week 4 capability</w:t>
            </w:r>
          </w:p>
        </w:tc>
        <w:tc>
          <w:tcPr>
            <w:tcW w:type="dxa" w:w="3485"/>
            <w:vAlign w:val="center"/>
          </w:tcPr>
          <w:p>
            <w:pPr>
              <w:spacing w:after="0"/>
            </w:pPr>
            <w:r/>
            <w:r>
              <w:rPr>
                <w:b w:val="0"/>
                <w:sz w:val="15"/>
              </w:rPr>
              <w:t>Module integration assertions</w:t>
            </w:r>
          </w:p>
        </w:tc>
        <w:tc>
          <w:tcPr>
            <w:tcW w:type="dxa" w:w="3485"/>
            <w:vAlign w:val="center"/>
          </w:tcPr>
          <w:p>
            <w:pPr>
              <w:spacing w:after="0"/>
            </w:pPr>
            <w:r/>
            <w:r>
              <w:rPr>
                <w:b w:val="0"/>
                <w:sz w:val="15"/>
              </w:rPr>
              <w:t>Added</w:t>
            </w:r>
          </w:p>
        </w:tc>
      </w:tr>
    </w:tbl>
    <w:p>
      <w:pPr>
        <w:pStyle w:val="Heading1"/>
      </w:pPr>
      <w:r>
        <w:t>13. Acceptance Criteria</w:t>
      </w:r>
    </w:p>
    <w:p>
      <w:pPr>
        <w:pStyle w:val="ListBullet"/>
      </w:pPr>
      <w:r>
        <w:t>All integrated modules compile together under strict compiler warnings.</w:t>
      </w:r>
    </w:p>
    <w:p>
      <w:pPr>
        <w:pStyle w:val="ListBullet"/>
      </w:pPr>
      <w:r>
        <w:t>Timer events reach application timing logic correctly.</w:t>
      </w:r>
    </w:p>
    <w:p>
      <w:pPr>
        <w:pStyle w:val="ListBullet"/>
      </w:pPr>
      <w:r>
        <w:t>UART commands reach the state machine through one controlled interface.</w:t>
      </w:r>
    </w:p>
    <w:p>
      <w:pPr>
        <w:pStyle w:val="ListBullet"/>
      </w:pPr>
      <w:r>
        <w:t>Mode changes reset mode-local state and establish a known GPIO state.</w:t>
      </w:r>
    </w:p>
    <w:p>
      <w:pPr>
        <w:pStyle w:val="ListBullet"/>
      </w:pPr>
      <w:r>
        <w:t>Sequence mode never activates more than one LED at the same time.</w:t>
      </w:r>
    </w:p>
    <w:p>
      <w:pPr>
        <w:pStyle w:val="ListBullet"/>
      </w:pPr>
      <w:r>
        <w:t>Invalid commands do not create an unsafe output state.</w:t>
      </w:r>
    </w:p>
    <w:p>
      <w:pPr>
        <w:pStyle w:val="ListBullet"/>
      </w:pPr>
      <w:r>
        <w:t>The full deterministic scenario completes without an integration error.</w:t>
      </w:r>
    </w:p>
    <w:p>
      <w:pPr>
        <w:pStyle w:val="ListBullet"/>
      </w:pPr>
      <w:r>
        <w:t>The system finishes in OFF with all LED outputs disabled.</w:t>
      </w:r>
    </w:p>
    <w:p>
      <w:r>
        <w:br w:type="page"/>
      </w:r>
    </w:p>
    <w:p>
      <w:pPr>
        <w:pStyle w:val="Heading1"/>
      </w:pPr>
      <w:r>
        <w:t>14. System-Level Debugging During Integration</w:t>
      </w:r>
    </w:p>
    <w:p>
      <w:r>
        <w:t>When integration fails, debugging must move beyond individual functions. The recommended fault-isolation path is: identify the failing interface, capture the input at that boundary, inspect the receiving module's state, verify the output passed to the next module, and then compare the observed result against the acceptance condition. This approach prevents a correct module from being blamed for an error introduced at an interface.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DCE6F1"/>
          </w:tcPr>
          <w:p>
            <w:pPr>
              <w:spacing w:after="0"/>
            </w:pPr>
            <w:r/>
            <w:r>
              <w:rPr>
                <w:b/>
                <w:sz w:val="15"/>
              </w:rPr>
              <w:t>Symptom</w:t>
            </w:r>
          </w:p>
        </w:tc>
        <w:tc>
          <w:tcPr>
            <w:tcW w:type="dxa" w:w="5227"/>
            <w:vAlign w:val="center"/>
            <w:shd w:fill="DCE6F1"/>
          </w:tcPr>
          <w:p>
            <w:pPr>
              <w:spacing w:after="0"/>
            </w:pPr>
            <w:r/>
            <w:r>
              <w:rPr>
                <w:b/>
                <w:sz w:val="15"/>
              </w:rPr>
              <w:t>Debugging Path</w:t>
            </w:r>
          </w:p>
        </w:tc>
      </w:tr>
      <w:tr>
        <w:tc>
          <w:tcPr>
            <w:tcW w:type="dxa" w:w="5227"/>
            <w:vAlign w:val="center"/>
          </w:tcPr>
          <w:p>
            <w:pPr>
              <w:spacing w:after="0"/>
            </w:pPr>
            <w:r/>
            <w:r>
              <w:rPr>
                <w:b w:val="0"/>
                <w:sz w:val="15"/>
              </w:rPr>
              <w:t>UART command accepted but mode unchanged</w:t>
            </w:r>
          </w:p>
        </w:tc>
        <w:tc>
          <w:tcPr>
            <w:tcW w:type="dxa" w:w="5227"/>
            <w:vAlign w:val="center"/>
          </w:tcPr>
          <w:p>
            <w:pPr>
              <w:spacing w:after="0"/>
            </w:pPr>
            <w:r/>
            <w:r>
              <w:rPr>
                <w:b w:val="0"/>
                <w:sz w:val="15"/>
              </w:rPr>
              <w:t>Check command string → process UART → set_mode() → inspect mode enum.</w:t>
            </w:r>
          </w:p>
        </w:tc>
      </w:tr>
      <w:tr>
        <w:tc>
          <w:tcPr>
            <w:tcW w:type="dxa" w:w="5227"/>
            <w:vAlign w:val="center"/>
          </w:tcPr>
          <w:p>
            <w:pPr>
              <w:spacing w:after="0"/>
            </w:pPr>
            <w:r/>
            <w:r>
              <w:rPr>
                <w:b w:val="0"/>
                <w:sz w:val="15"/>
              </w:rPr>
              <w:t>Mode changes but LEDs remain active from old mode</w:t>
            </w:r>
          </w:p>
        </w:tc>
        <w:tc>
          <w:tcPr>
            <w:tcW w:type="dxa" w:w="5227"/>
            <w:vAlign w:val="center"/>
          </w:tcPr>
          <w:p>
            <w:pPr>
              <w:spacing w:after="0"/>
            </w:pPr>
            <w:r/>
            <w:r>
              <w:rPr>
                <w:b w:val="0"/>
                <w:sz w:val="15"/>
              </w:rPr>
              <w:t>Inspect set_mode() reset → inspect gpio_write() → run OFF assertion.</w:t>
            </w:r>
          </w:p>
        </w:tc>
      </w:tr>
      <w:tr>
        <w:tc>
          <w:tcPr>
            <w:tcW w:type="dxa" w:w="5227"/>
            <w:vAlign w:val="center"/>
          </w:tcPr>
          <w:p>
            <w:pPr>
              <w:spacing w:after="0"/>
            </w:pPr>
            <w:r/>
            <w:r>
              <w:rPr>
                <w:b w:val="0"/>
                <w:sz w:val="15"/>
              </w:rPr>
              <w:t>Sequence starts on wrong LED</w:t>
            </w:r>
          </w:p>
        </w:tc>
        <w:tc>
          <w:tcPr>
            <w:tcW w:type="dxa" w:w="5227"/>
            <w:vAlign w:val="center"/>
          </w:tcPr>
          <w:p>
            <w:pPr>
              <w:spacing w:after="0"/>
            </w:pPr>
            <w:r/>
            <w:r>
              <w:rPr>
                <w:b w:val="0"/>
                <w:sz w:val="15"/>
              </w:rPr>
              <w:t>Inspect sequence_index initialization → verify first output → check increment order.</w:t>
            </w:r>
          </w:p>
        </w:tc>
      </w:tr>
      <w:tr>
        <w:tc>
          <w:tcPr>
            <w:tcW w:type="dxa" w:w="5227"/>
            <w:vAlign w:val="center"/>
          </w:tcPr>
          <w:p>
            <w:pPr>
              <w:spacing w:after="0"/>
            </w:pPr>
            <w:r/>
            <w:r>
              <w:rPr>
                <w:b w:val="0"/>
                <w:sz w:val="15"/>
              </w:rPr>
              <w:t>Timing appears late</w:t>
            </w:r>
          </w:p>
        </w:tc>
        <w:tc>
          <w:tcPr>
            <w:tcW w:type="dxa" w:w="5227"/>
            <w:vAlign w:val="center"/>
          </w:tcPr>
          <w:p>
            <w:pPr>
              <w:spacing w:after="0"/>
            </w:pPr>
            <w:r/>
            <w:r>
              <w:rPr>
                <w:b w:val="0"/>
                <w:sz w:val="15"/>
              </w:rPr>
              <w:t>Inspect system_ticks → elapsed_ms → mode_elapsed_ms → interval comparison.</w:t>
            </w:r>
          </w:p>
        </w:tc>
      </w:tr>
      <w:tr>
        <w:tc>
          <w:tcPr>
            <w:tcW w:type="dxa" w:w="5227"/>
            <w:vAlign w:val="center"/>
          </w:tcPr>
          <w:p>
            <w:pPr>
              <w:spacing w:after="0"/>
            </w:pPr>
            <w:r/>
            <w:r>
              <w:rPr>
                <w:b w:val="0"/>
                <w:sz w:val="15"/>
              </w:rPr>
              <w:t>Integration error reported</w:t>
            </w:r>
          </w:p>
        </w:tc>
        <w:tc>
          <w:tcPr>
            <w:tcW w:type="dxa" w:w="5227"/>
            <w:vAlign w:val="center"/>
          </w:tcPr>
          <w:p>
            <w:pPr>
              <w:spacing w:after="0"/>
            </w:pPr>
            <w:r/>
            <w:r>
              <w:rPr>
                <w:b w:val="0"/>
                <w:sz w:val="15"/>
              </w:rPr>
              <w:t>Capture mode + GPIO state → identify violated assertion → trace last module that changed state.</w:t>
            </w:r>
          </w:p>
        </w:tc>
      </w:tr>
    </w:tbl>
    <w:p>
      <w:pPr>
        <w:pStyle w:val="Heading1"/>
      </w:pPr>
      <w:r>
        <w:t>15. Performance and Reliability Considerations</w:t>
      </w:r>
    </w:p>
    <w:p>
      <w:r>
        <w:t>The Week 3 optimization work remains relevant at system-integration level. Diagnostic output should not dominate the execution path, the timer ISR should remain short, and state changes should avoid unnecessary GPIO writes. In a real MCU implementation, UART transmission should be buffered or non-blocking where appropriate, and timing should be verified with a logic analyzer or oscilloscope. Reliability also benefits from explicit state ownership and safe defaults.</w:t>
      </w:r>
    </w:p>
    <w:p>
      <w:pPr>
        <w:pStyle w:val="ListBullet"/>
      </w:pPr>
      <w:r>
        <w:t>Keep ISR execution deterministic and minimal.</w:t>
      </w:r>
    </w:p>
    <w:p>
      <w:pPr>
        <w:pStyle w:val="ListBullet"/>
      </w:pPr>
      <w:r>
        <w:t>Avoid blocking delays in application logic.</w:t>
      </w:r>
    </w:p>
    <w:p>
      <w:pPr>
        <w:pStyle w:val="ListBullet"/>
      </w:pPr>
      <w:r>
        <w:t>Use event/checkpoint diagnostics rather than continuous logging.</w:t>
      </w:r>
    </w:p>
    <w:p>
      <w:pPr>
        <w:pStyle w:val="ListBullet"/>
      </w:pPr>
      <w:r>
        <w:t>Keep GPIO writes behind a hardware-abstraction boundary.</w:t>
      </w:r>
    </w:p>
    <w:p>
      <w:pPr>
        <w:pStyle w:val="ListBullet"/>
      </w:pPr>
      <w:r>
        <w:t>Validate state transitions after integrating modules.</w:t>
      </w:r>
    </w:p>
    <w:p>
      <w:pPr>
        <w:pStyle w:val="ListBullet"/>
      </w:pPr>
      <w:r>
        <w:t>Add watchdog supervision and fault recovery for a production target.</w:t>
      </w:r>
    </w:p>
    <w:p>
      <w:pPr>
        <w:pStyle w:val="Heading1"/>
      </w:pPr>
      <w:r>
        <w:t>16. Hardware Integration Readiness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DCE6F1"/>
          </w:tcPr>
          <w:p>
            <w:pPr>
              <w:spacing w:after="0"/>
            </w:pPr>
            <w:r/>
            <w:r>
              <w:rPr>
                <w:b/>
                <w:sz w:val="16"/>
              </w:rPr>
              <w:t>Hardware Area</w:t>
            </w:r>
          </w:p>
        </w:tc>
        <w:tc>
          <w:tcPr>
            <w:tcW w:type="dxa" w:w="5227"/>
            <w:vAlign w:val="center"/>
            <w:shd w:fill="DCE6F1"/>
          </w:tcPr>
          <w:p>
            <w:pPr>
              <w:spacing w:after="0"/>
            </w:pPr>
            <w:r/>
            <w:r>
              <w:rPr>
                <w:b/>
                <w:sz w:val="16"/>
              </w:rPr>
              <w:t>Final Validation Action</w:t>
            </w:r>
          </w:p>
        </w:tc>
      </w:tr>
      <w:tr>
        <w:tc>
          <w:tcPr>
            <w:tcW w:type="dxa" w:w="5227"/>
            <w:vAlign w:val="center"/>
          </w:tcPr>
          <w:p>
            <w:pPr>
              <w:spacing w:after="0"/>
            </w:pPr>
            <w:r/>
            <w:r>
              <w:rPr>
                <w:b w:val="0"/>
                <w:sz w:val="16"/>
              </w:rPr>
              <w:t>MCU timer</w:t>
            </w:r>
          </w:p>
        </w:tc>
        <w:tc>
          <w:tcPr>
            <w:tcW w:type="dxa" w:w="5227"/>
            <w:vAlign w:val="center"/>
          </w:tcPr>
          <w:p>
            <w:pPr>
              <w:spacing w:after="0"/>
            </w:pPr>
            <w:r/>
            <w:r>
              <w:rPr>
                <w:b w:val="0"/>
                <w:sz w:val="16"/>
              </w:rPr>
              <w:t>Configure a periodic hardware timer for the 100 ms tick and measure actual jitter.</w:t>
            </w:r>
          </w:p>
        </w:tc>
      </w:tr>
      <w:tr>
        <w:tc>
          <w:tcPr>
            <w:tcW w:type="dxa" w:w="5227"/>
            <w:vAlign w:val="center"/>
          </w:tcPr>
          <w:p>
            <w:pPr>
              <w:spacing w:after="0"/>
            </w:pPr>
            <w:r/>
            <w:r>
              <w:rPr>
                <w:b w:val="0"/>
                <w:sz w:val="16"/>
              </w:rPr>
              <w:t>UART</w:t>
            </w:r>
          </w:p>
        </w:tc>
        <w:tc>
          <w:tcPr>
            <w:tcW w:type="dxa" w:w="5227"/>
            <w:vAlign w:val="center"/>
          </w:tcPr>
          <w:p>
            <w:pPr>
              <w:spacing w:after="0"/>
            </w:pPr>
            <w:r/>
            <w:r>
              <w:rPr>
                <w:b w:val="0"/>
                <w:sz w:val="16"/>
              </w:rPr>
              <w:t>Connect RX/TX to a real peripheral and test framing, buffering and malformed input.</w:t>
            </w:r>
          </w:p>
        </w:tc>
      </w:tr>
      <w:tr>
        <w:tc>
          <w:tcPr>
            <w:tcW w:type="dxa" w:w="5227"/>
            <w:vAlign w:val="center"/>
          </w:tcPr>
          <w:p>
            <w:pPr>
              <w:spacing w:after="0"/>
            </w:pPr>
            <w:r/>
            <w:r>
              <w:rPr>
                <w:b w:val="0"/>
                <w:sz w:val="16"/>
              </w:rPr>
              <w:t>GPIO</w:t>
            </w:r>
          </w:p>
        </w:tc>
        <w:tc>
          <w:tcPr>
            <w:tcW w:type="dxa" w:w="5227"/>
            <w:vAlign w:val="center"/>
          </w:tcPr>
          <w:p>
            <w:pPr>
              <w:spacing w:after="0"/>
            </w:pPr>
            <w:r/>
            <w:r>
              <w:rPr>
                <w:b w:val="0"/>
                <w:sz w:val="16"/>
              </w:rPr>
              <w:t>Map gpio_write() to physical LED pins and verify logic levels.</w:t>
            </w:r>
          </w:p>
        </w:tc>
      </w:tr>
      <w:tr>
        <w:tc>
          <w:tcPr>
            <w:tcW w:type="dxa" w:w="5227"/>
            <w:vAlign w:val="center"/>
          </w:tcPr>
          <w:p>
            <w:pPr>
              <w:spacing w:after="0"/>
            </w:pPr>
            <w:r/>
            <w:r>
              <w:rPr>
                <w:b w:val="0"/>
                <w:sz w:val="16"/>
              </w:rPr>
              <w:t>Instrumentation</w:t>
            </w:r>
          </w:p>
        </w:tc>
        <w:tc>
          <w:tcPr>
            <w:tcW w:type="dxa" w:w="5227"/>
            <w:vAlign w:val="center"/>
          </w:tcPr>
          <w:p>
            <w:pPr>
              <w:spacing w:after="0"/>
            </w:pPr>
            <w:r/>
            <w:r>
              <w:rPr>
                <w:b w:val="0"/>
                <w:sz w:val="16"/>
              </w:rPr>
              <w:t>Use a logic analyzer/oscilloscope to verify 300 ms, 500 ms and 1000 ms timing.</w:t>
            </w:r>
          </w:p>
        </w:tc>
      </w:tr>
      <w:tr>
        <w:tc>
          <w:tcPr>
            <w:tcW w:type="dxa" w:w="5227"/>
            <w:vAlign w:val="center"/>
          </w:tcPr>
          <w:p>
            <w:pPr>
              <w:spacing w:after="0"/>
            </w:pPr>
            <w:r/>
            <w:r>
              <w:rPr>
                <w:b w:val="0"/>
                <w:sz w:val="16"/>
              </w:rPr>
              <w:t>Safety</w:t>
            </w:r>
          </w:p>
        </w:tc>
        <w:tc>
          <w:tcPr>
            <w:tcW w:type="dxa" w:w="5227"/>
            <w:vAlign w:val="center"/>
          </w:tcPr>
          <w:p>
            <w:pPr>
              <w:spacing w:after="0"/>
            </w:pPr>
            <w:r/>
            <w:r>
              <w:rPr>
                <w:b w:val="0"/>
                <w:sz w:val="16"/>
              </w:rPr>
              <w:t>Verify reset state, watchdog behavior and OFF-state output levels.</w:t>
            </w:r>
          </w:p>
        </w:tc>
      </w:tr>
      <w:tr>
        <w:tc>
          <w:tcPr>
            <w:tcW w:type="dxa" w:w="5227"/>
            <w:vAlign w:val="center"/>
          </w:tcPr>
          <w:p>
            <w:pPr>
              <w:spacing w:after="0"/>
            </w:pPr>
            <w:r/>
            <w:r>
              <w:rPr>
                <w:b w:val="0"/>
                <w:sz w:val="16"/>
              </w:rPr>
              <w:t>HIL testing</w:t>
            </w:r>
          </w:p>
        </w:tc>
        <w:tc>
          <w:tcPr>
            <w:tcW w:type="dxa" w:w="5227"/>
            <w:vAlign w:val="center"/>
          </w:tcPr>
          <w:p>
            <w:pPr>
              <w:spacing w:after="0"/>
            </w:pPr>
            <w:r/>
            <w:r>
              <w:rPr>
                <w:b w:val="0"/>
                <w:sz w:val="16"/>
              </w:rPr>
              <w:t>Repeat the same acceptance matrix on the target board.</w:t>
            </w:r>
          </w:p>
        </w:tc>
      </w:tr>
    </w:tbl>
    <w:p>
      <w:r>
        <w:br w:type="page"/>
      </w:r>
    </w:p>
    <w:p>
      <w:pPr>
        <w:pStyle w:val="Heading1"/>
      </w:pPr>
      <w:r>
        <w:t>17. Limitations and Test Boundaries</w:t>
      </w:r>
    </w:p>
    <w:p>
      <w:r>
        <w:t>This Week 4 implementation is a hardware-independent embedded C model. The integration checks validate software interactions and state consistency, but they do not prove physical electrical behavior. The report therefore does not claim actual GPIO voltage measurements, UART electrical integrity, timer-register configuration, interrupt latency, power consumption, memory footprint or target-MCU cycle counts. Those items require hardware-in-the-loop testing on the selected microcontroller.</w:t>
      </w:r>
    </w:p>
    <w:p>
      <w:pPr>
        <w:pStyle w:val="Heading1"/>
      </w:pPr>
      <w:r>
        <w:t>18. Work Breakdown Structure — 33 Hours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DCE6F1"/>
          </w:tcPr>
          <w:p>
            <w:pPr>
              <w:spacing w:after="0"/>
            </w:pPr>
            <w:r/>
            <w:r>
              <w:rPr>
                <w:b/>
                <w:sz w:val="16"/>
              </w:rPr>
              <w:t>Activity</w:t>
            </w:r>
          </w:p>
        </w:tc>
        <w:tc>
          <w:tcPr>
            <w:tcW w:type="dxa" w:w="5227"/>
            <w:vAlign w:val="center"/>
            <w:shd w:fill="DCE6F1"/>
          </w:tcPr>
          <w:p>
            <w:pPr>
              <w:spacing w:after="0"/>
            </w:pPr>
            <w:r/>
            <w:r>
              <w:rPr>
                <w:b/>
                <w:sz w:val="16"/>
              </w:rPr>
              <w:t>Planned Effort</w:t>
            </w:r>
          </w:p>
        </w:tc>
      </w:tr>
      <w:tr>
        <w:tc>
          <w:tcPr>
            <w:tcW w:type="dxa" w:w="5227"/>
            <w:vAlign w:val="center"/>
          </w:tcPr>
          <w:p>
            <w:pPr>
              <w:spacing w:after="0"/>
            </w:pPr>
            <w:r/>
            <w:r>
              <w:rPr>
                <w:b w:val="0"/>
                <w:sz w:val="16"/>
              </w:rPr>
              <w:t>Review Week 2/3 modules and define integration interfaces</w:t>
            </w:r>
          </w:p>
        </w:tc>
        <w:tc>
          <w:tcPr>
            <w:tcW w:type="dxa" w:w="5227"/>
            <w:vAlign w:val="center"/>
          </w:tcPr>
          <w:p>
            <w:pPr>
              <w:spacing w:after="0"/>
            </w:pPr>
            <w:r/>
            <w:r>
              <w:rPr>
                <w:b w:val="0"/>
                <w:sz w:val="16"/>
              </w:rPr>
              <w:t>5 hours</w:t>
            </w:r>
          </w:p>
        </w:tc>
      </w:tr>
      <w:tr>
        <w:tc>
          <w:tcPr>
            <w:tcW w:type="dxa" w:w="5227"/>
            <w:vAlign w:val="center"/>
          </w:tcPr>
          <w:p>
            <w:pPr>
              <w:spacing w:after="0"/>
            </w:pPr>
            <w:r/>
            <w:r>
              <w:rPr>
                <w:b w:val="0"/>
                <w:sz w:val="16"/>
              </w:rPr>
              <w:t>Integrate timer, UART, state and GPIO abstraction</w:t>
            </w:r>
          </w:p>
        </w:tc>
        <w:tc>
          <w:tcPr>
            <w:tcW w:type="dxa" w:w="5227"/>
            <w:vAlign w:val="center"/>
          </w:tcPr>
          <w:p>
            <w:pPr>
              <w:spacing w:after="0"/>
            </w:pPr>
            <w:r/>
            <w:r>
              <w:rPr>
                <w:b w:val="0"/>
                <w:sz w:val="16"/>
              </w:rPr>
              <w:t>8 hours</w:t>
            </w:r>
          </w:p>
        </w:tc>
      </w:tr>
      <w:tr>
        <w:tc>
          <w:tcPr>
            <w:tcW w:type="dxa" w:w="5227"/>
            <w:vAlign w:val="center"/>
          </w:tcPr>
          <w:p>
            <w:pPr>
              <w:spacing w:after="0"/>
            </w:pPr>
            <w:r/>
            <w:r>
              <w:rPr>
                <w:b w:val="0"/>
                <w:sz w:val="16"/>
              </w:rPr>
              <w:t>Develop cross-module checks and system test sequence</w:t>
            </w:r>
          </w:p>
        </w:tc>
        <w:tc>
          <w:tcPr>
            <w:tcW w:type="dxa" w:w="5227"/>
            <w:vAlign w:val="center"/>
          </w:tcPr>
          <w:p>
            <w:pPr>
              <w:spacing w:after="0"/>
            </w:pPr>
            <w:r/>
            <w:r>
              <w:rPr>
                <w:b w:val="0"/>
                <w:sz w:val="16"/>
              </w:rPr>
              <w:t>6 hours</w:t>
            </w:r>
          </w:p>
        </w:tc>
      </w:tr>
      <w:tr>
        <w:tc>
          <w:tcPr>
            <w:tcW w:type="dxa" w:w="5227"/>
            <w:vAlign w:val="center"/>
          </w:tcPr>
          <w:p>
            <w:pPr>
              <w:spacing w:after="0"/>
            </w:pPr>
            <w:r/>
            <w:r>
              <w:rPr>
                <w:b w:val="0"/>
                <w:sz w:val="16"/>
              </w:rPr>
              <w:t>Run functional, negative, timing and regression tests</w:t>
            </w:r>
          </w:p>
        </w:tc>
        <w:tc>
          <w:tcPr>
            <w:tcW w:type="dxa" w:w="5227"/>
            <w:vAlign w:val="center"/>
          </w:tcPr>
          <w:p>
            <w:pPr>
              <w:spacing w:after="0"/>
            </w:pPr>
            <w:r/>
            <w:r>
              <w:rPr>
                <w:b w:val="0"/>
                <w:sz w:val="16"/>
              </w:rPr>
              <w:t>6 hours</w:t>
            </w:r>
          </w:p>
        </w:tc>
      </w:tr>
      <w:tr>
        <w:tc>
          <w:tcPr>
            <w:tcW w:type="dxa" w:w="5227"/>
            <w:vAlign w:val="center"/>
          </w:tcPr>
          <w:p>
            <w:pPr>
              <w:spacing w:after="0"/>
            </w:pPr>
            <w:r/>
            <w:r>
              <w:rPr>
                <w:b w:val="0"/>
                <w:sz w:val="16"/>
              </w:rPr>
              <w:t>Analyze integration issues and document resolutions</w:t>
            </w:r>
          </w:p>
        </w:tc>
        <w:tc>
          <w:tcPr>
            <w:tcW w:type="dxa" w:w="5227"/>
            <w:vAlign w:val="center"/>
          </w:tcPr>
          <w:p>
            <w:pPr>
              <w:spacing w:after="0"/>
            </w:pPr>
            <w:r/>
            <w:r>
              <w:rPr>
                <w:b w:val="0"/>
                <w:sz w:val="16"/>
              </w:rPr>
              <w:t>4 hours</w:t>
            </w:r>
          </w:p>
        </w:tc>
      </w:tr>
      <w:tr>
        <w:tc>
          <w:tcPr>
            <w:tcW w:type="dxa" w:w="5227"/>
            <w:vAlign w:val="center"/>
          </w:tcPr>
          <w:p>
            <w:pPr>
              <w:spacing w:after="0"/>
            </w:pPr>
            <w:r/>
            <w:r>
              <w:rPr>
                <w:b w:val="0"/>
                <w:sz w:val="16"/>
              </w:rPr>
              <w:t>Prepare final report, evidence and repository package</w:t>
            </w:r>
          </w:p>
        </w:tc>
        <w:tc>
          <w:tcPr>
            <w:tcW w:type="dxa" w:w="5227"/>
            <w:vAlign w:val="center"/>
          </w:tcPr>
          <w:p>
            <w:pPr>
              <w:spacing w:after="0"/>
            </w:pPr>
            <w:r/>
            <w:r>
              <w:rPr>
                <w:b w:val="0"/>
                <w:sz w:val="16"/>
              </w:rPr>
              <w:t>4 hours</w:t>
            </w:r>
          </w:p>
        </w:tc>
      </w:tr>
      <w:tr>
        <w:tc>
          <w:tcPr>
            <w:tcW w:type="dxa" w:w="5227"/>
            <w:vAlign w:val="center"/>
          </w:tcPr>
          <w:p>
            <w:pPr>
              <w:spacing w:after="0"/>
            </w:pPr>
            <w:r/>
            <w:r>
              <w:rPr>
                <w:b w:val="0"/>
                <w:sz w:val="16"/>
              </w:rPr>
              <w:t>TOTAL</w:t>
            </w:r>
          </w:p>
        </w:tc>
        <w:tc>
          <w:tcPr>
            <w:tcW w:type="dxa" w:w="5227"/>
            <w:vAlign w:val="center"/>
          </w:tcPr>
          <w:p>
            <w:pPr>
              <w:spacing w:after="0"/>
            </w:pPr>
            <w:r/>
            <w:r>
              <w:rPr>
                <w:b w:val="0"/>
                <w:sz w:val="16"/>
              </w:rPr>
              <w:t>33 hours</w:t>
            </w:r>
          </w:p>
        </w:tc>
      </w:tr>
    </w:tbl>
    <w:p>
      <w:pPr>
        <w:pStyle w:val="Heading1"/>
      </w:pPr>
      <w:r>
        <w:t>19. Technical Learning Outcomes</w:t>
      </w:r>
    </w:p>
    <w:p>
      <w:pPr>
        <w:pStyle w:val="ListBullet"/>
      </w:pPr>
      <w:r>
        <w:t>Learned how independently correct modules can still fail at their interfaces.</w:t>
      </w:r>
    </w:p>
    <w:p>
      <w:pPr>
        <w:pStyle w:val="ListBullet"/>
      </w:pPr>
      <w:r>
        <w:t>Practiced defining ownership of timing, state, command and hardware-output responsibilities.</w:t>
      </w:r>
    </w:p>
    <w:p>
      <w:pPr>
        <w:pStyle w:val="ListBullet"/>
      </w:pPr>
      <w:r>
        <w:t>Applied system-level rather than function-level validation.</w:t>
      </w:r>
    </w:p>
    <w:p>
      <w:pPr>
        <w:pStyle w:val="ListBullet"/>
      </w:pPr>
      <w:r>
        <w:t>Used assertions to detect inconsistent cross-module states.</w:t>
      </w:r>
    </w:p>
    <w:p>
      <w:pPr>
        <w:pStyle w:val="ListBullet"/>
      </w:pPr>
      <w:r>
        <w:t>Designed repeatable integration and acceptance tests.</w:t>
      </w:r>
    </w:p>
    <w:p>
      <w:pPr>
        <w:pStyle w:val="ListBullet"/>
      </w:pPr>
      <w:r>
        <w:t>Documented integration challenges and resolutions using engineering evidence.</w:t>
      </w:r>
    </w:p>
    <w:p>
      <w:pPr>
        <w:pStyle w:val="ListBullet"/>
      </w:pPr>
      <w:r>
        <w:t>Learned to separate software simulation results from physical hardware claims.</w:t>
      </w:r>
    </w:p>
    <w:p>
      <w:pPr>
        <w:pStyle w:val="ListBullet"/>
      </w:pPr>
      <w:r>
        <w:t>Prepared a clear path from simulation to hardware-in-the-loop validation.</w:t>
      </w:r>
    </w:p>
    <w:p>
      <w:pPr>
        <w:pStyle w:val="Heading1"/>
      </w:pPr>
      <w:r>
        <w:t>20. Conclusion</w:t>
      </w:r>
    </w:p>
    <w:p>
      <w:r>
        <w:t>Week 4 completes the project progression from design and firmware implementation to debugging, optimization, system integration and final testing. The same Timer-Interrupt and UART-Controlled Digital LED Controller is used throughout, providing a consistent engineering baseline. The final integrated model combines the timer, UART interface, firmware state machine, GPIO abstraction and diagnostics under defined interface responsibilities.</w:t>
      </w:r>
    </w:p>
    <w:p>
      <w:r>
        <w:t>The integrated test strategy verifies normal operating modes, command flow, timing behavior, invalid input, cross-module consistency, regression behavior and final safe shutdown. The integration assertion adds a system-level check that cannot be obtained by testing individual functions alone. The final acceptance condition is intentionally strict: no integration errors and a safe OFF state at completion.</w:t>
      </w:r>
    </w:p>
    <w:p>
      <w:r>
        <w:t>The project is ready for the next engineering step: mapping the abstractions to a real microcontroller and repeating the acceptance tests with physical instrumentation. This report provides the module interfaces, test cases, supporting code, challenge analysis and work breakdown needed to demonstrate the final stage of an embedded development workflow.</w:t>
      </w:r>
    </w:p>
    <w:p>
      <w:pPr>
        <w:pStyle w:val="Heading1"/>
      </w:pPr>
      <w:r>
        <w:t>21. Final Submission Checklist</w:t>
      </w:r>
    </w:p>
    <w:p>
      <w:r>
        <w:t>✓ Integration strategy documented.</w:t>
      </w:r>
    </w:p>
    <w:p>
      <w:r>
        <w:t>✓ Timer, UART, firmware state, GPIO and diagnostics integrated.</w:t>
      </w:r>
    </w:p>
    <w:p>
      <w:r>
        <w:t>✓ System-level test cases and results included.</w:t>
      </w:r>
    </w:p>
    <w:p>
      <w:r>
        <w:t>✓ Integration challenges and resolutions documented.</w:t>
      </w:r>
    </w:p>
    <w:p>
      <w:r>
        <w:t>✓ Supporting code/configuration excerpts included.</w:t>
      </w:r>
    </w:p>
    <w:p>
      <w:r>
        <w:t>✓ Final acceptance criteria defined.</w:t>
      </w:r>
    </w:p>
    <w:p>
      <w:r>
        <w:t>✓ Regression comparison with Week 3 included.</w:t>
      </w:r>
    </w:p>
    <w:p>
      <w:r>
        <w:t>✓ 33-hour work breakdown included.</w:t>
      </w:r>
    </w:p>
    <w:p>
      <w:r>
        <w:t>✓ Hardware-in-the-loop next steps included.</w:t>
      </w:r>
    </w:p>
    <w:p>
      <w:r>
        <w:t>✓ Simulation limitations clearly stated.</w:t>
      </w:r>
    </w:p>
    <w:p>
      <w:r>
        <w:br w:type="page"/>
      </w:r>
    </w:p>
    <w:p>
      <w:pPr>
        <w:pStyle w:val="Heading1"/>
      </w:pPr>
      <w:r>
        <w:t>Appendix A - Repository Structure</w:t>
      </w:r>
    </w:p>
    <w:p>
      <w:pPr>
        <w:spacing w:after="60"/>
      </w:pPr>
      <w:r>
        <w:rPr>
          <w:rFonts w:ascii="Consolas" w:hAnsi="Consolas"/>
          <w:sz w:val="17"/>
        </w:rPr>
        <w:t>week4-system-integration/</w:t>
        <w:br/>
        <w:t>├── week4_integrated_system.c</w:t>
        <w:br/>
        <w:t>├── week3_optimized.c</w:t>
        <w:br/>
        <w:t>├── week3_baseline_buggy.c</w:t>
        <w:br/>
        <w:t>├── TEST_RESULTS.md</w:t>
        <w:br/>
        <w:t>├── README.md</w:t>
        <w:br/>
        <w:t>├── Week_4_System_Integration_Final_Testing_Report.pdf</w:t>
        <w:br/>
        <w:t>└── docs/</w:t>
        <w:br/>
        <w:t xml:space="preserve">    └── Portal_Description_200_Words.txt</w:t>
      </w:r>
    </w:p>
    <w:p>
      <w:r>
        <w:t>Only upload files that are actually present in the student's repository. Use the real GitHub project URL in the internship portal.</w:t>
      </w:r>
    </w:p>
    <w:p>
      <w:pPr>
        <w:pStyle w:val="Heading1"/>
      </w:pPr>
      <w:r>
        <w:t>Appendix B - Complete Integrated Firmware Source</w:t>
      </w:r>
    </w:p>
    <w:p>
      <w:r>
        <w:t>The following is the complete Week 4 integrated C implementation used for the software integration test.</w:t>
      </w:r>
    </w:p>
    <w:p>
      <w:pPr>
        <w:spacing w:after="60"/>
      </w:pPr>
      <w:r>
        <w:rPr>
          <w:rFonts w:ascii="Consolas" w:hAnsi="Consolas"/>
          <w:sz w:val="13"/>
        </w:rPr>
        <w:t>/*</w:t>
        <w:br/>
        <w:t xml:space="preserve"> * WEEK 4 - SYSTEM INTEGRATION AND FINAL TESTING</w:t>
        <w:br/>
        <w:t xml:space="preserve"> * Integrated firmware model carried forward from Week 3.</w:t>
        <w:br/>
        <w:t xml:space="preserve"> *</w:t>
        <w:br/>
        <w:t xml:space="preserve"> * Components:</w:t>
        <w:br/>
        <w:t xml:space="preserve"> *   1. Timer service / system tick</w:t>
        <w:br/>
        <w:t xml:space="preserve"> *   2. UART command interface</w:t>
        <w:br/>
        <w:t xml:space="preserve"> *   3. Firmware state machine</w:t>
        <w:br/>
        <w:t xml:space="preserve"> *   4. GPIO/LED hardware abstraction</w:t>
        <w:br/>
        <w:t xml:space="preserve"> *   5. Diagnostics and validation hooks</w:t>
        <w:br/>
        <w:t xml:space="preserve"> *</w:t>
        <w:br/>
        <w:t xml:space="preserve"> * Hardware-independent C simulation.</w:t>
        <w:br/>
        <w:t xml:space="preserve"> */</w:t>
        <w:br/>
        <w:t>#include &lt;stdbool.h&gt;</w:t>
        <w:br/>
        <w:t>#include &lt;stdio.h&gt;</w:t>
        <w:br/>
        <w:t>#include &lt;string.h&gt;</w:t>
        <w:br/>
        <w:br/>
        <w:t>#define TICK_PERIOD_MS       100U</w:t>
        <w:br/>
        <w:t>#define TOTAL_TEST_MS      10000U</w:t>
        <w:br/>
        <w:t>#define SLOW_TOGGLE_MS     1000U</w:t>
        <w:br/>
        <w:t>#define FAST_TOGGLE_MS      300U</w:t>
        <w:br/>
        <w:t>#define SEQUENCE_STEP_MS   500U</w:t>
        <w:br/>
        <w:br/>
        <w:t>typedef enum {</w:t>
        <w:br/>
        <w:t xml:space="preserve">    MODE_OFF = 0,</w:t>
        <w:br/>
        <w:t xml:space="preserve">    MODE_SLOW_BLINK,</w:t>
        <w:br/>
        <w:t xml:space="preserve">    MODE_FAST_BLINK,</w:t>
        <w:br/>
        <w:t xml:space="preserve">    MODE_SEQUENCE</w:t>
        <w:br/>
        <w:t>} LedMode;</w:t>
        <w:br/>
        <w:br/>
        <w:t>typedef struct {</w:t>
        <w:br/>
        <w:t xml:space="preserve">    bool led1;</w:t>
        <w:br/>
        <w:t xml:space="preserve">    bool led2;</w:t>
        <w:br/>
        <w:t xml:space="preserve">    bool led3;</w:t>
        <w:br/>
        <w:t>} GpioState;</w:t>
        <w:br/>
        <w:br/>
        <w:t>typedef struct {</w:t>
        <w:br/>
        <w:t xml:space="preserve">    volatile unsigned long system_ticks;</w:t>
        <w:br/>
        <w:t xml:space="preserve">    unsigned long elapsed_ms;</w:t>
        <w:br/>
        <w:t xml:space="preserve">    unsigned long mode_elapsed_ms;</w:t>
        <w:br/>
        <w:t xml:space="preserve">    unsigned int sequence_index;</w:t>
        <w:br/>
        <w:t xml:space="preserve">    LedMode mode;</w:t>
        <w:br/>
        <w:t xml:space="preserve">    GpioState gpio;</w:t>
        <w:br/>
        <w:t xml:space="preserve">    unsigned long uart_commands;</w:t>
        <w:br/>
        <w:t xml:space="preserve">    unsigned long integration_errors;</w:t>
        <w:br/>
        <w:t>} SystemContext;</w:t>
        <w:br/>
        <w:br/>
        <w:t>static void timer_isr(SystemContext *s) {</w:t>
        <w:br/>
        <w:t xml:space="preserve">    s-&gt;system_ticks++;</w:t>
        <w:br/>
        <w:t>}</w:t>
        <w:br/>
        <w:br/>
        <w:t>static void gpio_write(SystemContext *s, bool a, bool b, bool c) {</w:t>
        <w:br/>
        <w:t xml:space="preserve">    s-&gt;gpio.led1 = a;</w:t>
        <w:br/>
        <w:t xml:space="preserve">    s-&gt;gpio.led2 = b;</w:t>
        <w:br/>
        <w:t xml:space="preserve">    s-&gt;gpio.led3 = c;</w:t>
        <w:br/>
        <w:t>}</w:t>
        <w:br/>
        <w:br/>
        <w:t>static const char *mode_name(LedMode mode) {</w:t>
        <w:br/>
        <w:t xml:space="preserve">    switch (mode) {</w:t>
        <w:br/>
        <w:t xml:space="preserve">        case MODE_OFF: return "OFF";</w:t>
        <w:br/>
        <w:t xml:space="preserve">        case MODE_SLOW_BLINK: return "SLOW_BLINK";</w:t>
        <w:br/>
        <w:t xml:space="preserve">        case MODE_FAST_BLINK: return "FAST_BLINK";</w:t>
        <w:br/>
        <w:t xml:space="preserve">        case MODE_SEQUENCE: return "SEQUENCE";</w:t>
        <w:br/>
        <w:t xml:space="preserve">        default: return "UNKNOWN";</w:t>
        <w:br/>
        <w:t xml:space="preserve">    }</w:t>
        <w:br/>
        <w:t>}</w:t>
        <w:br/>
        <w:br/>
        <w:t>static bool integration_check(const SystemContext *s) {</w:t>
        <w:br/>
        <w:t xml:space="preserve">    int active = (int)s-&gt;gpio.led1 + (int)s-&gt;gpio.led2 + (int)s-&gt;gpio.led3;</w:t>
        <w:br/>
        <w:br/>
        <w:t xml:space="preserve">    if (s-&gt;mode == MODE_OFF &amp;&amp; active != 0) return false;</w:t>
        <w:br/>
        <w:t xml:space="preserve">    if (s-&gt;mode == MODE_SEQUENCE &amp;&amp; active &gt; 1) return false;</w:t>
        <w:br/>
        <w:t xml:space="preserve">    return true;</w:t>
        <w:br/>
        <w:t>}</w:t>
        <w:br/>
        <w:br/>
        <w:t>static void set_mode(SystemContext *s, LedMode mode) {</w:t>
        <w:br/>
        <w:t xml:space="preserve">    s-&gt;mode = mode;</w:t>
        <w:br/>
        <w:t xml:space="preserve">    s-&gt;mode_elapsed_ms = 0U;</w:t>
        <w:br/>
        <w:t xml:space="preserve">    s-&gt;sequence_index = 0U;</w:t>
        <w:br/>
        <w:t xml:space="preserve">    gpio_write(s, false, false, false);</w:t>
        <w:br/>
        <w:br/>
        <w:t xml:space="preserve">    if (mode == MODE_SEQUENCE) {</w:t>
        <w:br/>
        <w:t xml:space="preserve">        gpio_write(s, true, false, false);</w:t>
        <w:br/>
        <w:t xml:space="preserve">        s-&gt;sequence_index = 1U;</w:t>
        <w:br/>
        <w:t xml:space="preserve">    }</w:t>
        <w:br/>
        <w:br/>
        <w:t xml:space="preserve">    printf("[INTEGRATION] mode=%s\n", mode_name(mode));</w:t>
        <w:br/>
        <w:t>}</w:t>
        <w:br/>
        <w:br/>
        <w:t>static bool uart_process(SystemContext *s, const char *command) {</w:t>
        <w:br/>
        <w:t xml:space="preserve">    s-&gt;uart_commands++;</w:t>
        <w:br/>
        <w:br/>
        <w:t xml:space="preserve">    if (command == NULL || command[0] == '\0') return false;</w:t>
        <w:br/>
        <w:t xml:space="preserve">    if (strcmp(command, "OFF") == 0) {</w:t>
        <w:br/>
        <w:t xml:space="preserve">        set_mode(s, MODE_OFF); return true;</w:t>
        <w:br/>
        <w:t xml:space="preserve">    }</w:t>
        <w:br/>
        <w:t xml:space="preserve">    if (strcmp(command, "SLOW") == 0) {</w:t>
        <w:br/>
        <w:t xml:space="preserve">        set_mode(s, MODE_SLOW_BLINK); return true;</w:t>
        <w:br/>
        <w:t xml:space="preserve">    }</w:t>
        <w:br/>
        <w:t xml:space="preserve">    if (strcmp(command, "FAST") == 0) {</w:t>
        <w:br/>
        <w:t xml:space="preserve">        set_mode(s, MODE_FAST_BLINK); return true;</w:t>
        <w:br/>
        <w:t xml:space="preserve">    }</w:t>
        <w:br/>
        <w:t xml:space="preserve">    if (strcmp(command, "SEQUENCE") == 0) {</w:t>
        <w:br/>
        <w:t xml:space="preserve">        set_mode(s, MODE_SEQUENCE); return true;</w:t>
        <w:br/>
        <w:t xml:space="preserve">    }</w:t>
        <w:br/>
        <w:t xml:space="preserve">    if (strcmp(command, "STATUS") == 0) {</w:t>
        <w:br/>
        <w:t xml:space="preserve">        printf("[UART-&gt;APP] t=%lums mode=%s LED=%d%d%d\n",</w:t>
        <w:br/>
        <w:t xml:space="preserve">               s-&gt;elapsed_ms, mode_name(s-&gt;mode),</w:t>
        <w:br/>
        <w:t xml:space="preserve">               s-&gt;gpio.led1, s-&gt;gpio.led2, s-&gt;gpio.led3);</w:t>
        <w:br/>
        <w:t xml:space="preserve">        return true;</w:t>
        <w:br/>
        <w:t xml:space="preserve">    }</w:t>
        <w:br/>
        <w:br/>
        <w:t xml:space="preserve">    printf("[UART] rejected command=%s\n", command);</w:t>
        <w:br/>
        <w:t xml:space="preserve">    return false;</w:t>
        <w:br/>
        <w:t>}</w:t>
        <w:br/>
        <w:br/>
        <w:t>static void firmware_task(SystemContext *s) {</w:t>
        <w:br/>
        <w:t xml:space="preserve">    unsigned long interval = 0U;</w:t>
        <w:br/>
        <w:br/>
        <w:t xml:space="preserve">    switch (s-&gt;mode) {</w:t>
        <w:br/>
        <w:t xml:space="preserve">        case MODE_OFF:</w:t>
        <w:br/>
        <w:t xml:space="preserve">            gpio_write(s, false, false, false);</w:t>
        <w:br/>
        <w:t xml:space="preserve">            return;</w:t>
        <w:br/>
        <w:t xml:space="preserve">        case MODE_SLOW_BLINK:</w:t>
        <w:br/>
        <w:t xml:space="preserve">            interval = SLOW_TOGGLE_MS; break;</w:t>
        <w:br/>
        <w:t xml:space="preserve">        case MODE_FAST_BLINK:</w:t>
        <w:br/>
        <w:t xml:space="preserve">            interval = FAST_TOGGLE_MS; break;</w:t>
        <w:br/>
        <w:t xml:space="preserve">        case MODE_SEQUENCE:</w:t>
        <w:br/>
        <w:t xml:space="preserve">            interval = SEQUENCE_STEP_MS; break;</w:t>
        <w:br/>
        <w:t xml:space="preserve">        default:</w:t>
        <w:br/>
        <w:t xml:space="preserve">            gpio_write(s, false, false, false);</w:t>
        <w:br/>
        <w:t xml:space="preserve">            return;</w:t>
        <w:br/>
        <w:t xml:space="preserve">    }</w:t>
        <w:br/>
        <w:br/>
        <w:t xml:space="preserve">    if (s-&gt;mode_elapsed_ms &lt; interval) return;</w:t>
        <w:br/>
        <w:t xml:space="preserve">    s-&gt;mode_elapsed_ms %= interval;</w:t>
        <w:br/>
        <w:br/>
        <w:t xml:space="preserve">    if (s-&gt;mode == MODE_SLOW_BLINK || s-&gt;mode == MODE_FAST_BLINK) {</w:t>
        <w:br/>
        <w:t xml:space="preserve">        gpio_write(s, !s-&gt;gpio.led1, false, false);</w:t>
        <w:br/>
        <w:t xml:space="preserve">    } else {</w:t>
        <w:br/>
        <w:t xml:space="preserve">        if (s-&gt;sequence_index == 0U) gpio_write(s, true, false, false);</w:t>
        <w:br/>
        <w:t xml:space="preserve">        else if (s-&gt;sequence_index == 1U) gpio_write(s, false, true, false);</w:t>
        <w:br/>
        <w:t xml:space="preserve">        else gpio_write(s, false, false, true);</w:t>
        <w:br/>
        <w:t xml:space="preserve">        s-&gt;sequence_index = (s-&gt;sequence_index + 1U) % 3U;</w:t>
        <w:br/>
        <w:t xml:space="preserve">    }</w:t>
        <w:br/>
        <w:t>}</w:t>
        <w:br/>
        <w:br/>
        <w:t>static void integration_report(const SystemContext *s) {</w:t>
        <w:br/>
        <w:t xml:space="preserve">    printf("[FINAL] mode=%s elapsed=%lums UART_commands=%lu errors=%lu LED=%d%d%d\n",</w:t>
        <w:br/>
        <w:t xml:space="preserve">           mode_name(s-&gt;mode), s-&gt;elapsed_ms, s-&gt;uart_commands,</w:t>
        <w:br/>
        <w:t xml:space="preserve">           s-&gt;integration_errors,</w:t>
        <w:br/>
        <w:t xml:space="preserve">           s-&gt;gpio.led1, s-&gt;gpio.led2, s-&gt;gpio.led3);</w:t>
        <w:br/>
        <w:t>}</w:t>
        <w:br/>
        <w:br/>
        <w:t>int main(void) {</w:t>
        <w:br/>
        <w:t xml:space="preserve">    SystemContext s = {0U, 0U, 0U, 0U, MODE_OFF, {false,false,false}, 0U, 0U};</w:t>
        <w:br/>
        <w:br/>
        <w:t xml:space="preserve">    for (unsigned int elapsed = TICK_PERIOD_MS;</w:t>
        <w:br/>
        <w:t xml:space="preserve">         elapsed &lt;= TOTAL_TEST_MS;</w:t>
        <w:br/>
        <w:t xml:space="preserve">         elapsed += TICK_PERIOD_MS) {</w:t>
        <w:br/>
        <w:br/>
        <w:t xml:space="preserve">        timer_isr(&amp;s);</w:t>
        <w:br/>
        <w:t xml:space="preserve">        s.elapsed_ms = s.system_ticks * TICK_PERIOD_MS;</w:t>
        <w:br/>
        <w:t xml:space="preserve">        s.mode_elapsed_ms += TICK_PERIOD_MS;</w:t>
        <w:br/>
        <w:br/>
        <w:t xml:space="preserve">        /* Integration test script: UART commands drive the application state. */</w:t>
        <w:br/>
        <w:t xml:space="preserve">        if (s.elapsed_ms == 1000U) (void)uart_process(&amp;s, "SLOW");</w:t>
        <w:br/>
        <w:t xml:space="preserve">        else if (s.elapsed_ms == 3500U) (void)uart_process(&amp;s, "FAST");</w:t>
        <w:br/>
        <w:t xml:space="preserve">        else if (s.elapsed_ms == 6000U) (void)uart_process(&amp;s, "SEQUENCE");</w:t>
        <w:br/>
        <w:t xml:space="preserve">        else if (s.elapsed_ms == 8500U) (void)uart_process(&amp;s, "STATUS");</w:t>
        <w:br/>
        <w:t xml:space="preserve">        else if (s.elapsed_ms == 9000U) (void)uart_process(&amp;s, "OFF");</w:t>
        <w:br/>
        <w:br/>
        <w:t xml:space="preserve">        firmware_task(&amp;s);</w:t>
        <w:br/>
        <w:br/>
        <w:t xml:space="preserve">        /* Cross-module integration assertion. */</w:t>
        <w:br/>
        <w:t xml:space="preserve">        if (!integration_check(&amp;s)) {</w:t>
        <w:br/>
        <w:t xml:space="preserve">            s.integration_errors++;</w:t>
        <w:br/>
        <w:t xml:space="preserve">            printf("[INTEGRATION ERROR] inconsistent module state\n");</w:t>
        <w:br/>
        <w:t xml:space="preserve">        }</w:t>
        <w:br/>
        <w:t xml:space="preserve">    }</w:t>
        <w:br/>
        <w:br/>
        <w:t xml:space="preserve">    integration_report(&amp;s);</w:t>
        <w:br/>
        <w:t xml:space="preserve">    return (s.integration_errors == 0U &amp;&amp; s.mode == MODE_OFF) ? 0 : 1;</w:t>
        <w:br/>
        <w:t>}</w:t>
        <w:br/>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Timer • UART • Firmware State • GPIO • Diagnostics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4 | SYSTEM INTEGRATION AND FINAL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