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2 TASK</w:t>
      </w:r>
    </w:p>
    <w:p>
      <w:pPr>
        <w:jc w:val="center"/>
      </w:pPr>
      <w:r>
        <w:rPr>
          <w:b/>
          <w:sz w:val="30"/>
        </w:rPr>
        <w:t>SENSOR INTEGRATION AND DATA ACQUISITION STRATEGY</w:t>
      </w:r>
    </w:p>
    <w:p>
      <w:pPr>
        <w:jc w:val="center"/>
      </w:pPr>
      <w:r>
        <w:rPr>
          <w:b/>
          <w:sz w:val="26"/>
        </w:rPr>
        <w:t>Secure Multi-Sensor IoT Data Acquisition Simulation</w:t>
      </w:r>
    </w:p>
    <w:p>
      <w:pPr>
        <w:jc w:val="center"/>
      </w:pPr>
      <w:r>
        <w:rPr>
          <w:b/>
        </w:rPr>
        <w:t>Technical Project Report</w:t>
        <w:br/>
      </w:r>
      <w:r>
        <w:t>Student: Nadeem | Python simulation | MQTT-based IoT architecture</w:t>
      </w:r>
    </w:p>
    <w:p>
      <w:pPr>
        <w:pStyle w:val="Heading1"/>
      </w:pPr>
      <w:r>
        <w:t>1. Executive Summary</w:t>
      </w:r>
    </w:p>
    <w:p>
      <w:r>
        <w:t>This project designs and simulates an end-to-end IoT sensor integration and data acquisition system using three complementary sensor types: temperature, humidity, and PIR motion. The objective is to demonstrate how heterogeneous sensor measurements can be acquired at an edge node, validated, timestamped, structured into telemetry, transmitted toward a central data processing unit, evaluated for abnormal conditions, and stored for later analysis. The proposed architecture separates the sensor layer, edge processing layer, communication layer, central processing layer, and storage layer. Temperature and humidity are treated as continuous environmental measurements, while motion is treated as an event-driven binary signal. A Python simulation generates 30 deterministic samples, validates all sensor ranges, attaches UTC timestamps, creates JSON telemetry messages, assigns an MQTT-style topic, applies simple alert rules, and writes both CSV and JSONL output files. MQTT is selected as the communication protocol because its lightweight publish/subscribe model is suitable for telemetry and decouples sensor producers from central consumers. QoS 1 is represented in the simulation to demonstrate an at-least-once delivery design. For a production system, MQTT should be deployed over TLS with device authentication, authorization, secure credential storage, and appropriate broker access controls. The simulation also produces runtime evidence and data plots so the acquisition strategy can be inspected rather than described only theoretically. Testing covers sensor initialization, range validation, timestamping, JSON construction, MQTT topic generation, central processing, CSV/JSONL storage, and full-run completion. The verified simulation collected 30 samples, validated all 30 samples, generated six deterministic motion events, and completed successfully. The design is intentionally hardware-independent: it demonstrates the data pathway without claiming that physical sensors, wiring, radio communication, or a live MQTT broker were tested. The same architecture can later be implemented using an ESP32, STM32, Raspberry Pi, or another IoT-capable platform with real sensor interfaces such as I2C, SPI, GPIO, and ADC.</w:t>
      </w:r>
    </w:p>
    <w:p>
      <w:pPr>
        <w:pStyle w:val="Heading1"/>
      </w:pPr>
      <w:r>
        <w:t>2. Objective and Exact Assignment Alignment</w:t>
      </w:r>
    </w:p>
    <w:p>
      <w:r>
        <w:t>The task shown in the assignment requires at least three sensor types, an explanation of their selection, a sensor network schema, a simulation of data acquisition using publicly available tools or coding environments, communication protocol details, and an explanation of how the design affects performance and reliability. This report addresses each of these requirements explicitly.</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t>Assignment requirement</w:t>
            </w:r>
          </w:p>
        </w:tc>
        <w:tc>
          <w:tcPr>
            <w:tcW w:type="dxa" w:w="3456"/>
            <w:shd w:fill="D9EAF7"/>
          </w:tcPr>
          <w:p>
            <w:r>
              <w:t>Where addressed</w:t>
            </w:r>
          </w:p>
        </w:tc>
        <w:tc>
          <w:tcPr>
            <w:tcW w:type="dxa" w:w="3456"/>
            <w:shd w:fill="D9EAF7"/>
          </w:tcPr>
          <w:p>
            <w:r>
              <w:t>Implementation</w:t>
            </w:r>
          </w:p>
        </w:tc>
      </w:tr>
      <w:tr>
        <w:tc>
          <w:tcPr>
            <w:tcW w:type="dxa" w:w="3456"/>
          </w:tcPr>
          <w:p>
            <w:r>
              <w:t>At least three sensor types</w:t>
            </w:r>
          </w:p>
        </w:tc>
        <w:tc>
          <w:tcPr>
            <w:tcW w:type="dxa" w:w="3456"/>
          </w:tcPr>
          <w:p>
            <w:r>
              <w:t>Section 3</w:t>
            </w:r>
          </w:p>
        </w:tc>
        <w:tc>
          <w:tcPr>
            <w:tcW w:type="dxa" w:w="3456"/>
          </w:tcPr>
          <w:p>
            <w:r>
              <w:t>Temperature, humidity, PIR motion</w:t>
            </w:r>
          </w:p>
        </w:tc>
      </w:tr>
      <w:tr>
        <w:tc>
          <w:tcPr>
            <w:tcW w:type="dxa" w:w="3456"/>
          </w:tcPr>
          <w:p>
            <w:r>
              <w:t>Explain sensor choices</w:t>
            </w:r>
          </w:p>
        </w:tc>
        <w:tc>
          <w:tcPr>
            <w:tcW w:type="dxa" w:w="3456"/>
          </w:tcPr>
          <w:p>
            <w:r>
              <w:t>Section 3</w:t>
            </w:r>
          </w:p>
        </w:tc>
        <w:tc>
          <w:tcPr>
            <w:tcW w:type="dxa" w:w="3456"/>
          </w:tcPr>
          <w:p>
            <w:r>
              <w:t>Use case, data type, and interface considerations</w:t>
            </w:r>
          </w:p>
        </w:tc>
      </w:tr>
      <w:tr>
        <w:tc>
          <w:tcPr>
            <w:tcW w:type="dxa" w:w="3456"/>
          </w:tcPr>
          <w:p>
            <w:r>
              <w:t>Sensor network schema</w:t>
            </w:r>
          </w:p>
        </w:tc>
        <w:tc>
          <w:tcPr>
            <w:tcW w:type="dxa" w:w="3456"/>
          </w:tcPr>
          <w:p>
            <w:r>
              <w:t>Section 5</w:t>
            </w:r>
          </w:p>
        </w:tc>
        <w:tc>
          <w:tcPr>
            <w:tcW w:type="dxa" w:w="3456"/>
          </w:tcPr>
          <w:p>
            <w:r>
              <w:t>Detailed end-to-end architecture diagram</w:t>
            </w:r>
          </w:p>
        </w:tc>
      </w:tr>
      <w:tr>
        <w:tc>
          <w:tcPr>
            <w:tcW w:type="dxa" w:w="3456"/>
          </w:tcPr>
          <w:p>
            <w:r>
              <w:t>Data acquisition simulation</w:t>
            </w:r>
          </w:p>
        </w:tc>
        <w:tc>
          <w:tcPr>
            <w:tcW w:type="dxa" w:w="3456"/>
          </w:tcPr>
          <w:p>
            <w:r>
              <w:t>Section 8</w:t>
            </w:r>
          </w:p>
        </w:tc>
        <w:tc>
          <w:tcPr>
            <w:tcW w:type="dxa" w:w="3456"/>
          </w:tcPr>
          <w:p>
            <w:r>
              <w:t>Python 30-sample simulation</w:t>
            </w:r>
          </w:p>
        </w:tc>
      </w:tr>
      <w:tr>
        <w:tc>
          <w:tcPr>
            <w:tcW w:type="dxa" w:w="3456"/>
          </w:tcPr>
          <w:p>
            <w:r>
              <w:t>Real-time-style collection</w:t>
            </w:r>
          </w:p>
        </w:tc>
        <w:tc>
          <w:tcPr>
            <w:tcW w:type="dxa" w:w="3456"/>
          </w:tcPr>
          <w:p>
            <w:r>
              <w:t>Section 8</w:t>
            </w:r>
          </w:p>
        </w:tc>
        <w:tc>
          <w:tcPr>
            <w:tcW w:type="dxa" w:w="3456"/>
          </w:tcPr>
          <w:p>
            <w:r>
              <w:t>Timestamped sequential acquisition pipeline</w:t>
            </w:r>
          </w:p>
        </w:tc>
      </w:tr>
      <w:tr>
        <w:tc>
          <w:tcPr>
            <w:tcW w:type="dxa" w:w="3456"/>
          </w:tcPr>
          <w:p>
            <w:r>
              <w:t>Communication protocols</w:t>
            </w:r>
          </w:p>
        </w:tc>
        <w:tc>
          <w:tcPr>
            <w:tcW w:type="dxa" w:w="3456"/>
          </w:tcPr>
          <w:p>
            <w:r>
              <w:t>Section 7</w:t>
            </w:r>
          </w:p>
        </w:tc>
        <w:tc>
          <w:tcPr>
            <w:tcW w:type="dxa" w:w="3456"/>
          </w:tcPr>
          <w:p>
            <w:r>
              <w:t>MQTT with QoS 1; CoAP comparison</w:t>
            </w:r>
          </w:p>
        </w:tc>
      </w:tr>
      <w:tr>
        <w:tc>
          <w:tcPr>
            <w:tcW w:type="dxa" w:w="3456"/>
          </w:tcPr>
          <w:p>
            <w:r>
              <w:t>Performance/reliability</w:t>
            </w:r>
          </w:p>
        </w:tc>
        <w:tc>
          <w:tcPr>
            <w:tcW w:type="dxa" w:w="3456"/>
          </w:tcPr>
          <w:p>
            <w:r>
              <w:t>Sections 7 and 12</w:t>
            </w:r>
          </w:p>
        </w:tc>
        <w:tc>
          <w:tcPr>
            <w:tcW w:type="dxa" w:w="3456"/>
          </w:tcPr>
          <w:p>
            <w:r>
              <w:t>Latency, bandwidth, delivery, security</w:t>
            </w:r>
          </w:p>
        </w:tc>
      </w:tr>
      <w:tr>
        <w:tc>
          <w:tcPr>
            <w:tcW w:type="dxa" w:w="3456"/>
          </w:tcPr>
          <w:p>
            <w:r>
              <w:t>Technical viability</w:t>
            </w:r>
          </w:p>
        </w:tc>
        <w:tc>
          <w:tcPr>
            <w:tcW w:type="dxa" w:w="3456"/>
          </w:tcPr>
          <w:p>
            <w:r>
              <w:t>Sections 6–12</w:t>
            </w:r>
          </w:p>
        </w:tc>
        <w:tc>
          <w:tcPr>
            <w:tcW w:type="dxa" w:w="3456"/>
          </w:tcPr>
          <w:p>
            <w:r>
              <w:t>Requirements, architecture, validation, testing, risks</w:t>
            </w:r>
          </w:p>
        </w:tc>
      </w:tr>
    </w:tbl>
    <w:p>
      <w:pPr>
        <w:pStyle w:val="Heading1"/>
      </w:pPr>
      <w:r>
        <w:t>3. Sensor Selection and Justification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t>Sensor</w:t>
            </w:r>
          </w:p>
        </w:tc>
        <w:tc>
          <w:tcPr>
            <w:tcW w:type="dxa" w:w="2074"/>
            <w:shd w:fill="D9EAF7"/>
          </w:tcPr>
          <w:p>
            <w:r>
              <w:t>Measured data</w:t>
            </w:r>
          </w:p>
        </w:tc>
        <w:tc>
          <w:tcPr>
            <w:tcW w:type="dxa" w:w="2074"/>
            <w:shd w:fill="D9EAF7"/>
          </w:tcPr>
          <w:p>
            <w:r>
              <w:t>Why selected</w:t>
            </w:r>
          </w:p>
        </w:tc>
        <w:tc>
          <w:tcPr>
            <w:tcW w:type="dxa" w:w="2074"/>
            <w:shd w:fill="D9EAF7"/>
          </w:tcPr>
          <w:p>
            <w:r>
              <w:t>Typical interface</w:t>
            </w:r>
          </w:p>
        </w:tc>
        <w:tc>
          <w:tcPr>
            <w:tcW w:type="dxa" w:w="2074"/>
            <w:shd w:fill="D9EAF7"/>
          </w:tcPr>
          <w:p>
            <w:r>
              <w:t>Role</w:t>
            </w:r>
          </w:p>
        </w:tc>
      </w:tr>
      <w:tr>
        <w:tc>
          <w:tcPr>
            <w:tcW w:type="dxa" w:w="2074"/>
          </w:tcPr>
          <w:p>
            <w:r>
              <w:t>Temperature</w:t>
            </w:r>
          </w:p>
        </w:tc>
        <w:tc>
          <w:tcPr>
            <w:tcW w:type="dxa" w:w="2074"/>
          </w:tcPr>
          <w:p>
            <w:r>
              <w:t>°C, continuous</w:t>
            </w:r>
          </w:p>
        </w:tc>
        <w:tc>
          <w:tcPr>
            <w:tcW w:type="dxa" w:w="2074"/>
          </w:tcPr>
          <w:p>
            <w:r>
              <w:t>Essential environmental parameter; useful for comfort, equipment monitoring, and thermal alerts.</w:t>
            </w:r>
          </w:p>
        </w:tc>
        <w:tc>
          <w:tcPr>
            <w:tcW w:type="dxa" w:w="2074"/>
          </w:tcPr>
          <w:p>
            <w:r>
              <w:t>I2C / analog / 1-Wire depending on device</w:t>
            </w:r>
          </w:p>
        </w:tc>
        <w:tc>
          <w:tcPr>
            <w:tcW w:type="dxa" w:w="2074"/>
          </w:tcPr>
          <w:p>
            <w:r>
              <w:t>Periodic telemetry</w:t>
            </w:r>
          </w:p>
        </w:tc>
      </w:tr>
      <w:tr>
        <w:tc>
          <w:tcPr>
            <w:tcW w:type="dxa" w:w="2074"/>
          </w:tcPr>
          <w:p>
            <w:r>
              <w:t>Humidity</w:t>
            </w:r>
          </w:p>
        </w:tc>
        <w:tc>
          <w:tcPr>
            <w:tcW w:type="dxa" w:w="2074"/>
          </w:tcPr>
          <w:p>
            <w:r>
              <w:t>%RH, continuous</w:t>
            </w:r>
          </w:p>
        </w:tc>
        <w:tc>
          <w:tcPr>
            <w:tcW w:type="dxa" w:w="2074"/>
          </w:tcPr>
          <w:p>
            <w:r>
              <w:t>Complements temperature for environmental monitoring and condensation-risk analysis.</w:t>
            </w:r>
          </w:p>
        </w:tc>
        <w:tc>
          <w:tcPr>
            <w:tcW w:type="dxa" w:w="2074"/>
          </w:tcPr>
          <w:p>
            <w:r>
              <w:t>I2C / digital</w:t>
            </w:r>
          </w:p>
        </w:tc>
        <w:tc>
          <w:tcPr>
            <w:tcW w:type="dxa" w:w="2074"/>
          </w:tcPr>
          <w:p>
            <w:r>
              <w:t>Periodic telemetry</w:t>
            </w:r>
          </w:p>
        </w:tc>
      </w:tr>
      <w:tr>
        <w:tc>
          <w:tcPr>
            <w:tcW w:type="dxa" w:w="2074"/>
          </w:tcPr>
          <w:p>
            <w:r>
              <w:t>PIR motion</w:t>
            </w:r>
          </w:p>
        </w:tc>
        <w:tc>
          <w:tcPr>
            <w:tcW w:type="dxa" w:w="2074"/>
          </w:tcPr>
          <w:p>
            <w:r>
              <w:t>0/1 event</w:t>
            </w:r>
          </w:p>
        </w:tc>
        <w:tc>
          <w:tcPr>
            <w:tcW w:type="dxa" w:w="2074"/>
          </w:tcPr>
          <w:p>
            <w:r>
              <w:t>Adds occupancy/activity information and demonstrates event-driven data.</w:t>
            </w:r>
          </w:p>
        </w:tc>
        <w:tc>
          <w:tcPr>
            <w:tcW w:type="dxa" w:w="2074"/>
          </w:tcPr>
          <w:p>
            <w:r>
              <w:t>GPIO digital</w:t>
            </w:r>
          </w:p>
        </w:tc>
        <w:tc>
          <w:tcPr>
            <w:tcW w:type="dxa" w:w="2074"/>
          </w:tcPr>
          <w:p>
            <w:r>
              <w:t>Event telemetry</w:t>
            </w:r>
          </w:p>
        </w:tc>
      </w:tr>
    </w:tbl>
    <w:p>
      <w:pPr>
        <w:pStyle w:val="Heading1"/>
      </w:pPr>
      <w:r>
        <w:t>4. System Requirements</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Design response</w:t>
            </w:r>
          </w:p>
        </w:tc>
      </w:tr>
      <w:tr>
        <w:tc>
          <w:tcPr>
            <w:tcW w:type="dxa" w:w="3456"/>
          </w:tcPr>
          <w:p>
            <w:r>
              <w:t>FR-01</w:t>
            </w:r>
          </w:p>
        </w:tc>
        <w:tc>
          <w:tcPr>
            <w:tcW w:type="dxa" w:w="3456"/>
          </w:tcPr>
          <w:p>
            <w:r>
              <w:t>Acquire three sensor streams</w:t>
            </w:r>
          </w:p>
        </w:tc>
        <w:tc>
          <w:tcPr>
            <w:tcW w:type="dxa" w:w="3456"/>
          </w:tcPr>
          <w:p>
            <w:r>
              <w:t>Temperature, humidity, and motion values must be represented.</w:t>
            </w:r>
          </w:p>
        </w:tc>
      </w:tr>
      <w:tr>
        <w:tc>
          <w:tcPr>
            <w:tcW w:type="dxa" w:w="3456"/>
          </w:tcPr>
          <w:p>
            <w:r>
              <w:t>FR-02</w:t>
            </w:r>
          </w:p>
        </w:tc>
        <w:tc>
          <w:tcPr>
            <w:tcW w:type="dxa" w:w="3456"/>
          </w:tcPr>
          <w:p>
            <w:r>
              <w:t>Validate data</w:t>
            </w:r>
          </w:p>
        </w:tc>
        <w:tc>
          <w:tcPr>
            <w:tcW w:type="dxa" w:w="3456"/>
          </w:tcPr>
          <w:p>
            <w:r>
              <w:t>Reject impossible temperature, humidity, or motion values.</w:t>
            </w:r>
          </w:p>
        </w:tc>
      </w:tr>
      <w:tr>
        <w:tc>
          <w:tcPr>
            <w:tcW w:type="dxa" w:w="3456"/>
          </w:tcPr>
          <w:p>
            <w:r>
              <w:t>FR-03</w:t>
            </w:r>
          </w:p>
        </w:tc>
        <w:tc>
          <w:tcPr>
            <w:tcW w:type="dxa" w:w="3456"/>
          </w:tcPr>
          <w:p>
            <w:r>
              <w:t>Timestamp data</w:t>
            </w:r>
          </w:p>
        </w:tc>
        <w:tc>
          <w:tcPr>
            <w:tcW w:type="dxa" w:w="3456"/>
          </w:tcPr>
          <w:p>
            <w:r>
              <w:t>Every telemetry record must contain a timestamp.</w:t>
            </w:r>
          </w:p>
        </w:tc>
      </w:tr>
      <w:tr>
        <w:tc>
          <w:tcPr>
            <w:tcW w:type="dxa" w:w="3456"/>
          </w:tcPr>
          <w:p>
            <w:r>
              <w:t>FR-04</w:t>
            </w:r>
          </w:p>
        </w:tc>
        <w:tc>
          <w:tcPr>
            <w:tcW w:type="dxa" w:w="3456"/>
          </w:tcPr>
          <w:p>
            <w:r>
              <w:t>Identify device</w:t>
            </w:r>
          </w:p>
        </w:tc>
        <w:tc>
          <w:tcPr>
            <w:tcW w:type="dxa" w:w="3456"/>
          </w:tcPr>
          <w:p>
            <w:r>
              <w:t>Every payload must include a stable device identifier.</w:t>
            </w:r>
          </w:p>
        </w:tc>
      </w:tr>
      <w:tr>
        <w:tc>
          <w:tcPr>
            <w:tcW w:type="dxa" w:w="3456"/>
          </w:tcPr>
          <w:p>
            <w:r>
              <w:t>FR-05</w:t>
            </w:r>
          </w:p>
        </w:tc>
        <w:tc>
          <w:tcPr>
            <w:tcW w:type="dxa" w:w="3456"/>
          </w:tcPr>
          <w:p>
            <w:r>
              <w:t>Structure data</w:t>
            </w:r>
          </w:p>
        </w:tc>
        <w:tc>
          <w:tcPr>
            <w:tcW w:type="dxa" w:w="3456"/>
          </w:tcPr>
          <w:p>
            <w:r>
              <w:t>Telemetry must be represented in a machine-readable format.</w:t>
            </w:r>
          </w:p>
        </w:tc>
      </w:tr>
      <w:tr>
        <w:tc>
          <w:tcPr>
            <w:tcW w:type="dxa" w:w="3456"/>
          </w:tcPr>
          <w:p>
            <w:r>
              <w:t>FR-06</w:t>
            </w:r>
          </w:p>
        </w:tc>
        <w:tc>
          <w:tcPr>
            <w:tcW w:type="dxa" w:w="3456"/>
          </w:tcPr>
          <w:p>
            <w:r>
              <w:t>Transmit data</w:t>
            </w:r>
          </w:p>
        </w:tc>
        <w:tc>
          <w:tcPr>
            <w:tcW w:type="dxa" w:w="3456"/>
          </w:tcPr>
          <w:p>
            <w:r>
              <w:t>Use an explicit MQTT-style topic for sensor telemetry.</w:t>
            </w:r>
          </w:p>
        </w:tc>
      </w:tr>
      <w:tr>
        <w:tc>
          <w:tcPr>
            <w:tcW w:type="dxa" w:w="3456"/>
          </w:tcPr>
          <w:p>
            <w:r>
              <w:t>FR-07</w:t>
            </w:r>
          </w:p>
        </w:tc>
        <w:tc>
          <w:tcPr>
            <w:tcW w:type="dxa" w:w="3456"/>
          </w:tcPr>
          <w:p>
            <w:r>
              <w:t>Process centrally</w:t>
            </w:r>
          </w:p>
        </w:tc>
        <w:tc>
          <w:tcPr>
            <w:tcW w:type="dxa" w:w="3456"/>
          </w:tcPr>
          <w:p>
            <w:r>
              <w:t>Apply simple rules and generate NORMAL/ALERT status.</w:t>
            </w:r>
          </w:p>
        </w:tc>
      </w:tr>
      <w:tr>
        <w:tc>
          <w:tcPr>
            <w:tcW w:type="dxa" w:w="3456"/>
          </w:tcPr>
          <w:p>
            <w:r>
              <w:t>FR-08</w:t>
            </w:r>
          </w:p>
        </w:tc>
        <w:tc>
          <w:tcPr>
            <w:tcW w:type="dxa" w:w="3456"/>
          </w:tcPr>
          <w:p>
            <w:r>
              <w:t>Persist data</w:t>
            </w:r>
          </w:p>
        </w:tc>
        <w:tc>
          <w:tcPr>
            <w:tcW w:type="dxa" w:w="3456"/>
          </w:tcPr>
          <w:p>
            <w:r>
              <w:t>Store collected measurements for later analysis.</w:t>
            </w:r>
          </w:p>
        </w:tc>
      </w:tr>
      <w:tr>
        <w:tc>
          <w:tcPr>
            <w:tcW w:type="dxa" w:w="3456"/>
          </w:tcPr>
          <w:p>
            <w:r>
              <w:t>FR-09</w:t>
            </w:r>
          </w:p>
        </w:tc>
        <w:tc>
          <w:tcPr>
            <w:tcW w:type="dxa" w:w="3456"/>
          </w:tcPr>
          <w:p>
            <w:r>
              <w:t>Support diagnostics</w:t>
            </w:r>
          </w:p>
        </w:tc>
        <w:tc>
          <w:tcPr>
            <w:tcW w:type="dxa" w:w="3456"/>
          </w:tcPr>
          <w:p>
            <w:r>
              <w:t>Generate observable runtime output.</w:t>
            </w:r>
          </w:p>
        </w:tc>
      </w:tr>
      <w:tr>
        <w:tc>
          <w:tcPr>
            <w:tcW w:type="dxa" w:w="3456"/>
          </w:tcPr>
          <w:p>
            <w:r>
              <w:t>FR-10</w:t>
            </w:r>
          </w:p>
        </w:tc>
        <w:tc>
          <w:tcPr>
            <w:tcW w:type="dxa" w:w="3456"/>
          </w:tcPr>
          <w:p>
            <w:r>
              <w:t>Demonstrate reliability</w:t>
            </w:r>
          </w:p>
        </w:tc>
        <w:tc>
          <w:tcPr>
            <w:tcW w:type="dxa" w:w="3456"/>
          </w:tcPr>
          <w:p>
            <w:r>
              <w:t>Test complete acquisition and processing flow.</w:t>
            </w:r>
          </w:p>
        </w:tc>
      </w:tr>
      <w:tr>
        <w:tc>
          <w:tcPr>
            <w:tcW w:type="dxa" w:w="3456"/>
          </w:tcPr>
          <w:p>
            <w:r>
              <w:t>NFR-01</w:t>
            </w:r>
          </w:p>
        </w:tc>
        <w:tc>
          <w:tcPr>
            <w:tcW w:type="dxa" w:w="3456"/>
          </w:tcPr>
          <w:p>
            <w:r>
              <w:t>Efficiency</w:t>
            </w:r>
          </w:p>
        </w:tc>
        <w:tc>
          <w:tcPr>
            <w:tcW w:type="dxa" w:w="3456"/>
          </w:tcPr>
          <w:p>
            <w:r>
              <w:t>Keep payload compact and separate event data from continuous data.</w:t>
            </w:r>
          </w:p>
        </w:tc>
      </w:tr>
      <w:tr>
        <w:tc>
          <w:tcPr>
            <w:tcW w:type="dxa" w:w="3456"/>
          </w:tcPr>
          <w:p>
            <w:r>
              <w:t>NFR-02</w:t>
            </w:r>
          </w:p>
        </w:tc>
        <w:tc>
          <w:tcPr>
            <w:tcW w:type="dxa" w:w="3456"/>
          </w:tcPr>
          <w:p>
            <w:r>
              <w:t>Reliability</w:t>
            </w:r>
          </w:p>
        </w:tc>
        <w:tc>
          <w:tcPr>
            <w:tcW w:type="dxa" w:w="3456"/>
          </w:tcPr>
          <w:p>
            <w:r>
              <w:t>Use validation and MQTT QoS 1 as a baseline delivery strategy.</w:t>
            </w:r>
          </w:p>
        </w:tc>
      </w:tr>
      <w:tr>
        <w:tc>
          <w:tcPr>
            <w:tcW w:type="dxa" w:w="3456"/>
          </w:tcPr>
          <w:p>
            <w:r>
              <w:t>NFR-03</w:t>
            </w:r>
          </w:p>
        </w:tc>
        <w:tc>
          <w:tcPr>
            <w:tcW w:type="dxa" w:w="3456"/>
          </w:tcPr>
          <w:p>
            <w:r>
              <w:t>Security</w:t>
            </w:r>
          </w:p>
        </w:tc>
        <w:tc>
          <w:tcPr>
            <w:tcW w:type="dxa" w:w="3456"/>
          </w:tcPr>
          <w:p>
            <w:r>
              <w:t>Define TLS, authentication, authorization, and credential requirements.</w:t>
            </w:r>
          </w:p>
        </w:tc>
      </w:tr>
      <w:tr>
        <w:tc>
          <w:tcPr>
            <w:tcW w:type="dxa" w:w="3456"/>
          </w:tcPr>
          <w:p>
            <w:r>
              <w:t>NFR-04</w:t>
            </w:r>
          </w:p>
        </w:tc>
        <w:tc>
          <w:tcPr>
            <w:tcW w:type="dxa" w:w="3456"/>
          </w:tcPr>
          <w:p>
            <w:r>
              <w:t>Scalability</w:t>
            </w:r>
          </w:p>
        </w:tc>
        <w:tc>
          <w:tcPr>
            <w:tcW w:type="dxa" w:w="3456"/>
          </w:tcPr>
          <w:p>
            <w:r>
              <w:t>Use topic hierarchy so additional nodes/sensors can be added.</w:t>
            </w:r>
          </w:p>
        </w:tc>
      </w:tr>
    </w:tbl>
    <w:p>
      <w:pPr>
        <w:pStyle w:val="Heading1"/>
      </w:pPr>
      <w:r>
        <w:t>5. Detailed Sensor Network Schema</w:t>
      </w:r>
    </w:p>
    <w:p/>
    <w:p>
      <w:pPr>
        <w:spacing w:after="0"/>
      </w:pPr>
      <w:r>
        <w:rPr>
          <w:rFonts w:ascii="Courier New" w:hAnsi="Courier New"/>
          <w:sz w:val="16"/>
        </w:rPr>
        <w:t>TEMPERATURE SENSOR ─┐</w:t>
      </w:r>
    </w:p>
    <w:p>
      <w:pPr>
        <w:spacing w:after="0"/>
      </w:pPr>
      <w:r>
        <w:rPr>
          <w:rFonts w:ascii="Courier New" w:hAnsi="Courier New"/>
          <w:sz w:val="16"/>
        </w:rPr>
        <w:t>HUMIDITY SENSOR ────┼──&gt; EDGE SENSOR NODE ──&gt; VALIDATION ──&gt; JSON</w:t>
      </w:r>
    </w:p>
    <w:p>
      <w:pPr>
        <w:spacing w:after="0"/>
      </w:pPr>
      <w:r>
        <w:rPr>
          <w:rFonts w:ascii="Courier New" w:hAnsi="Courier New"/>
          <w:sz w:val="16"/>
        </w:rPr>
        <w:t>PIR / MOTION ───────┘            |                         |</w:t>
      </w:r>
    </w:p>
    <w:p>
      <w:pPr>
        <w:spacing w:after="0"/>
      </w:pPr>
      <w:r>
        <w:rPr>
          <w:rFonts w:ascii="Courier New" w:hAnsi="Courier New"/>
          <w:sz w:val="16"/>
        </w:rPr>
        <w:t xml:space="preserve">                                 |                         v</w:t>
      </w:r>
    </w:p>
    <w:p>
      <w:pPr>
        <w:spacing w:after="0"/>
      </w:pPr>
      <w:r>
        <w:rPr>
          <w:rFonts w:ascii="Courier New" w:hAnsi="Courier New"/>
          <w:sz w:val="16"/>
        </w:rPr>
        <w:t xml:space="preserve">                                 |                  MQTT TELEMETRY</w:t>
      </w:r>
    </w:p>
    <w:p>
      <w:pPr>
        <w:spacing w:after="0"/>
      </w:pPr>
      <w:r>
        <w:rPr>
          <w:rFonts w:ascii="Courier New" w:hAnsi="Courier New"/>
          <w:sz w:val="16"/>
        </w:rPr>
        <w:t xml:space="preserve">                                 |                         |</w:t>
      </w:r>
    </w:p>
    <w:p>
      <w:pPr>
        <w:spacing w:after="0"/>
      </w:pPr>
      <w:r>
        <w:rPr>
          <w:rFonts w:ascii="Courier New" w:hAnsi="Courier New"/>
          <w:sz w:val="16"/>
        </w:rPr>
        <w:t xml:space="preserve">                                 v                         v</w:t>
      </w:r>
    </w:p>
    <w:p>
      <w:pPr>
        <w:spacing w:after="0"/>
      </w:pPr>
      <w:r>
        <w:rPr>
          <w:rFonts w:ascii="Courier New" w:hAnsi="Courier New"/>
          <w:sz w:val="16"/>
        </w:rPr>
        <w:t xml:space="preserve">                           LOCAL BUFFER             CENTRAL DATA UNIT</w:t>
      </w:r>
    </w:p>
    <w:p>
      <w:pPr>
        <w:spacing w:after="0"/>
      </w:pPr>
      <w:r>
        <w:rPr>
          <w:rFonts w:ascii="Courier New" w:hAnsi="Courier New"/>
          <w:sz w:val="16"/>
        </w:rPr>
        <w:t xml:space="preserve">                                                           |</w:t>
      </w:r>
    </w:p>
    <w:p>
      <w:pPr>
        <w:spacing w:after="0"/>
      </w:pPr>
      <w:r>
        <w:rPr>
          <w:rFonts w:ascii="Courier New" w:hAnsi="Courier New"/>
          <w:sz w:val="16"/>
        </w:rPr>
        <w:t xml:space="preserve">                                             +-------------+-------------+</w:t>
      </w:r>
    </w:p>
    <w:p>
      <w:pPr>
        <w:spacing w:after="0"/>
      </w:pPr>
      <w:r>
        <w:rPr>
          <w:rFonts w:ascii="Courier New" w:hAnsi="Courier New"/>
          <w:sz w:val="16"/>
        </w:rPr>
        <w:t xml:space="preserve">                                             |                           |</w:t>
      </w:r>
    </w:p>
    <w:p>
      <w:pPr>
        <w:spacing w:after="0"/>
      </w:pPr>
      <w:r>
        <w:rPr>
          <w:rFonts w:ascii="Courier New" w:hAnsi="Courier New"/>
          <w:sz w:val="16"/>
        </w:rPr>
        <w:t xml:space="preserve">                                             v                           v</w:t>
      </w:r>
    </w:p>
    <w:p>
      <w:pPr>
        <w:spacing w:after="0"/>
      </w:pPr>
      <w:r>
        <w:rPr>
          <w:rFonts w:ascii="Courier New" w:hAnsi="Courier New"/>
          <w:sz w:val="16"/>
        </w:rPr>
        <w:t xml:space="preserve">                                       RULE ENGINE                  DATA STORAGE</w:t>
      </w:r>
    </w:p>
    <w:p>
      <w:pPr>
        <w:spacing w:after="0"/>
      </w:pPr>
      <w:r>
        <w:rPr>
          <w:rFonts w:ascii="Courier New" w:hAnsi="Courier New"/>
          <w:sz w:val="16"/>
        </w:rPr>
        <w:t xml:space="preserve">                                       / ALERTS                   CSV / DATABASE</w:t>
      </w:r>
    </w:p>
    <w:p>
      <w:r>
        <w:t>Data path: sensors produce measurements → the edge node validates and timestamps them → values are encoded as JSON → telemetry is published under a structured MQTT topic → a central unit subscribes and processes the data → the resulting records are stored for analysis.</w:t>
      </w:r>
    </w:p>
    <w:p>
      <w:pPr>
        <w:pStyle w:val="Heading1"/>
      </w:pPr>
      <w:r>
        <w:t>6. Edge Node Data Acquisition Strategy</w:t>
      </w:r>
    </w:p>
    <w:p>
      <w:pPr>
        <w:pStyle w:val="ListBullet"/>
      </w:pPr>
      <w:r>
        <w:t>Temperature and humidity are sampled periodically because their values change relatively slowly.</w:t>
      </w:r>
    </w:p>
    <w:p>
      <w:pPr>
        <w:pStyle w:val="ListBullet"/>
      </w:pPr>
      <w:r>
        <w:t>PIR motion is treated as an event signal so an event can be transmitted when motion changes rather than continuously consuming bandwidth.</w:t>
      </w:r>
    </w:p>
    <w:p>
      <w:pPr>
        <w:pStyle w:val="ListBullet"/>
      </w:pPr>
      <w:r>
        <w:t>Every reading is validated before it enters the telemetry payload.</w:t>
      </w:r>
    </w:p>
    <w:p>
      <w:pPr>
        <w:pStyle w:val="ListBullet"/>
      </w:pPr>
      <w:r>
        <w:t>A device identifier and timestamp make records traceable.</w:t>
      </w:r>
    </w:p>
    <w:p>
      <w:pPr>
        <w:pStyle w:val="ListBullet"/>
      </w:pPr>
      <w:r>
        <w:t>JSON provides a portable machine-readable structure for the simulated telemetry.</w:t>
      </w:r>
    </w:p>
    <w:p>
      <w:pPr>
        <w:pStyle w:val="ListBullet"/>
      </w:pPr>
      <w:r>
        <w:t>Local buffering can be added in a real node when the network is temporarily unavailable.</w:t>
      </w:r>
    </w:p>
    <w:p>
      <w:pPr>
        <w:pStyle w:val="Heading1"/>
      </w:pPr>
      <w:r>
        <w:t>7. Communication Protocol Selection</w:t>
      </w:r>
    </w:p>
    <w:p>
      <w:r>
        <w:t>MQTT is selected as the primary protocol for this design. MQTT uses a broker-based publish/subscribe model, which allows sensor nodes to publish telemetry without knowing which applications will consume it. This is useful when multiple dashboards, storage services, or analytics applications need the same data. The simulated topic is iot/env_node_01/telemetry and QoS 1 is used to represent at-least-once delivery. QoS 1 improves delivery assurance compared with fire-and-forget messaging, although duplicate delivery must be handled by the consumer.</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t>Protocol</w:t>
            </w:r>
          </w:p>
        </w:tc>
        <w:tc>
          <w:tcPr>
            <w:tcW w:type="dxa" w:w="2592"/>
            <w:shd w:fill="D9EAF7"/>
          </w:tcPr>
          <w:p>
            <w:r>
              <w:t>Strength</w:t>
            </w:r>
          </w:p>
        </w:tc>
        <w:tc>
          <w:tcPr>
            <w:tcW w:type="dxa" w:w="2592"/>
            <w:shd w:fill="D9EAF7"/>
          </w:tcPr>
          <w:p>
            <w:r>
              <w:t>Trade-off</w:t>
            </w:r>
          </w:p>
        </w:tc>
        <w:tc>
          <w:tcPr>
            <w:tcW w:type="dxa" w:w="2592"/>
            <w:shd w:fill="D9EAF7"/>
          </w:tcPr>
          <w:p>
            <w:r>
              <w:t>Decision</w:t>
            </w:r>
          </w:p>
        </w:tc>
      </w:tr>
      <w:tr>
        <w:tc>
          <w:tcPr>
            <w:tcW w:type="dxa" w:w="2592"/>
          </w:tcPr>
          <w:p>
            <w:r>
              <w:t>MQTT</w:t>
            </w:r>
          </w:p>
        </w:tc>
        <w:tc>
          <w:tcPr>
            <w:tcW w:type="dxa" w:w="2592"/>
          </w:tcPr>
          <w:p>
            <w:r>
              <w:t>Lightweight publish/subscribe; broker decoupling; QoS levels</w:t>
            </w:r>
          </w:p>
        </w:tc>
        <w:tc>
          <w:tcPr>
            <w:tcW w:type="dxa" w:w="2592"/>
          </w:tcPr>
          <w:p>
            <w:r>
              <w:t>Requires broker and connection management</w:t>
            </w:r>
          </w:p>
        </w:tc>
        <w:tc>
          <w:tcPr>
            <w:tcW w:type="dxa" w:w="2592"/>
          </w:tcPr>
          <w:p>
            <w:r>
              <w:t>Selected</w:t>
            </w:r>
          </w:p>
        </w:tc>
      </w:tr>
      <w:tr>
        <w:tc>
          <w:tcPr>
            <w:tcW w:type="dxa" w:w="2592"/>
          </w:tcPr>
          <w:p>
            <w:r>
              <w:t>CoAP</w:t>
            </w:r>
          </w:p>
        </w:tc>
        <w:tc>
          <w:tcPr>
            <w:tcW w:type="dxa" w:w="2592"/>
          </w:tcPr>
          <w:p>
            <w:r>
              <w:t>Lightweight REST-like protocol; good for constrained nodes</w:t>
            </w:r>
          </w:p>
        </w:tc>
        <w:tc>
          <w:tcPr>
            <w:tcW w:type="dxa" w:w="2592"/>
          </w:tcPr>
          <w:p>
            <w:r>
              <w:t>Less natural for fan-out telemetry than pub/sub</w:t>
            </w:r>
          </w:p>
        </w:tc>
        <w:tc>
          <w:tcPr>
            <w:tcW w:type="dxa" w:w="2592"/>
          </w:tcPr>
          <w:p>
            <w:r>
              <w:t>Alternative</w:t>
            </w:r>
          </w:p>
        </w:tc>
      </w:tr>
      <w:tr>
        <w:tc>
          <w:tcPr>
            <w:tcW w:type="dxa" w:w="2592"/>
          </w:tcPr>
          <w:p>
            <w:r>
              <w:t>HTTP</w:t>
            </w:r>
          </w:p>
        </w:tc>
        <w:tc>
          <w:tcPr>
            <w:tcW w:type="dxa" w:w="2592"/>
          </w:tcPr>
          <w:p>
            <w:r>
              <w:t>Simple and widely supported</w:t>
            </w:r>
          </w:p>
        </w:tc>
        <w:tc>
          <w:tcPr>
            <w:tcW w:type="dxa" w:w="2592"/>
          </w:tcPr>
          <w:p>
            <w:r>
              <w:t>Higher overhead for frequent small telemetry</w:t>
            </w:r>
          </w:p>
        </w:tc>
        <w:tc>
          <w:tcPr>
            <w:tcW w:type="dxa" w:w="2592"/>
          </w:tcPr>
          <w:p>
            <w:r>
              <w:t>Not preferred for this node</w:t>
            </w:r>
          </w:p>
        </w:tc>
      </w:tr>
    </w:tbl>
    <w:p>
      <w:pPr>
        <w:pStyle w:val="Heading1"/>
      </w:pPr>
      <w:r>
        <w:t>8. Simulation Implementation</w:t>
      </w:r>
    </w:p>
    <w:p>
      <w:r>
        <w:t>The implementation uses Python because it is accessible, reproducible, and suitable for simulating sensor acquisition and data processing without requiring physical hardware. The simulator produces 30 samples with a fixed random seed so the result can be reproduced. Temperature and humidity follow small smooth trends with bounded noise, while six predefined samples contain motion events. The program validates each record, creates a JSON payload, assigns the MQTT topic, evaluates alert rules, and writes both CSV and JSONL outputs.</w:t>
      </w:r>
    </w:p>
    <w:p>
      <w:pPr>
        <w:spacing w:after="0"/>
      </w:pPr>
      <w:r>
        <w:rPr>
          <w:rFonts w:ascii="Courier New" w:hAnsi="Courier New"/>
          <w:sz w:val="16"/>
        </w:rPr>
        <w:t>python sensor_simulation.py</w:t>
      </w:r>
    </w:p>
    <w:p>
      <w:r>
        <w:t>Expected summary:</w:t>
      </w:r>
    </w:p>
    <w:p>
      <w:pPr>
        <w:spacing w:after="0"/>
      </w:pPr>
      <w:r>
        <w:rPr>
          <w:rFonts w:ascii="Courier New" w:hAnsi="Courier New"/>
          <w:sz w:val="16"/>
        </w:rPr>
        <w:t>Samples collected : 30</w:t>
      </w:r>
    </w:p>
    <w:p>
      <w:pPr>
        <w:spacing w:after="0"/>
      </w:pPr>
      <w:r>
        <w:rPr>
          <w:rFonts w:ascii="Courier New" w:hAnsi="Courier New"/>
          <w:sz w:val="16"/>
        </w:rPr>
        <w:t>Valid samples     : 30</w:t>
      </w:r>
    </w:p>
    <w:p>
      <w:pPr>
        <w:spacing w:after="0"/>
      </w:pPr>
      <w:r>
        <w:rPr>
          <w:rFonts w:ascii="Courier New" w:hAnsi="Courier New"/>
          <w:sz w:val="16"/>
        </w:rPr>
        <w:t>Motion events     : 6</w:t>
      </w:r>
    </w:p>
    <w:p>
      <w:pPr>
        <w:spacing w:after="0"/>
      </w:pPr>
      <w:r>
        <w:rPr>
          <w:rFonts w:ascii="Courier New" w:hAnsi="Courier New"/>
          <w:sz w:val="16"/>
        </w:rPr>
        <w:t>Alert samples     : 6</w:t>
      </w:r>
    </w:p>
    <w:p>
      <w:pPr>
        <w:spacing w:after="0"/>
      </w:pPr>
      <w:r>
        <w:rPr>
          <w:rFonts w:ascii="Courier New" w:hAnsi="Courier New"/>
          <w:sz w:val="16"/>
        </w:rPr>
        <w:t>Simulation result : PASS</w:t>
      </w:r>
    </w:p>
    <w:p>
      <w:pPr>
        <w:pStyle w:val="Heading1"/>
      </w:pPr>
      <w:r>
        <w:t>9. Simulated Data Acquisition Results</w:t>
      </w: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erature_plot.png"/>
                    <pic:cNvPicPr/>
                  </pic:nvPicPr>
                  <pic:blipFill>
                    <a:blip r:embed="rId9"/>
                    <a:stretch>
                      <a:fillRect/>
                    </a:stretch>
                  </pic:blipFill>
                  <pic:spPr>
                    <a:xfrm>
                      <a:off x="0" y="0"/>
                      <a:ext cx="5943600" cy="2971800"/>
                    </a:xfrm>
                    <a:prstGeom prst="rect"/>
                  </pic:spPr>
                </pic:pic>
              </a:graphicData>
            </a:graphic>
          </wp:inline>
        </w:drawing>
      </w:r>
    </w:p>
    <w:p>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humidity_plot.png"/>
                    <pic:cNvPicPr/>
                  </pic:nvPicPr>
                  <pic:blipFill>
                    <a:blip r:embed="rId10"/>
                    <a:stretch>
                      <a:fillRect/>
                    </a:stretch>
                  </pic:blipFill>
                  <pic:spPr>
                    <a:xfrm>
                      <a:off x="0" y="0"/>
                      <a:ext cx="5943600" cy="2971800"/>
                    </a:xfrm>
                    <a:prstGeom prst="rect"/>
                  </pic:spPr>
                </pic:pic>
              </a:graphicData>
            </a:graphic>
          </wp:inline>
        </w:drawing>
      </w:r>
    </w:p>
    <w:p>
      <w:r>
        <w:drawing>
          <wp:inline xmlns:a="http://schemas.openxmlformats.org/drawingml/2006/main" xmlns:pic="http://schemas.openxmlformats.org/drawingml/2006/picture">
            <wp:extent cx="5943600" cy="2311400"/>
            <wp:docPr id="3" name="Picture 3"/>
            <wp:cNvGraphicFramePr>
              <a:graphicFrameLocks noChangeAspect="1"/>
            </wp:cNvGraphicFramePr>
            <a:graphic>
              <a:graphicData uri="http://schemas.openxmlformats.org/drawingml/2006/picture">
                <pic:pic>
                  <pic:nvPicPr>
                    <pic:cNvPr id="0" name="motion_plot.png"/>
                    <pic:cNvPicPr/>
                  </pic:nvPicPr>
                  <pic:blipFill>
                    <a:blip r:embed="rId11"/>
                    <a:stretch>
                      <a:fillRect/>
                    </a:stretch>
                  </pic:blipFill>
                  <pic:spPr>
                    <a:xfrm>
                      <a:off x="0" y="0"/>
                      <a:ext cx="5943600" cy="2311400"/>
                    </a:xfrm>
                    <a:prstGeom prst="rect"/>
                  </pic:spPr>
                </pic:pic>
              </a:graphicData>
            </a:graphic>
          </wp:inline>
        </w:drawing>
      </w:r>
    </w:p>
    <w:p>
      <w:pPr>
        <w:pStyle w:val="Heading1"/>
      </w:pPr>
      <w:r>
        <w:t>10. Data Format and Sample Telemetry</w:t>
      </w:r>
    </w:p>
    <w:p>
      <w:r>
        <w:t>Example machine-readable telemetry structure:</w:t>
      </w:r>
    </w:p>
    <w:p>
      <w:pPr>
        <w:spacing w:after="0"/>
      </w:pPr>
      <w:r>
        <w:rPr>
          <w:rFonts w:ascii="Courier New" w:hAnsi="Courier New"/>
          <w:sz w:val="16"/>
        </w:rPr>
        <w:t>{</w:t>
      </w:r>
    </w:p>
    <w:p>
      <w:pPr>
        <w:spacing w:after="0"/>
      </w:pPr>
      <w:r>
        <w:rPr>
          <w:rFonts w:ascii="Courier New" w:hAnsi="Courier New"/>
          <w:sz w:val="16"/>
        </w:rPr>
        <w:t xml:space="preserve">  "device_id": "ENV_NODE_01",</w:t>
      </w:r>
    </w:p>
    <w:p>
      <w:pPr>
        <w:spacing w:after="0"/>
      </w:pPr>
      <w:r>
        <w:rPr>
          <w:rFonts w:ascii="Courier New" w:hAnsi="Courier New"/>
          <w:sz w:val="16"/>
        </w:rPr>
        <w:t xml:space="preserve">  "timestamp": "2026-08-29T12:00:05+00:00",</w:t>
      </w:r>
    </w:p>
    <w:p>
      <w:pPr>
        <w:spacing w:after="0"/>
      </w:pPr>
      <w:r>
        <w:rPr>
          <w:rFonts w:ascii="Courier New" w:hAnsi="Courier New"/>
          <w:sz w:val="16"/>
        </w:rPr>
        <w:t xml:space="preserve">  "sensors": {</w:t>
      </w:r>
    </w:p>
    <w:p>
      <w:pPr>
        <w:spacing w:after="0"/>
      </w:pPr>
      <w:r>
        <w:rPr>
          <w:rFonts w:ascii="Courier New" w:hAnsi="Courier New"/>
          <w:sz w:val="16"/>
        </w:rPr>
        <w:t xml:space="preserve">    "temperature_c": 25.12,</w:t>
      </w:r>
    </w:p>
    <w:p>
      <w:pPr>
        <w:spacing w:after="0"/>
      </w:pPr>
      <w:r>
        <w:rPr>
          <w:rFonts w:ascii="Courier New" w:hAnsi="Courier New"/>
          <w:sz w:val="16"/>
        </w:rPr>
        <w:t xml:space="preserve">    "humidity_pct": 50.84,</w:t>
      </w:r>
    </w:p>
    <w:p>
      <w:pPr>
        <w:spacing w:after="0"/>
      </w:pPr>
      <w:r>
        <w:rPr>
          <w:rFonts w:ascii="Courier New" w:hAnsi="Courier New"/>
          <w:sz w:val="16"/>
        </w:rPr>
        <w:t xml:space="preserve">    "motion": 1</w:t>
      </w:r>
    </w:p>
    <w:p>
      <w:pPr>
        <w:spacing w:after="0"/>
      </w:pPr>
      <w:r>
        <w:rPr>
          <w:rFonts w:ascii="Courier New" w:hAnsi="Courier New"/>
          <w:sz w:val="16"/>
        </w:rPr>
        <w:t xml:space="preserve">  }</w:t>
      </w:r>
    </w:p>
    <w:p>
      <w:pPr>
        <w:spacing w:after="0"/>
      </w:pPr>
      <w:r>
        <w:rPr>
          <w:rFonts w:ascii="Courier New" w:hAnsi="Courier New"/>
          <w:sz w:val="16"/>
        </w:rPr>
        <w:t>}</w:t>
      </w:r>
    </w:p>
    <w:p>
      <w:r>
        <w:t>The payload is intentionally compact while retaining the fields required for device identification, time correlation, and sensor interpretation. In production, a schema version and message sequence number could also be added.</w:t>
      </w:r>
    </w:p>
    <w:p>
      <w:pPr>
        <w:pStyle w:val="Heading1"/>
      </w:pPr>
      <w:r>
        <w:t>11. Testing and Verification</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t>ID</w:t>
            </w:r>
          </w:p>
        </w:tc>
        <w:tc>
          <w:tcPr>
            <w:tcW w:type="dxa" w:w="2592"/>
            <w:shd w:fill="D9EAF7"/>
          </w:tcPr>
          <w:p>
            <w:r>
              <w:t>Test</w:t>
            </w:r>
          </w:p>
        </w:tc>
        <w:tc>
          <w:tcPr>
            <w:tcW w:type="dxa" w:w="2592"/>
            <w:shd w:fill="D9EAF7"/>
          </w:tcPr>
          <w:p>
            <w:r>
              <w:t>Expected</w:t>
            </w:r>
          </w:p>
        </w:tc>
        <w:tc>
          <w:tcPr>
            <w:tcW w:type="dxa" w:w="2592"/>
            <w:shd w:fill="D9EAF7"/>
          </w:tcPr>
          <w:p>
            <w:r>
              <w:t>Result</w:t>
            </w:r>
          </w:p>
        </w:tc>
      </w:tr>
      <w:tr>
        <w:tc>
          <w:tcPr>
            <w:tcW w:type="dxa" w:w="2592"/>
          </w:tcPr>
          <w:p>
            <w:r>
              <w:t>T01</w:t>
            </w:r>
          </w:p>
        </w:tc>
        <w:tc>
          <w:tcPr>
            <w:tcW w:type="dxa" w:w="2592"/>
          </w:tcPr>
          <w:p>
            <w:r>
              <w:t>Three sensor channels</w:t>
            </w:r>
          </w:p>
        </w:tc>
        <w:tc>
          <w:tcPr>
            <w:tcW w:type="dxa" w:w="2592"/>
          </w:tcPr>
          <w:p>
            <w:r>
              <w:t>Temperature, humidity, motion represented</w:t>
            </w:r>
          </w:p>
        </w:tc>
        <w:tc>
          <w:tcPr>
            <w:tcW w:type="dxa" w:w="2592"/>
          </w:tcPr>
          <w:p>
            <w:r>
              <w:t>PASS</w:t>
            </w:r>
          </w:p>
        </w:tc>
      </w:tr>
      <w:tr>
        <w:tc>
          <w:tcPr>
            <w:tcW w:type="dxa" w:w="2592"/>
          </w:tcPr>
          <w:p>
            <w:r>
              <w:t>T02</w:t>
            </w:r>
          </w:p>
        </w:tc>
        <w:tc>
          <w:tcPr>
            <w:tcW w:type="dxa" w:w="2592"/>
          </w:tcPr>
          <w:p>
            <w:r>
              <w:t>Temperature range</w:t>
            </w:r>
          </w:p>
        </w:tc>
        <w:tc>
          <w:tcPr>
            <w:tcW w:type="dxa" w:w="2592"/>
          </w:tcPr>
          <w:p>
            <w:r>
              <w:t>-40 to 85 °C accepted</w:t>
            </w:r>
          </w:p>
        </w:tc>
        <w:tc>
          <w:tcPr>
            <w:tcW w:type="dxa" w:w="2592"/>
          </w:tcPr>
          <w:p>
            <w:r>
              <w:t>PASS</w:t>
            </w:r>
          </w:p>
        </w:tc>
      </w:tr>
      <w:tr>
        <w:tc>
          <w:tcPr>
            <w:tcW w:type="dxa" w:w="2592"/>
          </w:tcPr>
          <w:p>
            <w:r>
              <w:t>T03</w:t>
            </w:r>
          </w:p>
        </w:tc>
        <w:tc>
          <w:tcPr>
            <w:tcW w:type="dxa" w:w="2592"/>
          </w:tcPr>
          <w:p>
            <w:r>
              <w:t>Humidity range</w:t>
            </w:r>
          </w:p>
        </w:tc>
        <w:tc>
          <w:tcPr>
            <w:tcW w:type="dxa" w:w="2592"/>
          </w:tcPr>
          <w:p>
            <w:r>
              <w:t>0 to 100 % accepted</w:t>
            </w:r>
          </w:p>
        </w:tc>
        <w:tc>
          <w:tcPr>
            <w:tcW w:type="dxa" w:w="2592"/>
          </w:tcPr>
          <w:p>
            <w:r>
              <w:t>PASS</w:t>
            </w:r>
          </w:p>
        </w:tc>
      </w:tr>
      <w:tr>
        <w:tc>
          <w:tcPr>
            <w:tcW w:type="dxa" w:w="2592"/>
          </w:tcPr>
          <w:p>
            <w:r>
              <w:t>T04</w:t>
            </w:r>
          </w:p>
        </w:tc>
        <w:tc>
          <w:tcPr>
            <w:tcW w:type="dxa" w:w="2592"/>
          </w:tcPr>
          <w:p>
            <w:r>
              <w:t>Motion range</w:t>
            </w:r>
          </w:p>
        </w:tc>
        <w:tc>
          <w:tcPr>
            <w:tcW w:type="dxa" w:w="2592"/>
          </w:tcPr>
          <w:p>
            <w:r>
              <w:t>Only 0 or 1 accepted</w:t>
            </w:r>
          </w:p>
        </w:tc>
        <w:tc>
          <w:tcPr>
            <w:tcW w:type="dxa" w:w="2592"/>
          </w:tcPr>
          <w:p>
            <w:r>
              <w:t>PASS</w:t>
            </w:r>
          </w:p>
        </w:tc>
      </w:tr>
      <w:tr>
        <w:tc>
          <w:tcPr>
            <w:tcW w:type="dxa" w:w="2592"/>
          </w:tcPr>
          <w:p>
            <w:r>
              <w:t>T05</w:t>
            </w:r>
          </w:p>
        </w:tc>
        <w:tc>
          <w:tcPr>
            <w:tcW w:type="dxa" w:w="2592"/>
          </w:tcPr>
          <w:p>
            <w:r>
              <w:t>Timestamp</w:t>
            </w:r>
          </w:p>
        </w:tc>
        <w:tc>
          <w:tcPr>
            <w:tcW w:type="dxa" w:w="2592"/>
          </w:tcPr>
          <w:p>
            <w:r>
              <w:t>Every record timestamped</w:t>
            </w:r>
          </w:p>
        </w:tc>
        <w:tc>
          <w:tcPr>
            <w:tcW w:type="dxa" w:w="2592"/>
          </w:tcPr>
          <w:p>
            <w:r>
              <w:t>PASS</w:t>
            </w:r>
          </w:p>
        </w:tc>
      </w:tr>
      <w:tr>
        <w:tc>
          <w:tcPr>
            <w:tcW w:type="dxa" w:w="2592"/>
          </w:tcPr>
          <w:p>
            <w:r>
              <w:t>T06</w:t>
            </w:r>
          </w:p>
        </w:tc>
        <w:tc>
          <w:tcPr>
            <w:tcW w:type="dxa" w:w="2592"/>
          </w:tcPr>
          <w:p>
            <w:r>
              <w:t>JSON payload</w:t>
            </w:r>
          </w:p>
        </w:tc>
        <w:tc>
          <w:tcPr>
            <w:tcW w:type="dxa" w:w="2592"/>
          </w:tcPr>
          <w:p>
            <w:r>
              <w:t>Valid structured telemetry</w:t>
            </w:r>
          </w:p>
        </w:tc>
        <w:tc>
          <w:tcPr>
            <w:tcW w:type="dxa" w:w="2592"/>
          </w:tcPr>
          <w:p>
            <w:r>
              <w:t>PASS</w:t>
            </w:r>
          </w:p>
        </w:tc>
      </w:tr>
      <w:tr>
        <w:tc>
          <w:tcPr>
            <w:tcW w:type="dxa" w:w="2592"/>
          </w:tcPr>
          <w:p>
            <w:r>
              <w:t>T07</w:t>
            </w:r>
          </w:p>
        </w:tc>
        <w:tc>
          <w:tcPr>
            <w:tcW w:type="dxa" w:w="2592"/>
          </w:tcPr>
          <w:p>
            <w:r>
              <w:t>MQTT topic</w:t>
            </w:r>
          </w:p>
        </w:tc>
        <w:tc>
          <w:tcPr>
            <w:tcW w:type="dxa" w:w="2592"/>
          </w:tcPr>
          <w:p>
            <w:r>
              <w:t>Correct topic generated</w:t>
            </w:r>
          </w:p>
        </w:tc>
        <w:tc>
          <w:tcPr>
            <w:tcW w:type="dxa" w:w="2592"/>
          </w:tcPr>
          <w:p>
            <w:r>
              <w:t>PASS</w:t>
            </w:r>
          </w:p>
        </w:tc>
      </w:tr>
      <w:tr>
        <w:tc>
          <w:tcPr>
            <w:tcW w:type="dxa" w:w="2592"/>
          </w:tcPr>
          <w:p>
            <w:r>
              <w:t>T08</w:t>
            </w:r>
          </w:p>
        </w:tc>
        <w:tc>
          <w:tcPr>
            <w:tcW w:type="dxa" w:w="2592"/>
          </w:tcPr>
          <w:p>
            <w:r>
              <w:t>Central processing</w:t>
            </w:r>
          </w:p>
        </w:tc>
        <w:tc>
          <w:tcPr>
            <w:tcW w:type="dxa" w:w="2592"/>
          </w:tcPr>
          <w:p>
            <w:r>
              <w:t>Status and alerts produced</w:t>
            </w:r>
          </w:p>
        </w:tc>
        <w:tc>
          <w:tcPr>
            <w:tcW w:type="dxa" w:w="2592"/>
          </w:tcPr>
          <w:p>
            <w:r>
              <w:t>PASS</w:t>
            </w:r>
          </w:p>
        </w:tc>
      </w:tr>
      <w:tr>
        <w:tc>
          <w:tcPr>
            <w:tcW w:type="dxa" w:w="2592"/>
          </w:tcPr>
          <w:p>
            <w:r>
              <w:t>T09</w:t>
            </w:r>
          </w:p>
        </w:tc>
        <w:tc>
          <w:tcPr>
            <w:tcW w:type="dxa" w:w="2592"/>
          </w:tcPr>
          <w:p>
            <w:r>
              <w:t>CSV output</w:t>
            </w:r>
          </w:p>
        </w:tc>
        <w:tc>
          <w:tcPr>
            <w:tcW w:type="dxa" w:w="2592"/>
          </w:tcPr>
          <w:p>
            <w:r>
              <w:t>30 records stored</w:t>
            </w:r>
          </w:p>
        </w:tc>
        <w:tc>
          <w:tcPr>
            <w:tcW w:type="dxa" w:w="2592"/>
          </w:tcPr>
          <w:p>
            <w:r>
              <w:t>PASS</w:t>
            </w:r>
          </w:p>
        </w:tc>
      </w:tr>
      <w:tr>
        <w:tc>
          <w:tcPr>
            <w:tcW w:type="dxa" w:w="2592"/>
          </w:tcPr>
          <w:p>
            <w:r>
              <w:t>T10</w:t>
            </w:r>
          </w:p>
        </w:tc>
        <w:tc>
          <w:tcPr>
            <w:tcW w:type="dxa" w:w="2592"/>
          </w:tcPr>
          <w:p>
            <w:r>
              <w:t>JSONL output</w:t>
            </w:r>
          </w:p>
        </w:tc>
        <w:tc>
          <w:tcPr>
            <w:tcW w:type="dxa" w:w="2592"/>
          </w:tcPr>
          <w:p>
            <w:r>
              <w:t>30 messages stored</w:t>
            </w:r>
          </w:p>
        </w:tc>
        <w:tc>
          <w:tcPr>
            <w:tcW w:type="dxa" w:w="2592"/>
          </w:tcPr>
          <w:p>
            <w:r>
              <w:t>PASS</w:t>
            </w:r>
          </w:p>
        </w:tc>
      </w:tr>
      <w:tr>
        <w:tc>
          <w:tcPr>
            <w:tcW w:type="dxa" w:w="2592"/>
          </w:tcPr>
          <w:p>
            <w:r>
              <w:t>T11</w:t>
            </w:r>
          </w:p>
        </w:tc>
        <w:tc>
          <w:tcPr>
            <w:tcW w:type="dxa" w:w="2592"/>
          </w:tcPr>
          <w:p>
            <w:r>
              <w:t>Full run</w:t>
            </w:r>
          </w:p>
        </w:tc>
        <w:tc>
          <w:tcPr>
            <w:tcW w:type="dxa" w:w="2592"/>
          </w:tcPr>
          <w:p>
            <w:r>
              <w:t>No runtime error</w:t>
            </w:r>
          </w:p>
        </w:tc>
        <w:tc>
          <w:tcPr>
            <w:tcW w:type="dxa" w:w="2592"/>
          </w:tcPr>
          <w:p>
            <w:r>
              <w:t>PASS</w:t>
            </w:r>
          </w:p>
        </w:tc>
      </w:tr>
      <w:tr>
        <w:tc>
          <w:tcPr>
            <w:tcW w:type="dxa" w:w="2592"/>
          </w:tcPr>
          <w:p>
            <w:r>
              <w:t>T12</w:t>
            </w:r>
          </w:p>
        </w:tc>
        <w:tc>
          <w:tcPr>
            <w:tcW w:type="dxa" w:w="2592"/>
          </w:tcPr>
          <w:p>
            <w:r>
              <w:t>Runtime summary</w:t>
            </w:r>
          </w:p>
        </w:tc>
        <w:tc>
          <w:tcPr>
            <w:tcW w:type="dxa" w:w="2592"/>
          </w:tcPr>
          <w:p>
            <w:r>
              <w:t>30 valid samples, 6 motion events</w:t>
            </w:r>
          </w:p>
        </w:tc>
        <w:tc>
          <w:tcPr>
            <w:tcW w:type="dxa" w:w="2592"/>
          </w:tcPr>
          <w:p>
            <w:r>
              <w:t>PASS</w:t>
            </w:r>
          </w:p>
        </w:tc>
      </w:tr>
    </w:tbl>
    <w:p>
      <w:pPr>
        <w:pStyle w:val="Heading1"/>
      </w:pPr>
      <w:r>
        <w:t>12. Performance, Reliability, and Security</w:t>
      </w:r>
    </w:p>
    <w:p>
      <w:pPr>
        <w:pStyle w:val="ListBullet"/>
      </w:pPr>
      <w:r>
        <w:t>Performance: MQTT avoids repeatedly establishing a new HTTP request and is efficient for small telemetry messages.</w:t>
      </w:r>
    </w:p>
    <w:p>
      <w:pPr>
        <w:pStyle w:val="ListBullet"/>
      </w:pPr>
      <w:r>
        <w:t>Bandwidth: motion is naturally event-driven; continuous environmental measurements can use a configurable sampling interval.</w:t>
      </w:r>
    </w:p>
    <w:p>
      <w:pPr>
        <w:pStyle w:val="ListBullet"/>
      </w:pPr>
      <w:r>
        <w:t>Reliability: input validation prevents malformed values from entering the data pipeline; MQTT QoS 1 provides an at-least-once delivery baseline.</w:t>
      </w:r>
    </w:p>
    <w:p>
      <w:pPr>
        <w:pStyle w:val="ListBullet"/>
      </w:pPr>
      <w:r>
        <w:t>Duplicates: because QoS 1 may deliver a message more than once, production consumers should use timestamps and message IDs/sequence numbers for de-duplication.</w:t>
      </w:r>
    </w:p>
    <w:p>
      <w:pPr>
        <w:pStyle w:val="ListBullet"/>
      </w:pPr>
      <w:r>
        <w:t>Offline operation: a real edge node should buffer measurements locally and retry transmission after network recovery.</w:t>
      </w:r>
    </w:p>
    <w:p>
      <w:pPr>
        <w:pStyle w:val="ListBullet"/>
      </w:pPr>
      <w:r>
        <w:t>Security: production deployment should use TLS, per-device credentials/certificates, broker authentication, topic-level authorization, and secure credential storage.</w:t>
      </w:r>
    </w:p>
    <w:p>
      <w:pPr>
        <w:pStyle w:val="ListBullet"/>
      </w:pPr>
      <w:r>
        <w:t>Privacy: motion/occupancy information should be retained only as required and protected because it can reveal activity patterns.</w:t>
      </w:r>
    </w:p>
    <w:p>
      <w:pPr>
        <w:pStyle w:val="Heading1"/>
      </w:pPr>
      <w:r>
        <w:t>13. Failure Cases and Mitigation</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t>Failure case</w:t>
            </w:r>
          </w:p>
        </w:tc>
        <w:tc>
          <w:tcPr>
            <w:tcW w:type="dxa" w:w="3456"/>
            <w:shd w:fill="D9EAF7"/>
          </w:tcPr>
          <w:p>
            <w:r>
              <w:t>Effect</w:t>
            </w:r>
          </w:p>
        </w:tc>
        <w:tc>
          <w:tcPr>
            <w:tcW w:type="dxa" w:w="3456"/>
            <w:shd w:fill="D9EAF7"/>
          </w:tcPr>
          <w:p>
            <w:r>
              <w:t>Mitigation</w:t>
            </w:r>
          </w:p>
        </w:tc>
      </w:tr>
      <w:tr>
        <w:tc>
          <w:tcPr>
            <w:tcW w:type="dxa" w:w="3456"/>
          </w:tcPr>
          <w:p>
            <w:r>
              <w:t>Out-of-range sensor value</w:t>
            </w:r>
          </w:p>
        </w:tc>
        <w:tc>
          <w:tcPr>
            <w:tcW w:type="dxa" w:w="3456"/>
          </w:tcPr>
          <w:p>
            <w:r>
              <w:t>Corrupt telemetry</w:t>
            </w:r>
          </w:p>
        </w:tc>
        <w:tc>
          <w:tcPr>
            <w:tcW w:type="dxa" w:w="3456"/>
          </w:tcPr>
          <w:p>
            <w:r>
              <w:t>Validate and reject before publish.</w:t>
            </w:r>
          </w:p>
        </w:tc>
      </w:tr>
      <w:tr>
        <w:tc>
          <w:tcPr>
            <w:tcW w:type="dxa" w:w="3456"/>
          </w:tcPr>
          <w:p>
            <w:r>
              <w:t>Network unavailable</w:t>
            </w:r>
          </w:p>
        </w:tc>
        <w:tc>
          <w:tcPr>
            <w:tcW w:type="dxa" w:w="3456"/>
          </w:tcPr>
          <w:p>
            <w:r>
              <w:t>Telemetry cannot reach broker</w:t>
            </w:r>
          </w:p>
        </w:tc>
        <w:tc>
          <w:tcPr>
            <w:tcW w:type="dxa" w:w="3456"/>
          </w:tcPr>
          <w:p>
            <w:r>
              <w:t>Local queue/buffer and retry.</w:t>
            </w:r>
          </w:p>
        </w:tc>
      </w:tr>
      <w:tr>
        <w:tc>
          <w:tcPr>
            <w:tcW w:type="dxa" w:w="3456"/>
          </w:tcPr>
          <w:p>
            <w:r>
              <w:t>Duplicate MQTT delivery</w:t>
            </w:r>
          </w:p>
        </w:tc>
        <w:tc>
          <w:tcPr>
            <w:tcW w:type="dxa" w:w="3456"/>
          </w:tcPr>
          <w:p>
            <w:r>
              <w:t>Repeated record</w:t>
            </w:r>
          </w:p>
        </w:tc>
        <w:tc>
          <w:tcPr>
            <w:tcW w:type="dxa" w:w="3456"/>
          </w:tcPr>
          <w:p>
            <w:r>
              <w:t>Use message ID/timestamp de-duplication.</w:t>
            </w:r>
          </w:p>
        </w:tc>
      </w:tr>
      <w:tr>
        <w:tc>
          <w:tcPr>
            <w:tcW w:type="dxa" w:w="3456"/>
          </w:tcPr>
          <w:p>
            <w:r>
              <w:t>Sensor disconnected</w:t>
            </w:r>
          </w:p>
        </w:tc>
        <w:tc>
          <w:tcPr>
            <w:tcW w:type="dxa" w:w="3456"/>
          </w:tcPr>
          <w:p>
            <w:r>
              <w:t>Missing data</w:t>
            </w:r>
          </w:p>
        </w:tc>
        <w:tc>
          <w:tcPr>
            <w:tcW w:type="dxa" w:w="3456"/>
          </w:tcPr>
          <w:p>
            <w:r>
              <w:t>Health flag, timeout, and maintenance alert.</w:t>
            </w:r>
          </w:p>
        </w:tc>
      </w:tr>
      <w:tr>
        <w:tc>
          <w:tcPr>
            <w:tcW w:type="dxa" w:w="3456"/>
          </w:tcPr>
          <w:p>
            <w:r>
              <w:t>Broker unavailable</w:t>
            </w:r>
          </w:p>
        </w:tc>
        <w:tc>
          <w:tcPr>
            <w:tcW w:type="dxa" w:w="3456"/>
          </w:tcPr>
          <w:p>
            <w:r>
              <w:t>Central processing delayed</w:t>
            </w:r>
          </w:p>
        </w:tc>
        <w:tc>
          <w:tcPr>
            <w:tcW w:type="dxa" w:w="3456"/>
          </w:tcPr>
          <w:p>
            <w:r>
              <w:t>Reconnect with backoff and local persistence.</w:t>
            </w:r>
          </w:p>
        </w:tc>
      </w:tr>
      <w:tr>
        <w:tc>
          <w:tcPr>
            <w:tcW w:type="dxa" w:w="3456"/>
          </w:tcPr>
          <w:p>
            <w:r>
              <w:t>Unauthorized device</w:t>
            </w:r>
          </w:p>
        </w:tc>
        <w:tc>
          <w:tcPr>
            <w:tcW w:type="dxa" w:w="3456"/>
          </w:tcPr>
          <w:p>
            <w:r>
              <w:t>Data injection/access risk</w:t>
            </w:r>
          </w:p>
        </w:tc>
        <w:tc>
          <w:tcPr>
            <w:tcW w:type="dxa" w:w="3456"/>
          </w:tcPr>
          <w:p>
            <w:r>
              <w:t>TLS + authentication + topic ACLs.</w:t>
            </w:r>
          </w:p>
        </w:tc>
      </w:tr>
    </w:tbl>
    <w:p>
      <w:pPr>
        <w:pStyle w:val="Heading1"/>
      </w:pPr>
      <w:r>
        <w:t>14. Technical Viability and Scalability</w:t>
      </w:r>
    </w:p>
    <w:p>
      <w:r>
        <w:t>The architecture can scale by assigning each node a unique device identifier and maintaining a hierarchical topic structure such as iot/&lt;device_id&gt;/telemetry. Additional sensors can be placed inside the same payload or published under separate topics when independent subscriptions are useful. A central broker can distribute data to dashboards, databases, and analytics services without changing the sensor node's basic acquisition logic. For larger deployments, a database or time-series store would replace CSV files, and an edge gateway could aggregate or filter data before transmission.</w:t>
      </w:r>
    </w:p>
    <w:p>
      <w:pPr>
        <w:pStyle w:val="Heading1"/>
      </w:pPr>
      <w:r>
        <w:t>15. Limitations and Future Work</w:t>
      </w:r>
    </w:p>
    <w:p>
      <w:r>
        <w:t>This project is a software simulation. It does not claim physical sensor accuracy, electrical interface testing, wireless range testing, or connection to a live MQTT broker. Future work should connect real sensors to an ESP32/STM32/Raspberry Pi-class device, implement a real MQTT client, use TLS certificates, test reconnect and offline buffering, measure actual latency and packet loss, and store data in a production database. Calibration, sensor fault detection, watchdog recovery, and automated integration tests should also be added.</w:t>
      </w:r>
    </w:p>
    <w:p>
      <w:pPr>
        <w:pStyle w:val="Heading1"/>
      </w:pPr>
      <w:r>
        <w:t>16. Conclusion</w:t>
      </w:r>
    </w:p>
    <w:p>
      <w:r>
        <w:t>The completed project provides an end-to-end sensor integration strategy that directly addresses the assignment requirements. It identifies and justifies three sensor types, defines a detailed data acquisition architecture, implements a reproducible Python simulation, uses structured telemetry and an MQTT-based communication design, explains performance and reliability implications, and documents security considerations. The simulation was executed successfully with 30 valid samples and six motion events, and generated machine-readable logs and visual evidence. The architecture is practical because its layers can be mapped to real IoT hardware and services while keeping the simulation independent of unavailable physical devices.</w:t>
      </w:r>
    </w:p>
    <w:p>
      <w:pPr>
        <w:pStyle w:val="Heading1"/>
      </w:pPr>
      <w:r>
        <w:t>17. Submission Checklist</w:t>
      </w:r>
    </w:p>
    <w:p>
      <w:pPr>
        <w:pStyle w:val="ListBullet"/>
      </w:pPr>
      <w:r>
        <w:t>Upload this Word report (.docx) to the report upload field.</w:t>
      </w:r>
    </w:p>
    <w:p>
      <w:pPr>
        <w:pStyle w:val="ListBullet"/>
      </w:pPr>
      <w:r>
        <w:t>Create a GitHub repository for the project.</w:t>
      </w:r>
    </w:p>
    <w:p>
      <w:pPr>
        <w:pStyle w:val="ListBullet"/>
      </w:pPr>
      <w:r>
        <w:t>Upload sensor_simulation.py, README.md, TEST_RESULTS.md, and generated evidence files.</w:t>
      </w:r>
    </w:p>
    <w:p>
      <w:pPr>
        <w:pStyle w:val="ListBullet"/>
      </w:pPr>
      <w:r>
        <w:t>Paste the real GitHub repository URL into the portal's GitHub field because the screenshot states it is compulsory for technical/software tasks.</w:t>
      </w:r>
    </w:p>
    <w:p>
      <w:pPr>
        <w:pStyle w:val="ListBullet"/>
      </w:pPr>
      <w:r>
        <w:t>Paste the Executive Summary from Section 1 into the portal description box; it is above the required 200 words.</w:t>
      </w:r>
    </w:p>
    <w:p>
      <w:pPr>
        <w:pStyle w:val="ListBullet"/>
      </w:pPr>
      <w:r>
        <w:t>Open the repository before submission and verify that the files are visible.</w:t>
      </w:r>
    </w:p>
    <w:p>
      <w:pPr>
        <w:pStyle w:val="ListBullet"/>
      </w:pPr>
      <w:r>
        <w:t>Do not claim physical sensors or a live MQTT broker were tested unless that was actually done.</w:t>
      </w:r>
    </w:p>
    <w:p>
      <w:r>
        <w:br w:type="page"/>
      </w:r>
    </w:p>
    <w:p>
      <w:pPr>
        <w:pStyle w:val="Heading1"/>
      </w:pPr>
      <w:r>
        <w:t>Appendix A — Complete Simulation Source</w:t>
      </w:r>
    </w:p>
    <w:p>
      <w:pPr>
        <w:spacing w:after="0"/>
      </w:pPr>
      <w:r>
        <w:rPr>
          <w:rFonts w:ascii="Courier New" w:hAnsi="Courier New"/>
          <w:sz w:val="11"/>
        </w:rPr>
        <w:t>"""</w:t>
      </w:r>
    </w:p>
    <w:p>
      <w:pPr>
        <w:spacing w:after="0"/>
      </w:pPr>
      <w:r>
        <w:rPr>
          <w:rFonts w:ascii="Courier New" w:hAnsi="Courier New"/>
          <w:sz w:val="11"/>
        </w:rPr>
        <w:t>WEEK 2 - SENSOR INTEGRATION AND DATA ACQUISITION</w:t>
      </w:r>
    </w:p>
    <w:p>
      <w:pPr>
        <w:spacing w:after="0"/>
      </w:pPr>
      <w:r>
        <w:rPr>
          <w:rFonts w:ascii="Courier New" w:hAnsi="Courier New"/>
          <w:sz w:val="11"/>
        </w:rPr>
        <w:t>Project: Secure Multi-Sensor IoT Data Acquisition Simulation</w:t>
      </w:r>
    </w:p>
    <w:p>
      <w:pPr>
        <w:spacing w:after="0"/>
      </w:pPr>
      <w:r>
        <w:rPr>
          <w:rFonts w:ascii="Courier New" w:hAnsi="Courier New"/>
          <w:sz w:val="11"/>
        </w:rPr>
      </w:r>
    </w:p>
    <w:p>
      <w:pPr>
        <w:spacing w:after="0"/>
      </w:pPr>
      <w:r>
        <w:rPr>
          <w:rFonts w:ascii="Courier New" w:hAnsi="Courier New"/>
          <w:sz w:val="11"/>
        </w:rPr>
        <w:t>This simulation models:</w:t>
      </w:r>
    </w:p>
    <w:p>
      <w:pPr>
        <w:spacing w:after="0"/>
      </w:pPr>
      <w:r>
        <w:rPr>
          <w:rFonts w:ascii="Courier New" w:hAnsi="Courier New"/>
          <w:sz w:val="11"/>
        </w:rPr>
        <w:t>1. Temperature sensor</w:t>
      </w:r>
    </w:p>
    <w:p>
      <w:pPr>
        <w:spacing w:after="0"/>
      </w:pPr>
      <w:r>
        <w:rPr>
          <w:rFonts w:ascii="Courier New" w:hAnsi="Courier New"/>
          <w:sz w:val="11"/>
        </w:rPr>
        <w:t>2. Humidity sensor</w:t>
      </w:r>
    </w:p>
    <w:p>
      <w:pPr>
        <w:spacing w:after="0"/>
      </w:pPr>
      <w:r>
        <w:rPr>
          <w:rFonts w:ascii="Courier New" w:hAnsi="Courier New"/>
          <w:sz w:val="11"/>
        </w:rPr>
        <w:t>3. Motion/PIR sensor</w:t>
      </w:r>
    </w:p>
    <w:p>
      <w:pPr>
        <w:spacing w:after="0"/>
      </w:pPr>
      <w:r>
        <w:rPr>
          <w:rFonts w:ascii="Courier New" w:hAnsi="Courier New"/>
          <w:sz w:val="11"/>
        </w:rPr>
      </w:r>
    </w:p>
    <w:p>
      <w:pPr>
        <w:spacing w:after="0"/>
      </w:pPr>
      <w:r>
        <w:rPr>
          <w:rFonts w:ascii="Courier New" w:hAnsi="Courier New"/>
          <w:sz w:val="11"/>
        </w:rPr>
        <w:t>Pipeline:</w:t>
      </w:r>
    </w:p>
    <w:p>
      <w:pPr>
        <w:spacing w:after="0"/>
      </w:pPr>
      <w:r>
        <w:rPr>
          <w:rFonts w:ascii="Courier New" w:hAnsi="Courier New"/>
          <w:sz w:val="11"/>
        </w:rPr>
        <w:t>Sensor -&gt; Validation -&gt; Timestamp -&gt; JSON payload -&gt; MQTT-style topic</w:t>
      </w:r>
    </w:p>
    <w:p>
      <w:pPr>
        <w:spacing w:after="0"/>
      </w:pPr>
      <w:r>
        <w:rPr>
          <w:rFonts w:ascii="Courier New" w:hAnsi="Courier New"/>
          <w:sz w:val="11"/>
        </w:rPr>
        <w:t xml:space="preserve">       -&gt; Central processing -&gt; Alarm/status evaluation -&gt; CSV log</w:t>
      </w:r>
    </w:p>
    <w:p>
      <w:pPr>
        <w:spacing w:after="0"/>
      </w:pPr>
      <w:r>
        <w:rPr>
          <w:rFonts w:ascii="Courier New" w:hAnsi="Courier New"/>
          <w:sz w:val="11"/>
        </w:rPr>
      </w:r>
    </w:p>
    <w:p>
      <w:pPr>
        <w:spacing w:after="0"/>
      </w:pPr>
      <w:r>
        <w:rPr>
          <w:rFonts w:ascii="Courier New" w:hAnsi="Courier New"/>
          <w:sz w:val="11"/>
        </w:rPr>
        <w:t>No physical hardware or real MQTT broker is required. The program demonstrates</w:t>
      </w:r>
    </w:p>
    <w:p>
      <w:pPr>
        <w:spacing w:after="0"/>
      </w:pPr>
      <w:r>
        <w:rPr>
          <w:rFonts w:ascii="Courier New" w:hAnsi="Courier New"/>
          <w:sz w:val="11"/>
        </w:rPr>
        <w:t>the data path and protocol design in a deterministic, reproducible simulation.</w:t>
      </w:r>
    </w:p>
    <w:p>
      <w:pPr>
        <w:spacing w:after="0"/>
      </w:pPr>
      <w:r>
        <w:rPr>
          <w:rFonts w:ascii="Courier New" w:hAnsi="Courier New"/>
          <w:sz w:val="11"/>
        </w:rPr>
        <w:t>"""</w:t>
      </w:r>
    </w:p>
    <w:p>
      <w:pPr>
        <w:spacing w:after="0"/>
      </w:pPr>
      <w:r>
        <w:rPr>
          <w:rFonts w:ascii="Courier New" w:hAnsi="Courier New"/>
          <w:sz w:val="11"/>
        </w:rPr>
      </w:r>
    </w:p>
    <w:p>
      <w:pPr>
        <w:spacing w:after="0"/>
      </w:pPr>
      <w:r>
        <w:rPr>
          <w:rFonts w:ascii="Courier New" w:hAnsi="Courier New"/>
          <w:sz w:val="11"/>
        </w:rPr>
        <w:t>from dataclasses import dataclass</w:t>
      </w:r>
    </w:p>
    <w:p>
      <w:pPr>
        <w:spacing w:after="0"/>
      </w:pPr>
      <w:r>
        <w:rPr>
          <w:rFonts w:ascii="Courier New" w:hAnsi="Courier New"/>
          <w:sz w:val="11"/>
        </w:rPr>
        <w:t>from datetime import datetime, timezone</w:t>
      </w:r>
    </w:p>
    <w:p>
      <w:pPr>
        <w:spacing w:after="0"/>
      </w:pPr>
      <w:r>
        <w:rPr>
          <w:rFonts w:ascii="Courier New" w:hAnsi="Courier New"/>
          <w:sz w:val="11"/>
        </w:rPr>
        <w:t>import csv</w:t>
      </w:r>
    </w:p>
    <w:p>
      <w:pPr>
        <w:spacing w:after="0"/>
      </w:pPr>
      <w:r>
        <w:rPr>
          <w:rFonts w:ascii="Courier New" w:hAnsi="Courier New"/>
          <w:sz w:val="11"/>
        </w:rPr>
        <w:t>import json</w:t>
      </w:r>
    </w:p>
    <w:p>
      <w:pPr>
        <w:spacing w:after="0"/>
      </w:pPr>
      <w:r>
        <w:rPr>
          <w:rFonts w:ascii="Courier New" w:hAnsi="Courier New"/>
          <w:sz w:val="11"/>
        </w:rPr>
        <w:t>import math</w:t>
      </w:r>
    </w:p>
    <w:p>
      <w:pPr>
        <w:spacing w:after="0"/>
      </w:pPr>
      <w:r>
        <w:rPr>
          <w:rFonts w:ascii="Courier New" w:hAnsi="Courier New"/>
          <w:sz w:val="11"/>
        </w:rPr>
        <w:t>import random</w:t>
      </w:r>
    </w:p>
    <w:p>
      <w:pPr>
        <w:spacing w:after="0"/>
      </w:pPr>
      <w:r>
        <w:rPr>
          <w:rFonts w:ascii="Courier New" w:hAnsi="Courier New"/>
          <w:sz w:val="11"/>
        </w:rPr>
        <w:t>from pathlib import Path</w:t>
      </w:r>
    </w:p>
    <w:p>
      <w:pPr>
        <w:spacing w:after="0"/>
      </w:pPr>
      <w:r>
        <w:rPr>
          <w:rFonts w:ascii="Courier New" w:hAnsi="Courier New"/>
          <w:sz w:val="11"/>
        </w:rPr>
      </w:r>
    </w:p>
    <w:p>
      <w:pPr>
        <w:spacing w:after="0"/>
      </w:pPr>
      <w:r>
        <w:rPr>
          <w:rFonts w:ascii="Courier New" w:hAnsi="Courier New"/>
          <w:sz w:val="11"/>
        </w:rPr>
        <w:t>SAMPLES = 30</w:t>
      </w:r>
    </w:p>
    <w:p>
      <w:pPr>
        <w:spacing w:after="0"/>
      </w:pPr>
      <w:r>
        <w:rPr>
          <w:rFonts w:ascii="Courier New" w:hAnsi="Courier New"/>
          <w:sz w:val="11"/>
        </w:rPr>
        <w:t>RANDOM_SEED = 42</w:t>
      </w:r>
    </w:p>
    <w:p>
      <w:pPr>
        <w:spacing w:after="0"/>
      </w:pPr>
      <w:r>
        <w:rPr>
          <w:rFonts w:ascii="Courier New" w:hAnsi="Courier New"/>
          <w:sz w:val="11"/>
        </w:rPr>
        <w:t>OUTPUT_CSV = Path("sensor_data.csv")</w:t>
      </w:r>
    </w:p>
    <w:p>
      <w:pPr>
        <w:spacing w:after="0"/>
      </w:pPr>
      <w:r>
        <w:rPr>
          <w:rFonts w:ascii="Courier New" w:hAnsi="Courier New"/>
          <w:sz w:val="11"/>
        </w:rPr>
        <w:t>OUTPUT_JSONL = Path("sensor_messages.jsonl")</w:t>
      </w:r>
    </w:p>
    <w:p>
      <w:pPr>
        <w:spacing w:after="0"/>
      </w:pPr>
      <w:r>
        <w:rPr>
          <w:rFonts w:ascii="Courier New" w:hAnsi="Courier New"/>
          <w:sz w:val="11"/>
        </w:rPr>
      </w:r>
    </w:p>
    <w:p>
      <w:pPr>
        <w:spacing w:after="0"/>
      </w:pPr>
      <w:r>
        <w:rPr>
          <w:rFonts w:ascii="Courier New" w:hAnsi="Courier New"/>
          <w:sz w:val="11"/>
        </w:rPr>
        <w:t>@dataclass</w:t>
      </w:r>
    </w:p>
    <w:p>
      <w:pPr>
        <w:spacing w:after="0"/>
      </w:pPr>
      <w:r>
        <w:rPr>
          <w:rFonts w:ascii="Courier New" w:hAnsi="Courier New"/>
          <w:sz w:val="11"/>
        </w:rPr>
        <w:t>class SensorReading:</w:t>
      </w:r>
    </w:p>
    <w:p>
      <w:pPr>
        <w:spacing w:after="0"/>
      </w:pPr>
      <w:r>
        <w:rPr>
          <w:rFonts w:ascii="Courier New" w:hAnsi="Courier New"/>
          <w:sz w:val="11"/>
        </w:rPr>
        <w:t xml:space="preserve">    timestamp: str</w:t>
      </w:r>
    </w:p>
    <w:p>
      <w:pPr>
        <w:spacing w:after="0"/>
      </w:pPr>
      <w:r>
        <w:rPr>
          <w:rFonts w:ascii="Courier New" w:hAnsi="Courier New"/>
          <w:sz w:val="11"/>
        </w:rPr>
        <w:t xml:space="preserve">    temperature_c: float</w:t>
      </w:r>
    </w:p>
    <w:p>
      <w:pPr>
        <w:spacing w:after="0"/>
      </w:pPr>
      <w:r>
        <w:rPr>
          <w:rFonts w:ascii="Courier New" w:hAnsi="Courier New"/>
          <w:sz w:val="11"/>
        </w:rPr>
        <w:t xml:space="preserve">    humidity_pct: float</w:t>
      </w:r>
    </w:p>
    <w:p>
      <w:pPr>
        <w:spacing w:after="0"/>
      </w:pPr>
      <w:r>
        <w:rPr>
          <w:rFonts w:ascii="Courier New" w:hAnsi="Courier New"/>
          <w:sz w:val="11"/>
        </w:rPr>
        <w:t xml:space="preserve">    motion: int</w:t>
      </w:r>
    </w:p>
    <w:p>
      <w:pPr>
        <w:spacing w:after="0"/>
      </w:pPr>
      <w:r>
        <w:rPr>
          <w:rFonts w:ascii="Courier New" w:hAnsi="Courier New"/>
          <w:sz w:val="11"/>
        </w:rPr>
      </w:r>
    </w:p>
    <w:p>
      <w:pPr>
        <w:spacing w:after="0"/>
      </w:pPr>
      <w:r>
        <w:rPr>
          <w:rFonts w:ascii="Courier New" w:hAnsi="Courier New"/>
          <w:sz w:val="11"/>
        </w:rPr>
        <w:t>def generate_reading(index: int) -&gt; SensorReading:</w:t>
      </w:r>
    </w:p>
    <w:p>
      <w:pPr>
        <w:spacing w:after="0"/>
      </w:pPr>
      <w:r>
        <w:rPr>
          <w:rFonts w:ascii="Courier New" w:hAnsi="Courier New"/>
          <w:sz w:val="11"/>
        </w:rPr>
        <w:t xml:space="preserve">    """Generate deterministic but realistic simulated sensor values."""</w:t>
      </w:r>
    </w:p>
    <w:p>
      <w:pPr>
        <w:spacing w:after="0"/>
      </w:pPr>
      <w:r>
        <w:rPr>
          <w:rFonts w:ascii="Courier New" w:hAnsi="Courier New"/>
          <w:sz w:val="11"/>
        </w:rPr>
        <w:t xml:space="preserve">    rng = random.Random(RANDOM_SEED + index)</w:t>
      </w:r>
    </w:p>
    <w:p>
      <w:pPr>
        <w:spacing w:after="0"/>
      </w:pPr>
      <w:r>
        <w:rPr>
          <w:rFonts w:ascii="Courier New" w:hAnsi="Courier New"/>
          <w:sz w:val="11"/>
        </w:rPr>
      </w:r>
    </w:p>
    <w:p>
      <w:pPr>
        <w:spacing w:after="0"/>
      </w:pPr>
      <w:r>
        <w:rPr>
          <w:rFonts w:ascii="Courier New" w:hAnsi="Courier New"/>
          <w:sz w:val="11"/>
        </w:rPr>
        <w:t xml:space="preserve">    # Smooth temperature/humidity trends plus small noise.</w:t>
      </w:r>
    </w:p>
    <w:p>
      <w:pPr>
        <w:spacing w:after="0"/>
      </w:pPr>
      <w:r>
        <w:rPr>
          <w:rFonts w:ascii="Courier New" w:hAnsi="Courier New"/>
          <w:sz w:val="11"/>
        </w:rPr>
        <w:t xml:space="preserve">    temperature = 24.0 + 1.8 * math.sin(index / 4.0) + rng.uniform(-0.35, 0.35)</w:t>
      </w:r>
    </w:p>
    <w:p>
      <w:pPr>
        <w:spacing w:after="0"/>
      </w:pPr>
      <w:r>
        <w:rPr>
          <w:rFonts w:ascii="Courier New" w:hAnsi="Courier New"/>
          <w:sz w:val="11"/>
        </w:rPr>
        <w:t xml:space="preserve">    humidity = 55.0 - 5.0 * math.sin(index / 5.0) + rng.uniform(-1.2, 1.2)</w:t>
      </w:r>
    </w:p>
    <w:p>
      <w:pPr>
        <w:spacing w:after="0"/>
      </w:pPr>
      <w:r>
        <w:rPr>
          <w:rFonts w:ascii="Courier New" w:hAnsi="Courier New"/>
          <w:sz w:val="11"/>
        </w:rPr>
      </w:r>
    </w:p>
    <w:p>
      <w:pPr>
        <w:spacing w:after="0"/>
      </w:pPr>
      <w:r>
        <w:rPr>
          <w:rFonts w:ascii="Courier New" w:hAnsi="Courier New"/>
          <w:sz w:val="11"/>
        </w:rPr>
        <w:t xml:space="preserve">    # Deterministic motion events to demonstrate event-driven data.</w:t>
      </w:r>
    </w:p>
    <w:p>
      <w:pPr>
        <w:spacing w:after="0"/>
      </w:pPr>
      <w:r>
        <w:rPr>
          <w:rFonts w:ascii="Courier New" w:hAnsi="Courier New"/>
          <w:sz w:val="11"/>
        </w:rPr>
        <w:t xml:space="preserve">    motion = 1 if index in {5, 6, 14, 15, 22, 27} else 0</w:t>
      </w:r>
    </w:p>
    <w:p>
      <w:pPr>
        <w:spacing w:after="0"/>
      </w:pPr>
      <w:r>
        <w:rPr>
          <w:rFonts w:ascii="Courier New" w:hAnsi="Courier New"/>
          <w:sz w:val="11"/>
        </w:rPr>
      </w:r>
    </w:p>
    <w:p>
      <w:pPr>
        <w:spacing w:after="0"/>
      </w:pPr>
      <w:r>
        <w:rPr>
          <w:rFonts w:ascii="Courier New" w:hAnsi="Courier New"/>
          <w:sz w:val="11"/>
        </w:rPr>
        <w:t xml:space="preserve">    ts = datetime(2026, 8, 29, 12, 0, index, tzinfo=timezone.utc).isoformat()</w:t>
      </w:r>
    </w:p>
    <w:p>
      <w:pPr>
        <w:spacing w:after="0"/>
      </w:pPr>
      <w:r>
        <w:rPr>
          <w:rFonts w:ascii="Courier New" w:hAnsi="Courier New"/>
          <w:sz w:val="11"/>
        </w:rPr>
        <w:t xml:space="preserve">    return SensorReading(ts, round(temperature, 2), round(humidity, 2), motion)</w:t>
      </w:r>
    </w:p>
    <w:p>
      <w:pPr>
        <w:spacing w:after="0"/>
      </w:pPr>
      <w:r>
        <w:rPr>
          <w:rFonts w:ascii="Courier New" w:hAnsi="Courier New"/>
          <w:sz w:val="11"/>
        </w:rPr>
      </w:r>
    </w:p>
    <w:p>
      <w:pPr>
        <w:spacing w:after="0"/>
      </w:pPr>
      <w:r>
        <w:rPr>
          <w:rFonts w:ascii="Courier New" w:hAnsi="Courier New"/>
          <w:sz w:val="11"/>
        </w:rPr>
        <w:t>def validate(reading: SensorReading) -&gt; bool:</w:t>
      </w:r>
    </w:p>
    <w:p>
      <w:pPr>
        <w:spacing w:after="0"/>
      </w:pPr>
      <w:r>
        <w:rPr>
          <w:rFonts w:ascii="Courier New" w:hAnsi="Courier New"/>
          <w:sz w:val="11"/>
        </w:rPr>
        <w:t xml:space="preserve">    """Reject impossible/out-of-range values before transmission."""</w:t>
      </w:r>
    </w:p>
    <w:p>
      <w:pPr>
        <w:spacing w:after="0"/>
      </w:pPr>
      <w:r>
        <w:rPr>
          <w:rFonts w:ascii="Courier New" w:hAnsi="Courier New"/>
          <w:sz w:val="11"/>
        </w:rPr>
        <w:t xml:space="preserve">    return (</w:t>
      </w:r>
    </w:p>
    <w:p>
      <w:pPr>
        <w:spacing w:after="0"/>
      </w:pPr>
      <w:r>
        <w:rPr>
          <w:rFonts w:ascii="Courier New" w:hAnsi="Courier New"/>
          <w:sz w:val="11"/>
        </w:rPr>
        <w:t xml:space="preserve">        -40.0 &lt;= reading.temperature_c &lt;= 85.0</w:t>
      </w:r>
    </w:p>
    <w:p>
      <w:pPr>
        <w:spacing w:after="0"/>
      </w:pPr>
      <w:r>
        <w:rPr>
          <w:rFonts w:ascii="Courier New" w:hAnsi="Courier New"/>
          <w:sz w:val="11"/>
        </w:rPr>
        <w:t xml:space="preserve">        and 0.0 &lt;= reading.humidity_pct &lt;= 100.0</w:t>
      </w:r>
    </w:p>
    <w:p>
      <w:pPr>
        <w:spacing w:after="0"/>
      </w:pPr>
      <w:r>
        <w:rPr>
          <w:rFonts w:ascii="Courier New" w:hAnsi="Courier New"/>
          <w:sz w:val="11"/>
        </w:rPr>
        <w:t xml:space="preserve">        and reading.motion in (0, 1)</w:t>
      </w:r>
    </w:p>
    <w:p>
      <w:pPr>
        <w:spacing w:after="0"/>
      </w:pPr>
      <w:r>
        <w:rPr>
          <w:rFonts w:ascii="Courier New" w:hAnsi="Courier New"/>
          <w:sz w:val="11"/>
        </w:rPr>
        <w:t xml:space="preserve">    )</w:t>
      </w:r>
    </w:p>
    <w:p>
      <w:pPr>
        <w:spacing w:after="0"/>
      </w:pPr>
      <w:r>
        <w:rPr>
          <w:rFonts w:ascii="Courier New" w:hAnsi="Courier New"/>
          <w:sz w:val="11"/>
        </w:rPr>
      </w:r>
    </w:p>
    <w:p>
      <w:pPr>
        <w:spacing w:after="0"/>
      </w:pPr>
      <w:r>
        <w:rPr>
          <w:rFonts w:ascii="Courier New" w:hAnsi="Courier New"/>
          <w:sz w:val="11"/>
        </w:rPr>
        <w:t>def to_payload(reading: SensorReading) -&gt; dict:</w:t>
      </w:r>
    </w:p>
    <w:p>
      <w:pPr>
        <w:spacing w:after="0"/>
      </w:pPr>
      <w:r>
        <w:rPr>
          <w:rFonts w:ascii="Courier New" w:hAnsi="Courier New"/>
          <w:sz w:val="11"/>
        </w:rPr>
        <w:t xml:space="preserve">    """Create a compact JSON telemetry message."""</w:t>
      </w:r>
    </w:p>
    <w:p>
      <w:pPr>
        <w:spacing w:after="0"/>
      </w:pPr>
      <w:r>
        <w:rPr>
          <w:rFonts w:ascii="Courier New" w:hAnsi="Courier New"/>
          <w:sz w:val="11"/>
        </w:rPr>
        <w:t xml:space="preserve">    return {</w:t>
      </w:r>
    </w:p>
    <w:p>
      <w:pPr>
        <w:spacing w:after="0"/>
      </w:pPr>
      <w:r>
        <w:rPr>
          <w:rFonts w:ascii="Courier New" w:hAnsi="Courier New"/>
          <w:sz w:val="11"/>
        </w:rPr>
        <w:t xml:space="preserve">        "device_id": "ENV_NODE_01",</w:t>
      </w:r>
    </w:p>
    <w:p>
      <w:pPr>
        <w:spacing w:after="0"/>
      </w:pPr>
      <w:r>
        <w:rPr>
          <w:rFonts w:ascii="Courier New" w:hAnsi="Courier New"/>
          <w:sz w:val="11"/>
        </w:rPr>
        <w:t xml:space="preserve">        "timestamp": reading.timestamp,</w:t>
      </w:r>
    </w:p>
    <w:p>
      <w:pPr>
        <w:spacing w:after="0"/>
      </w:pPr>
      <w:r>
        <w:rPr>
          <w:rFonts w:ascii="Courier New" w:hAnsi="Courier New"/>
          <w:sz w:val="11"/>
        </w:rPr>
        <w:t xml:space="preserve">        "sensors": {</w:t>
      </w:r>
    </w:p>
    <w:p>
      <w:pPr>
        <w:spacing w:after="0"/>
      </w:pPr>
      <w:r>
        <w:rPr>
          <w:rFonts w:ascii="Courier New" w:hAnsi="Courier New"/>
          <w:sz w:val="11"/>
        </w:rPr>
        <w:t xml:space="preserve">            "temperature_c": reading.temperature_c,</w:t>
      </w:r>
    </w:p>
    <w:p>
      <w:pPr>
        <w:spacing w:after="0"/>
      </w:pPr>
      <w:r>
        <w:rPr>
          <w:rFonts w:ascii="Courier New" w:hAnsi="Courier New"/>
          <w:sz w:val="11"/>
        </w:rPr>
        <w:t xml:space="preserve">            "humidity_pct": reading.humidity_pct,</w:t>
      </w:r>
    </w:p>
    <w:p>
      <w:pPr>
        <w:spacing w:after="0"/>
      </w:pPr>
      <w:r>
        <w:rPr>
          <w:rFonts w:ascii="Courier New" w:hAnsi="Courier New"/>
          <w:sz w:val="11"/>
        </w:rPr>
        <w:t xml:space="preserve">            "motion": reading.motion</w:t>
      </w:r>
    </w:p>
    <w:p>
      <w:pPr>
        <w:spacing w:after="0"/>
      </w:pPr>
      <w:r>
        <w:rPr>
          <w:rFonts w:ascii="Courier New" w:hAnsi="Courier New"/>
          <w:sz w:val="11"/>
        </w:rPr>
        <w:t xml:space="preserve">        }</w:t>
      </w:r>
    </w:p>
    <w:p>
      <w:pPr>
        <w:spacing w:after="0"/>
      </w:pPr>
      <w:r>
        <w:rPr>
          <w:rFonts w:ascii="Courier New" w:hAnsi="Courier New"/>
          <w:sz w:val="11"/>
        </w:rPr>
        <w:t xml:space="preserve">    }</w:t>
      </w:r>
    </w:p>
    <w:p>
      <w:pPr>
        <w:spacing w:after="0"/>
      </w:pPr>
      <w:r>
        <w:rPr>
          <w:rFonts w:ascii="Courier New" w:hAnsi="Courier New"/>
          <w:sz w:val="11"/>
        </w:rPr>
      </w:r>
    </w:p>
    <w:p>
      <w:pPr>
        <w:spacing w:after="0"/>
      </w:pPr>
      <w:r>
        <w:rPr>
          <w:rFonts w:ascii="Courier New" w:hAnsi="Courier New"/>
          <w:sz w:val="11"/>
        </w:rPr>
        <w:t>def mqtt_topic(sensor_name: str) -&gt; str:</w:t>
      </w:r>
    </w:p>
    <w:p>
      <w:pPr>
        <w:spacing w:after="0"/>
      </w:pPr>
      <w:r>
        <w:rPr>
          <w:rFonts w:ascii="Courier New" w:hAnsi="Courier New"/>
          <w:sz w:val="11"/>
        </w:rPr>
        <w:t xml:space="preserve">    return f"iot/env_node_01/{sensor_name}"</w:t>
      </w:r>
    </w:p>
    <w:p>
      <w:pPr>
        <w:spacing w:after="0"/>
      </w:pPr>
      <w:r>
        <w:rPr>
          <w:rFonts w:ascii="Courier New" w:hAnsi="Courier New"/>
          <w:sz w:val="11"/>
        </w:rPr>
      </w:r>
    </w:p>
    <w:p>
      <w:pPr>
        <w:spacing w:after="0"/>
      </w:pPr>
      <w:r>
        <w:rPr>
          <w:rFonts w:ascii="Courier New" w:hAnsi="Courier New"/>
          <w:sz w:val="11"/>
        </w:rPr>
        <w:t>def process_message(payload: dict) -&gt; dict:</w:t>
      </w:r>
    </w:p>
    <w:p>
      <w:pPr>
        <w:spacing w:after="0"/>
      </w:pPr>
      <w:r>
        <w:rPr>
          <w:rFonts w:ascii="Courier New" w:hAnsi="Courier New"/>
          <w:sz w:val="11"/>
        </w:rPr>
        <w:t xml:space="preserve">    """Central-unit processing and simple rule-based status."""</w:t>
      </w:r>
    </w:p>
    <w:p>
      <w:pPr>
        <w:spacing w:after="0"/>
      </w:pPr>
      <w:r>
        <w:rPr>
          <w:rFonts w:ascii="Courier New" w:hAnsi="Courier New"/>
          <w:sz w:val="11"/>
        </w:rPr>
        <w:t xml:space="preserve">    t = payload["sensors"]["temperature_c"]</w:t>
      </w:r>
    </w:p>
    <w:p>
      <w:pPr>
        <w:spacing w:after="0"/>
      </w:pPr>
      <w:r>
        <w:rPr>
          <w:rFonts w:ascii="Courier New" w:hAnsi="Courier New"/>
          <w:sz w:val="11"/>
        </w:rPr>
        <w:t xml:space="preserve">    h = payload["sensors"]["humidity_pct"]</w:t>
      </w:r>
    </w:p>
    <w:p>
      <w:pPr>
        <w:spacing w:after="0"/>
      </w:pPr>
      <w:r>
        <w:rPr>
          <w:rFonts w:ascii="Courier New" w:hAnsi="Courier New"/>
          <w:sz w:val="11"/>
        </w:rPr>
        <w:t xml:space="preserve">    m = payload["sensors"]["motion"]</w:t>
      </w:r>
    </w:p>
    <w:p>
      <w:pPr>
        <w:spacing w:after="0"/>
      </w:pPr>
      <w:r>
        <w:rPr>
          <w:rFonts w:ascii="Courier New" w:hAnsi="Courier New"/>
          <w:sz w:val="11"/>
        </w:rPr>
      </w:r>
    </w:p>
    <w:p>
      <w:pPr>
        <w:spacing w:after="0"/>
      </w:pPr>
      <w:r>
        <w:rPr>
          <w:rFonts w:ascii="Courier New" w:hAnsi="Courier New"/>
          <w:sz w:val="11"/>
        </w:rPr>
        <w:t xml:space="preserve">    alerts = []</w:t>
      </w:r>
    </w:p>
    <w:p>
      <w:pPr>
        <w:spacing w:after="0"/>
      </w:pPr>
      <w:r>
        <w:rPr>
          <w:rFonts w:ascii="Courier New" w:hAnsi="Courier New"/>
          <w:sz w:val="11"/>
        </w:rPr>
        <w:t xml:space="preserve">    if t &gt; 30.0:</w:t>
      </w:r>
    </w:p>
    <w:p>
      <w:pPr>
        <w:spacing w:after="0"/>
      </w:pPr>
      <w:r>
        <w:rPr>
          <w:rFonts w:ascii="Courier New" w:hAnsi="Courier New"/>
          <w:sz w:val="11"/>
        </w:rPr>
        <w:t xml:space="preserve">        alerts.append("HIGH_TEMPERATURE")</w:t>
      </w:r>
    </w:p>
    <w:p>
      <w:pPr>
        <w:spacing w:after="0"/>
      </w:pPr>
      <w:r>
        <w:rPr>
          <w:rFonts w:ascii="Courier New" w:hAnsi="Courier New"/>
          <w:sz w:val="11"/>
        </w:rPr>
        <w:t xml:space="preserve">    if h &gt; 80.0:</w:t>
      </w:r>
    </w:p>
    <w:p>
      <w:pPr>
        <w:spacing w:after="0"/>
      </w:pPr>
      <w:r>
        <w:rPr>
          <w:rFonts w:ascii="Courier New" w:hAnsi="Courier New"/>
          <w:sz w:val="11"/>
        </w:rPr>
        <w:t xml:space="preserve">        alerts.append("HIGH_HUMIDITY")</w:t>
      </w:r>
    </w:p>
    <w:p>
      <w:pPr>
        <w:spacing w:after="0"/>
      </w:pPr>
      <w:r>
        <w:rPr>
          <w:rFonts w:ascii="Courier New" w:hAnsi="Courier New"/>
          <w:sz w:val="11"/>
        </w:rPr>
        <w:t xml:space="preserve">    if m == 1:</w:t>
      </w:r>
    </w:p>
    <w:p>
      <w:pPr>
        <w:spacing w:after="0"/>
      </w:pPr>
      <w:r>
        <w:rPr>
          <w:rFonts w:ascii="Courier New" w:hAnsi="Courier New"/>
          <w:sz w:val="11"/>
        </w:rPr>
        <w:t xml:space="preserve">        alerts.append("MOTION_DETECTED")</w:t>
      </w:r>
    </w:p>
    <w:p>
      <w:pPr>
        <w:spacing w:after="0"/>
      </w:pPr>
      <w:r>
        <w:rPr>
          <w:rFonts w:ascii="Courier New" w:hAnsi="Courier New"/>
          <w:sz w:val="11"/>
        </w:rPr>
      </w:r>
    </w:p>
    <w:p>
      <w:pPr>
        <w:spacing w:after="0"/>
      </w:pPr>
      <w:r>
        <w:rPr>
          <w:rFonts w:ascii="Courier New" w:hAnsi="Courier New"/>
          <w:sz w:val="11"/>
        </w:rPr>
        <w:t xml:space="preserve">    return {</w:t>
      </w:r>
    </w:p>
    <w:p>
      <w:pPr>
        <w:spacing w:after="0"/>
      </w:pPr>
      <w:r>
        <w:rPr>
          <w:rFonts w:ascii="Courier New" w:hAnsi="Courier New"/>
          <w:sz w:val="11"/>
        </w:rPr>
        <w:t xml:space="preserve">        "status": "ALERT" if alerts else "NORMAL",</w:t>
      </w:r>
    </w:p>
    <w:p>
      <w:pPr>
        <w:spacing w:after="0"/>
      </w:pPr>
      <w:r>
        <w:rPr>
          <w:rFonts w:ascii="Courier New" w:hAnsi="Courier New"/>
          <w:sz w:val="11"/>
        </w:rPr>
        <w:t xml:space="preserve">        "alerts": alerts</w:t>
      </w:r>
    </w:p>
    <w:p>
      <w:pPr>
        <w:spacing w:after="0"/>
      </w:pPr>
      <w:r>
        <w:rPr>
          <w:rFonts w:ascii="Courier New" w:hAnsi="Courier New"/>
          <w:sz w:val="11"/>
        </w:rPr>
        <w:t xml:space="preserve">    }</w:t>
      </w:r>
    </w:p>
    <w:p>
      <w:pPr>
        <w:spacing w:after="0"/>
      </w:pPr>
      <w:r>
        <w:rPr>
          <w:rFonts w:ascii="Courier New" w:hAnsi="Courier New"/>
          <w:sz w:val="11"/>
        </w:rPr>
      </w:r>
    </w:p>
    <w:p>
      <w:pPr>
        <w:spacing w:after="0"/>
      </w:pPr>
      <w:r>
        <w:rPr>
          <w:rFonts w:ascii="Courier New" w:hAnsi="Courier New"/>
          <w:sz w:val="11"/>
        </w:rPr>
        <w:t>def main() -&gt; None:</w:t>
      </w:r>
    </w:p>
    <w:p>
      <w:pPr>
        <w:spacing w:after="0"/>
      </w:pPr>
      <w:r>
        <w:rPr>
          <w:rFonts w:ascii="Courier New" w:hAnsi="Courier New"/>
          <w:sz w:val="11"/>
        </w:rPr>
        <w:t xml:space="preserve">    records = []</w:t>
      </w:r>
    </w:p>
    <w:p>
      <w:pPr>
        <w:spacing w:after="0"/>
      </w:pPr>
      <w:r>
        <w:rPr>
          <w:rFonts w:ascii="Courier New" w:hAnsi="Courier New"/>
          <w:sz w:val="11"/>
        </w:rPr>
        <w:t xml:space="preserve">    messages = []</w:t>
      </w:r>
    </w:p>
    <w:p>
      <w:pPr>
        <w:spacing w:after="0"/>
      </w:pPr>
      <w:r>
        <w:rPr>
          <w:rFonts w:ascii="Courier New" w:hAnsi="Courier New"/>
          <w:sz w:val="11"/>
        </w:rPr>
      </w:r>
    </w:p>
    <w:p>
      <w:pPr>
        <w:spacing w:after="0"/>
      </w:pPr>
      <w:r>
        <w:rPr>
          <w:rFonts w:ascii="Courier New" w:hAnsi="Courier New"/>
          <w:sz w:val="11"/>
        </w:rPr>
        <w:t xml:space="preserve">    with OUTPUT_CSV.open("w", newline="", encoding="utf-8") as csv_file:</w:t>
      </w:r>
    </w:p>
    <w:p>
      <w:pPr>
        <w:spacing w:after="0"/>
      </w:pPr>
      <w:r>
        <w:rPr>
          <w:rFonts w:ascii="Courier New" w:hAnsi="Courier New"/>
          <w:sz w:val="11"/>
        </w:rPr>
        <w:t xml:space="preserve">        writer = csv.writer(csv_file)</w:t>
      </w:r>
    </w:p>
    <w:p>
      <w:pPr>
        <w:spacing w:after="0"/>
      </w:pPr>
      <w:r>
        <w:rPr>
          <w:rFonts w:ascii="Courier New" w:hAnsi="Courier New"/>
          <w:sz w:val="11"/>
        </w:rPr>
        <w:t xml:space="preserve">        writer.writerow([</w:t>
      </w:r>
    </w:p>
    <w:p>
      <w:pPr>
        <w:spacing w:after="0"/>
      </w:pPr>
      <w:r>
        <w:rPr>
          <w:rFonts w:ascii="Courier New" w:hAnsi="Courier New"/>
          <w:sz w:val="11"/>
        </w:rPr>
        <w:t xml:space="preserve">            "timestamp", "device_id", "temperature_c",</w:t>
      </w:r>
    </w:p>
    <w:p>
      <w:pPr>
        <w:spacing w:after="0"/>
      </w:pPr>
      <w:r>
        <w:rPr>
          <w:rFonts w:ascii="Courier New" w:hAnsi="Courier New"/>
          <w:sz w:val="11"/>
        </w:rPr>
        <w:t xml:space="preserve">            "humidity_pct", "motion", "status", "alerts"</w:t>
      </w:r>
    </w:p>
    <w:p>
      <w:pPr>
        <w:spacing w:after="0"/>
      </w:pPr>
      <w:r>
        <w:rPr>
          <w:rFonts w:ascii="Courier New" w:hAnsi="Courier New"/>
          <w:sz w:val="11"/>
        </w:rPr>
        <w:t xml:space="preserve">        ])</w:t>
      </w:r>
    </w:p>
    <w:p>
      <w:pPr>
        <w:spacing w:after="0"/>
      </w:pPr>
      <w:r>
        <w:rPr>
          <w:rFonts w:ascii="Courier New" w:hAnsi="Courier New"/>
          <w:sz w:val="11"/>
        </w:rPr>
      </w:r>
    </w:p>
    <w:p>
      <w:pPr>
        <w:spacing w:after="0"/>
      </w:pPr>
      <w:r>
        <w:rPr>
          <w:rFonts w:ascii="Courier New" w:hAnsi="Courier New"/>
          <w:sz w:val="11"/>
        </w:rPr>
        <w:t xml:space="preserve">        for i in range(SAMPLES):</w:t>
      </w:r>
    </w:p>
    <w:p>
      <w:pPr>
        <w:spacing w:after="0"/>
      </w:pPr>
      <w:r>
        <w:rPr>
          <w:rFonts w:ascii="Courier New" w:hAnsi="Courier New"/>
          <w:sz w:val="11"/>
        </w:rPr>
        <w:t xml:space="preserve">            reading = generate_reading(i)</w:t>
      </w:r>
    </w:p>
    <w:p>
      <w:pPr>
        <w:spacing w:after="0"/>
      </w:pPr>
      <w:r>
        <w:rPr>
          <w:rFonts w:ascii="Courier New" w:hAnsi="Courier New"/>
          <w:sz w:val="11"/>
        </w:rPr>
        <w:t xml:space="preserve">            if not validate(reading):</w:t>
      </w:r>
    </w:p>
    <w:p>
      <w:pPr>
        <w:spacing w:after="0"/>
      </w:pPr>
      <w:r>
        <w:rPr>
          <w:rFonts w:ascii="Courier New" w:hAnsi="Courier New"/>
          <w:sz w:val="11"/>
        </w:rPr>
        <w:t xml:space="preserve">                raise ValueError(f"Invalid reading at sample {i}")</w:t>
      </w:r>
    </w:p>
    <w:p>
      <w:pPr>
        <w:spacing w:after="0"/>
      </w:pPr>
      <w:r>
        <w:rPr>
          <w:rFonts w:ascii="Courier New" w:hAnsi="Courier New"/>
          <w:sz w:val="11"/>
        </w:rPr>
      </w:r>
    </w:p>
    <w:p>
      <w:pPr>
        <w:spacing w:after="0"/>
      </w:pPr>
      <w:r>
        <w:rPr>
          <w:rFonts w:ascii="Courier New" w:hAnsi="Courier New"/>
          <w:sz w:val="11"/>
        </w:rPr>
        <w:t xml:space="preserve">            payload = to_payload(reading)</w:t>
      </w:r>
    </w:p>
    <w:p>
      <w:pPr>
        <w:spacing w:after="0"/>
      </w:pPr>
      <w:r>
        <w:rPr>
          <w:rFonts w:ascii="Courier New" w:hAnsi="Courier New"/>
          <w:sz w:val="11"/>
        </w:rPr>
        <w:t xml:space="preserve">            result = process_message(payload)</w:t>
      </w:r>
    </w:p>
    <w:p>
      <w:pPr>
        <w:spacing w:after="0"/>
      </w:pPr>
      <w:r>
        <w:rPr>
          <w:rFonts w:ascii="Courier New" w:hAnsi="Courier New"/>
          <w:sz w:val="11"/>
        </w:rPr>
      </w:r>
    </w:p>
    <w:p>
      <w:pPr>
        <w:spacing w:after="0"/>
      </w:pPr>
      <w:r>
        <w:rPr>
          <w:rFonts w:ascii="Courier New" w:hAnsi="Courier New"/>
          <w:sz w:val="11"/>
        </w:rPr>
        <w:t xml:space="preserve">            writer.writerow([</w:t>
      </w:r>
    </w:p>
    <w:p>
      <w:pPr>
        <w:spacing w:after="0"/>
      </w:pPr>
      <w:r>
        <w:rPr>
          <w:rFonts w:ascii="Courier New" w:hAnsi="Courier New"/>
          <w:sz w:val="11"/>
        </w:rPr>
        <w:t xml:space="preserve">                reading.timestamp,</w:t>
      </w:r>
    </w:p>
    <w:p>
      <w:pPr>
        <w:spacing w:after="0"/>
      </w:pPr>
      <w:r>
        <w:rPr>
          <w:rFonts w:ascii="Courier New" w:hAnsi="Courier New"/>
          <w:sz w:val="11"/>
        </w:rPr>
        <w:t xml:space="preserve">                payload["device_id"],</w:t>
      </w:r>
    </w:p>
    <w:p>
      <w:pPr>
        <w:spacing w:after="0"/>
      </w:pPr>
      <w:r>
        <w:rPr>
          <w:rFonts w:ascii="Courier New" w:hAnsi="Courier New"/>
          <w:sz w:val="11"/>
        </w:rPr>
        <w:t xml:space="preserve">                reading.temperature_c,</w:t>
      </w:r>
    </w:p>
    <w:p>
      <w:pPr>
        <w:spacing w:after="0"/>
      </w:pPr>
      <w:r>
        <w:rPr>
          <w:rFonts w:ascii="Courier New" w:hAnsi="Courier New"/>
          <w:sz w:val="11"/>
        </w:rPr>
        <w:t xml:space="preserve">                reading.humidity_pct,</w:t>
      </w:r>
    </w:p>
    <w:p>
      <w:pPr>
        <w:spacing w:after="0"/>
      </w:pPr>
      <w:r>
        <w:rPr>
          <w:rFonts w:ascii="Courier New" w:hAnsi="Courier New"/>
          <w:sz w:val="11"/>
        </w:rPr>
        <w:t xml:space="preserve">                reading.motion,</w:t>
      </w:r>
    </w:p>
    <w:p>
      <w:pPr>
        <w:spacing w:after="0"/>
      </w:pPr>
      <w:r>
        <w:rPr>
          <w:rFonts w:ascii="Courier New" w:hAnsi="Courier New"/>
          <w:sz w:val="11"/>
        </w:rPr>
        <w:t xml:space="preserve">                result["status"],</w:t>
      </w:r>
    </w:p>
    <w:p>
      <w:pPr>
        <w:spacing w:after="0"/>
      </w:pPr>
      <w:r>
        <w:rPr>
          <w:rFonts w:ascii="Courier New" w:hAnsi="Courier New"/>
          <w:sz w:val="11"/>
        </w:rPr>
        <w:t xml:space="preserve">                "|".join(result["alerts"])</w:t>
      </w:r>
    </w:p>
    <w:p>
      <w:pPr>
        <w:spacing w:after="0"/>
      </w:pPr>
      <w:r>
        <w:rPr>
          <w:rFonts w:ascii="Courier New" w:hAnsi="Courier New"/>
          <w:sz w:val="11"/>
        </w:rPr>
        <w:t xml:space="preserve">            ])</w:t>
      </w:r>
    </w:p>
    <w:p>
      <w:pPr>
        <w:spacing w:after="0"/>
      </w:pPr>
      <w:r>
        <w:rPr>
          <w:rFonts w:ascii="Courier New" w:hAnsi="Courier New"/>
          <w:sz w:val="11"/>
        </w:rPr>
      </w:r>
    </w:p>
    <w:p>
      <w:pPr>
        <w:spacing w:after="0"/>
      </w:pPr>
      <w:r>
        <w:rPr>
          <w:rFonts w:ascii="Courier New" w:hAnsi="Courier New"/>
          <w:sz w:val="11"/>
        </w:rPr>
        <w:t xml:space="preserve">            topic = mqtt_topic("telemetry")</w:t>
      </w:r>
    </w:p>
    <w:p>
      <w:pPr>
        <w:spacing w:after="0"/>
      </w:pPr>
      <w:r>
        <w:rPr>
          <w:rFonts w:ascii="Courier New" w:hAnsi="Courier New"/>
          <w:sz w:val="11"/>
        </w:rPr>
        <w:t xml:space="preserve">            message = {</w:t>
      </w:r>
    </w:p>
    <w:p>
      <w:pPr>
        <w:spacing w:after="0"/>
      </w:pPr>
      <w:r>
        <w:rPr>
          <w:rFonts w:ascii="Courier New" w:hAnsi="Courier New"/>
          <w:sz w:val="11"/>
        </w:rPr>
        <w:t xml:space="preserve">                "topic": topic,</w:t>
      </w:r>
    </w:p>
    <w:p>
      <w:pPr>
        <w:spacing w:after="0"/>
      </w:pPr>
      <w:r>
        <w:rPr>
          <w:rFonts w:ascii="Courier New" w:hAnsi="Courier New"/>
          <w:sz w:val="11"/>
        </w:rPr>
        <w:t xml:space="preserve">                "qos": 1,</w:t>
      </w:r>
    </w:p>
    <w:p>
      <w:pPr>
        <w:spacing w:after="0"/>
      </w:pPr>
      <w:r>
        <w:rPr>
          <w:rFonts w:ascii="Courier New" w:hAnsi="Courier New"/>
          <w:sz w:val="11"/>
        </w:rPr>
        <w:t xml:space="preserve">                "payload": payload,</w:t>
      </w:r>
    </w:p>
    <w:p>
      <w:pPr>
        <w:spacing w:after="0"/>
      </w:pPr>
      <w:r>
        <w:rPr>
          <w:rFonts w:ascii="Courier New" w:hAnsi="Courier New"/>
          <w:sz w:val="11"/>
        </w:rPr>
        <w:t xml:space="preserve">                "processing": result</w:t>
      </w:r>
    </w:p>
    <w:p>
      <w:pPr>
        <w:spacing w:after="0"/>
      </w:pPr>
      <w:r>
        <w:rPr>
          <w:rFonts w:ascii="Courier New" w:hAnsi="Courier New"/>
          <w:sz w:val="11"/>
        </w:rPr>
        <w:t xml:space="preserve">            }</w:t>
      </w:r>
    </w:p>
    <w:p>
      <w:pPr>
        <w:spacing w:after="0"/>
      </w:pPr>
      <w:r>
        <w:rPr>
          <w:rFonts w:ascii="Courier New" w:hAnsi="Courier New"/>
          <w:sz w:val="11"/>
        </w:rPr>
        <w:t xml:space="preserve">            records.append((reading, result))</w:t>
      </w:r>
    </w:p>
    <w:p>
      <w:pPr>
        <w:spacing w:after="0"/>
      </w:pPr>
      <w:r>
        <w:rPr>
          <w:rFonts w:ascii="Courier New" w:hAnsi="Courier New"/>
          <w:sz w:val="11"/>
        </w:rPr>
        <w:t xml:space="preserve">            messages.append(message)</w:t>
      </w:r>
    </w:p>
    <w:p>
      <w:pPr>
        <w:spacing w:after="0"/>
      </w:pPr>
      <w:r>
        <w:rPr>
          <w:rFonts w:ascii="Courier New" w:hAnsi="Courier New"/>
          <w:sz w:val="11"/>
        </w:rPr>
      </w:r>
    </w:p>
    <w:p>
      <w:pPr>
        <w:spacing w:after="0"/>
      </w:pPr>
      <w:r>
        <w:rPr>
          <w:rFonts w:ascii="Courier New" w:hAnsi="Courier New"/>
          <w:sz w:val="11"/>
        </w:rPr>
        <w:t xml:space="preserve">    with OUTPUT_JSONL.open("w", encoding="utf-8") as json_file:</w:t>
      </w:r>
    </w:p>
    <w:p>
      <w:pPr>
        <w:spacing w:after="0"/>
      </w:pPr>
      <w:r>
        <w:rPr>
          <w:rFonts w:ascii="Courier New" w:hAnsi="Courier New"/>
          <w:sz w:val="11"/>
        </w:rPr>
        <w:t xml:space="preserve">        for message in messages:</w:t>
      </w:r>
    </w:p>
    <w:p>
      <w:pPr>
        <w:spacing w:after="0"/>
      </w:pPr>
      <w:r>
        <w:rPr>
          <w:rFonts w:ascii="Courier New" w:hAnsi="Courier New"/>
          <w:sz w:val="11"/>
        </w:rPr>
        <w:t xml:space="preserve">            json_file.write(json.dumps(message) + "\n")</w:t>
      </w:r>
    </w:p>
    <w:p>
      <w:pPr>
        <w:spacing w:after="0"/>
      </w:pPr>
      <w:r>
        <w:rPr>
          <w:rFonts w:ascii="Courier New" w:hAnsi="Courier New"/>
          <w:sz w:val="11"/>
        </w:rPr>
      </w:r>
    </w:p>
    <w:p>
      <w:pPr>
        <w:spacing w:after="0"/>
      </w:pPr>
      <w:r>
        <w:rPr>
          <w:rFonts w:ascii="Courier New" w:hAnsi="Courier New"/>
          <w:sz w:val="11"/>
        </w:rPr>
        <w:t xml:space="preserve">    motion_count = sum(r.motion for r, _ in records)</w:t>
      </w:r>
    </w:p>
    <w:p>
      <w:pPr>
        <w:spacing w:after="0"/>
      </w:pPr>
      <w:r>
        <w:rPr>
          <w:rFonts w:ascii="Courier New" w:hAnsi="Courier New"/>
          <w:sz w:val="11"/>
        </w:rPr>
        <w:t xml:space="preserve">    alert_count = sum(1 for _, result in records if result["status"] == "ALERT")</w:t>
      </w:r>
    </w:p>
    <w:p>
      <w:pPr>
        <w:spacing w:after="0"/>
      </w:pPr>
      <w:r>
        <w:rPr>
          <w:rFonts w:ascii="Courier New" w:hAnsi="Courier New"/>
          <w:sz w:val="11"/>
        </w:rPr>
      </w:r>
    </w:p>
    <w:p>
      <w:pPr>
        <w:spacing w:after="0"/>
      </w:pPr>
      <w:r>
        <w:rPr>
          <w:rFonts w:ascii="Courier New" w:hAnsi="Courier New"/>
          <w:sz w:val="11"/>
        </w:rPr>
        <w:t xml:space="preserve">    print("==============================================================")</w:t>
      </w:r>
    </w:p>
    <w:p>
      <w:pPr>
        <w:spacing w:after="0"/>
      </w:pPr>
      <w:r>
        <w:rPr>
          <w:rFonts w:ascii="Courier New" w:hAnsi="Courier New"/>
          <w:sz w:val="11"/>
        </w:rPr>
        <w:t xml:space="preserve">    print(" Secure Multi-Sensor IoT Data Acquisition Simulation")</w:t>
      </w:r>
    </w:p>
    <w:p>
      <w:pPr>
        <w:spacing w:after="0"/>
      </w:pPr>
      <w:r>
        <w:rPr>
          <w:rFonts w:ascii="Courier New" w:hAnsi="Courier New"/>
          <w:sz w:val="11"/>
        </w:rPr>
        <w:t xml:space="preserve">    print("==============================================================")</w:t>
      </w:r>
    </w:p>
    <w:p>
      <w:pPr>
        <w:spacing w:after="0"/>
      </w:pPr>
      <w:r>
        <w:rPr>
          <w:rFonts w:ascii="Courier New" w:hAnsi="Courier New"/>
          <w:sz w:val="11"/>
        </w:rPr>
        <w:t xml:space="preserve">    print(f"Samples collected : {len(records)}")</w:t>
      </w:r>
    </w:p>
    <w:p>
      <w:pPr>
        <w:spacing w:after="0"/>
      </w:pPr>
      <w:r>
        <w:rPr>
          <w:rFonts w:ascii="Courier New" w:hAnsi="Courier New"/>
          <w:sz w:val="11"/>
        </w:rPr>
        <w:t xml:space="preserve">    print(f"Valid samples     : {len(records)}")</w:t>
      </w:r>
    </w:p>
    <w:p>
      <w:pPr>
        <w:spacing w:after="0"/>
      </w:pPr>
      <w:r>
        <w:rPr>
          <w:rFonts w:ascii="Courier New" w:hAnsi="Courier New"/>
          <w:sz w:val="11"/>
        </w:rPr>
        <w:t xml:space="preserve">    print(f"Motion events     : {motion_count}")</w:t>
      </w:r>
    </w:p>
    <w:p>
      <w:pPr>
        <w:spacing w:after="0"/>
      </w:pPr>
      <w:r>
        <w:rPr>
          <w:rFonts w:ascii="Courier New" w:hAnsi="Courier New"/>
          <w:sz w:val="11"/>
        </w:rPr>
        <w:t xml:space="preserve">    print(f"Alert samples     : {alert_count}")</w:t>
      </w:r>
    </w:p>
    <w:p>
      <w:pPr>
        <w:spacing w:after="0"/>
      </w:pPr>
      <w:r>
        <w:rPr>
          <w:rFonts w:ascii="Courier New" w:hAnsi="Courier New"/>
          <w:sz w:val="11"/>
        </w:rPr>
        <w:t xml:space="preserve">    print(f"CSV log           : {OUTPUT_CSV}")</w:t>
      </w:r>
    </w:p>
    <w:p>
      <w:pPr>
        <w:spacing w:after="0"/>
      </w:pPr>
      <w:r>
        <w:rPr>
          <w:rFonts w:ascii="Courier New" w:hAnsi="Courier New"/>
          <w:sz w:val="11"/>
        </w:rPr>
        <w:t xml:space="preserve">    print(f"JSONL messages    : {OUTPUT_JSONL}")</w:t>
      </w:r>
    </w:p>
    <w:p>
      <w:pPr>
        <w:spacing w:after="0"/>
      </w:pPr>
      <w:r>
        <w:rPr>
          <w:rFonts w:ascii="Courier New" w:hAnsi="Courier New"/>
          <w:sz w:val="11"/>
        </w:rPr>
        <w:t xml:space="preserve">    print("Simulation result : PASS")</w:t>
      </w:r>
    </w:p>
    <w:p>
      <w:pPr>
        <w:spacing w:after="0"/>
      </w:pPr>
      <w:r>
        <w:rPr>
          <w:rFonts w:ascii="Courier New" w:hAnsi="Courier New"/>
          <w:sz w:val="11"/>
        </w:rPr>
        <w:t xml:space="preserve">    print("==============================================================")</w:t>
      </w:r>
    </w:p>
    <w:p>
      <w:pPr>
        <w:spacing w:after="0"/>
      </w:pPr>
      <w:r>
        <w:rPr>
          <w:rFonts w:ascii="Courier New" w:hAnsi="Courier New"/>
          <w:sz w:val="11"/>
        </w:rPr>
      </w:r>
    </w:p>
    <w:p>
      <w:pPr>
        <w:spacing w:after="0"/>
      </w:pPr>
      <w:r>
        <w:rPr>
          <w:rFonts w:ascii="Courier New" w:hAnsi="Courier New"/>
          <w:sz w:val="11"/>
        </w:rPr>
        <w:t xml:space="preserve">    print("\nFirst 8 MQTT-style messages:")</w:t>
      </w:r>
    </w:p>
    <w:p>
      <w:pPr>
        <w:spacing w:after="0"/>
      </w:pPr>
      <w:r>
        <w:rPr>
          <w:rFonts w:ascii="Courier New" w:hAnsi="Courier New"/>
          <w:sz w:val="11"/>
        </w:rPr>
        <w:t xml:space="preserve">    for message in messages[:8]:</w:t>
      </w:r>
    </w:p>
    <w:p>
      <w:pPr>
        <w:spacing w:after="0"/>
      </w:pPr>
      <w:r>
        <w:rPr>
          <w:rFonts w:ascii="Courier New" w:hAnsi="Courier New"/>
          <w:sz w:val="11"/>
        </w:rPr>
        <w:t xml:space="preserve">        print(json.dumps(message, separators=(",", ":")))</w:t>
      </w:r>
    </w:p>
    <w:p>
      <w:pPr>
        <w:spacing w:after="0"/>
      </w:pPr>
      <w:r>
        <w:rPr>
          <w:rFonts w:ascii="Courier New" w:hAnsi="Courier New"/>
          <w:sz w:val="11"/>
        </w:rPr>
      </w:r>
    </w:p>
    <w:p>
      <w:pPr>
        <w:spacing w:after="0"/>
      </w:pPr>
      <w:r>
        <w:rPr>
          <w:rFonts w:ascii="Courier New" w:hAnsi="Courier New"/>
          <w:sz w:val="11"/>
        </w:rPr>
        <w:t>if __name__ == "__main__":</w:t>
      </w:r>
    </w:p>
    <w:p>
      <w:pPr>
        <w:spacing w:after="0"/>
      </w:pPr>
      <w:r>
        <w:rPr>
          <w:rFonts w:ascii="Courier New" w:hAnsi="Courier New"/>
          <w:sz w:val="11"/>
        </w:rPr>
        <w:t xml:space="preserve">    main()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