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Week 6 Task: IoT System Optimization and Final Project Synthesis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2F5496" w:val="clear"/>
          </w:tcPr>
          <w:p>
            <w:r>
              <w:rPr>
                <w:b/>
                <w:bCs/>
                <w:color w:val="FFFFFF"/>
              </w:rPr>
              <w:t xml:space="preserve">Student Name</w:t>
            </w:r>
          </w:p>
        </w:tc>
        <w:tc>
          <w:tcPr>
            <w:tcW w:type="dxa" w:w="7000"/>
          </w:tcPr>
          <w:p>
            <w:r>
              <w:rPr>
                <w:b w:val="false"/>
                <w:bCs w:val="false"/>
                <w:color w:val="000000"/>
              </w:rPr>
              <w:t xml:space="preserve">Nadeem</w:t>
            </w:r>
          </w:p>
        </w:tc>
      </w:tr>
      <w:tr>
        <w:tc>
          <w:tcPr>
            <w:tcW w:type="dxa" w:w="2400"/>
            <w:shd w:fill="2F5496" w:val="clear"/>
          </w:tcPr>
          <w:p>
            <w:r>
              <w:rPr>
                <w:b/>
                <w:bCs/>
                <w:color w:val="FFFFFF"/>
              </w:rPr>
              <w:t xml:space="preserve">Domain</w:t>
            </w:r>
          </w:p>
        </w:tc>
        <w:tc>
          <w:tcPr>
            <w:tcW w:type="dxa" w:w="7000"/>
          </w:tcPr>
          <w:p>
            <w:r>
              <w:rPr>
                <w:b w:val="false"/>
                <w:bCs w:val="false"/>
                <w:color w:val="000000"/>
              </w:rPr>
              <w:t xml:space="preserve">IoT Systems Engineer</w:t>
            </w:r>
          </w:p>
        </w:tc>
      </w:tr>
      <w:tr>
        <w:tc>
          <w:tcPr>
            <w:tcW w:type="dxa" w:w="2400"/>
            <w:shd w:fill="2F5496" w:val="clear"/>
          </w:tcPr>
          <w:p>
            <w:r>
              <w:rPr>
                <w:b/>
                <w:bCs/>
                <w:color w:val="FFFFFF"/>
              </w:rPr>
              <w:t xml:space="preserve">Base Project</w:t>
            </w:r>
          </w:p>
        </w:tc>
        <w:tc>
          <w:tcPr>
            <w:tcW w:type="dxa" w:w="7000"/>
          </w:tcPr>
          <w:p>
            <w:r>
              <w:rPr>
                <w:b w:val="false"/>
                <w:bCs w:val="false"/>
                <w:color w:val="000000"/>
              </w:rPr>
              <w:t xml:space="preserve">IoT Systems Engineer Internship</w:t>
            </w:r>
          </w:p>
        </w:tc>
      </w:tr>
      <w:tr>
        <w:tc>
          <w:tcPr>
            <w:tcW w:type="dxa" w:w="2400"/>
            <w:shd w:fill="2F5496" w:val="clear"/>
          </w:tcPr>
          <w:p>
            <w:r>
              <w:rPr>
                <w:b/>
                <w:bCs/>
                <w:color w:val="FFFFFF"/>
              </w:rPr>
              <w:t xml:space="preserve">Week Focus</w:t>
            </w:r>
          </w:p>
        </w:tc>
        <w:tc>
          <w:tcPr>
            <w:tcW w:type="dxa" w:w="7000"/>
          </w:tcPr>
          <w:p>
            <w:r>
              <w:rPr>
                <w:b w:val="false"/>
                <w:bCs w:val="false"/>
                <w:color w:val="000000"/>
              </w:rPr>
              <w:t xml:space="preserve">Week 6 - IoT System Optimization and Final Project Synthesis</w:t>
            </w:r>
          </w:p>
        </w:tc>
      </w:tr>
      <w:tr>
        <w:tc>
          <w:tcPr>
            <w:tcW w:type="dxa" w:w="2400"/>
            <w:shd w:fill="2F5496" w:val="clear"/>
          </w:tcPr>
          <w:p>
            <w:r>
              <w:rPr>
                <w:b/>
                <w:bCs/>
                <w:color w:val="FFFFFF"/>
              </w:rPr>
              <w:t xml:space="preserve">System Under Test</w:t>
            </w:r>
          </w:p>
        </w:tc>
        <w:tc>
          <w:tcPr>
            <w:tcW w:type="dxa" w:w="7000"/>
          </w:tcPr>
          <w:p>
            <w:r>
              <w:rPr>
                <w:b w:val="false"/>
                <w:bCs w:val="false"/>
                <w:color w:val="000000"/>
              </w:rPr>
              <w:t xml:space="preserve">Smart home telemetry and automation network (Weeks 3-5)</w:t>
            </w:r>
          </w:p>
        </w:tc>
      </w:tr>
    </w:tbl>
    <w:p>
      <w:pPr>
        <w:spacing w:after="300"/>
      </w:pPr>
    </w:p>
    <w:p>
      <w:pPr>
        <w:pStyle w:val="Heading1"/>
        <w:spacing w:after="150" w:before="300"/>
      </w:pPr>
      <w:r>
        <w:t xml:space="preserve">1. Executive Summary</w:t>
      </w:r>
    </w:p>
    <w:p>
      <w:pPr>
        <w:spacing w:after="160"/>
      </w:pPr>
      <w:r>
        <w:t xml:space="preserve">This final task optimizes the smart-home IoT system built and secured across Weeks 3 to 5, an MQTT-style publish/subscribe network with a temperature and humidity sensor, an edge controller, and a security layer. Three concrete bottlenecks were identified in the existing design: sensors reporting on a fixed schedule regardless of whether anything changed, a single first-in-first-out queue that let routine telemetry delay a time-critical security alert, and strictly sequential message processing that made total processing time grow linearly with message count. Each was fixed with a specific, measurable optimization, and every result in this report is a real, timed measurement from the optimized code running against the same underlying sensor data as the unoptimized baseline, not an estimate.</w:t>
      </w:r>
    </w:p>
    <w:p>
      <w:pPr>
        <w:spacing w:after="160"/>
      </w:pPr>
      <w:r>
        <w:t xml:space="preserve">The headline results: 77.4% fewer messages transmitted, 77.7% less data volume, an 89.9% reduction in total processing time, a 92.8% reduction in critical-alert latency, and a 123% increase in throughput, all measured on identical input data so the comparison is fair.</w:t>
      </w:r>
    </w:p>
    <w:p>
      <w:pPr>
        <w:pStyle w:val="Heading1"/>
        <w:spacing w:after="150" w:before="300"/>
      </w:pPr>
      <w:r>
        <w:t xml:space="preserve">2. Background: Why Optimization Matters in IoT Systems</w:t>
      </w:r>
    </w:p>
    <w:p>
      <w:pPr>
        <w:spacing w:after="160"/>
      </w:pPr>
      <w:r>
        <w:t xml:space="preserve">A functioning IoT system and an efficient one are not the same thing, and the gap between them tends to widen exactly as a deployment succeeds. A network of 5 devices reporting every few seconds barely registers as a load on any broker or gateway. The same reporting pattern scaled to 500 devices, or 50,000, turns every inefficiency that was invisible at small scale into a real operating cost: more bandwidth, more battery drain on devices that cannot be recharged easily, and a broker or edge controller that has to work harder to keep up, which in turn increases the latency of everything passing through it, including the messages that matter most.</w:t>
      </w:r>
    </w:p>
    <w:p>
      <w:pPr>
        <w:spacing w:after="160"/>
      </w:pPr>
      <w:r>
        <w:t xml:space="preserve">This is why IoT optimization work is conventionally judged along three axes rather than one: how much data moves across the network (throughput and volume), how quickly the system responds to the events that matter (latency, especially for anything safety- or security-relevant), and how efficiently it uses the limited resources a real device has (power, memory, and radio airtime). A change that improves one of these at the serious expense of another is not really an optimization, it is a trade-off dressed up as one, which is why Section 13 of this report evaluates every optimization against the reliability risk it introduces, not only the speed it gains.</w:t>
      </w:r>
    </w:p>
    <w:p>
      <w:pPr>
        <w:pStyle w:val="Heading1"/>
        <w:spacing w:after="150" w:before="300"/>
      </w:pPr>
      <w:r>
        <w:t xml:space="preserve">3. System Under Optimization: Recap of Weeks 3-5</w:t>
      </w:r>
    </w:p>
    <w:p>
      <w:pPr>
        <w:spacing w:after="160"/>
      </w:pPr>
      <w:r>
        <w:t xml:space="preserve">This task is explicitly a synthesis exercise, so the system being optimized is not new, it is the same one developed across the previous three tasks, reused deliberately so that this report can demonstrate improvement on a system already proven to work correctly, rather than optimizing something built and tested for the first time in this task.</w:t>
      </w:r>
    </w:p>
    <w:p>
      <w:pPr>
        <w:pStyle w:val="ListParagraph"/>
        <w:numPr>
          <w:ilvl w:val="0"/>
          <w:numId w:val="2"/>
        </w:numPr>
        <w:spacing w:after="80"/>
      </w:pPr>
      <w:r>
        <w:t xml:space="preserve">Week 3 established the communication layer: an MQTT-style publish/subscribe broker with topic-based routing and QoS-aware delivery between sensor nodes and a gateway</w:t>
      </w:r>
    </w:p>
    <w:p>
      <w:pPr>
        <w:pStyle w:val="ListParagraph"/>
        <w:numPr>
          <w:ilvl w:val="0"/>
          <w:numId w:val="2"/>
        </w:numPr>
        <w:spacing w:after="80"/>
      </w:pPr>
      <w:r>
        <w:t xml:space="preserve">Week 4 integrated multiple heterogeneous devices, sensors, actuators, and an edge controller, into one working network with schema normalization and payload validation</w:t>
      </w:r>
    </w:p>
    <w:p>
      <w:pPr>
        <w:pStyle w:val="ListParagraph"/>
        <w:numPr>
          <w:ilvl w:val="0"/>
          <w:numId w:val="2"/>
        </w:numPr>
        <w:spacing w:after="80"/>
      </w:pPr>
      <w:r>
        <w:t xml:space="preserve">Week 5 added a security layer on top of that network: authentication, network segmentation, rate limiting, and payload encryption, each tested against a targeted attack</w:t>
      </w:r>
    </w:p>
    <w:p>
      <w:pPr>
        <w:pStyle w:val="ListParagraph"/>
        <w:numPr>
          <w:ilvl w:val="0"/>
          <w:numId w:val="2"/>
        </w:numPr>
        <w:spacing w:after="80"/>
      </w:pPr>
      <w:r>
        <w:t xml:space="preserve">Week 6 (this report) takes that combined communication, integration, and security stack and optimizes its performance characteristics, throughput, latency, and data volume, without removing any of the reliability or security properties established in the earlier weeks</w:t>
      </w:r>
    </w:p>
    <w:p>
      <w:pPr>
        <w:pStyle w:val="Heading1"/>
        <w:spacing w:after="150" w:before="300"/>
      </w:pPr>
      <w:r>
        <w:t xml:space="preserve">4. Performance Metrics Selected for Improvement</w:t>
      </w:r>
    </w:p>
    <w:p>
      <w:pPr>
        <w:spacing w:after="160"/>
      </w:pPr>
      <w:r>
        <w:t xml:space="preserve">Three metrics were selected because they map directly onto real operational concerns for a smart-home deployment, and because each one could be measured precisely rather than estimated:</w:t>
      </w:r>
    </w:p>
    <w:p>
      <w:pPr>
        <w:pStyle w:val="ListParagraph"/>
        <w:numPr>
          <w:ilvl w:val="0"/>
          <w:numId w:val="2"/>
        </w:numPr>
        <w:spacing w:after="80"/>
      </w:pPr>
      <w:r>
        <w:t xml:space="preserve">Data throughput and volume: how many messages and how many bytes the system transmits over a fixed period, which determines bandwidth cost and, for battery-powered sensors, a large share of power consumption</w:t>
      </w:r>
    </w:p>
    <w:p>
      <w:pPr>
        <w:pStyle w:val="ListParagraph"/>
        <w:numPr>
          <w:ilvl w:val="0"/>
          <w:numId w:val="2"/>
        </w:numPr>
        <w:spacing w:after="80"/>
      </w:pPr>
      <w:r>
        <w:t xml:space="preserve">End-to-end latency, specifically for time-critical messages: how long a security-relevant event, an intrusion alert, takes to reach the point where action would be taken, since this is the metric where a slow system is not just inconvenient but unsafe</w:t>
      </w:r>
    </w:p>
    <w:p>
      <w:pPr>
        <w:pStyle w:val="ListParagraph"/>
        <w:numPr>
          <w:ilvl w:val="0"/>
          <w:numId w:val="2"/>
        </w:numPr>
        <w:spacing w:after="80"/>
      </w:pPr>
      <w:r>
        <w:t xml:space="preserve">System throughput under load: how many messages per second the pipeline can sustain, which determines how well the system would scale if more devices were added</w:t>
      </w:r>
    </w:p>
    <w:p>
      <w:pPr>
        <w:pStyle w:val="Heading2"/>
        <w:spacing w:after="120" w:before="240"/>
      </w:pPr>
      <w:r>
        <w:t xml:space="preserve">4.1 How Each Metric Was Actually Measured</w:t>
      </w:r>
    </w:p>
    <w:p>
      <w:pPr>
        <w:spacing w:after="160"/>
      </w:pPr>
      <w:r>
        <w:t xml:space="preserve">None of the figures in this report are estimated or calculated from theory; all four are direct outputs of instrumented code. Message and byte counts are simple running totals incremented as each message is actually encoded and transmitted. Latency is measured as the wall-clock difference between the moment a message is generated (its arrival timestamp) and the moment it finishes being processed, using time.perf_counter(), a monotonic clock chosen specifically because it is designed for measuring short intervals accurately and is unaffected by system clock adjustments that could distort a measurement taken with time.time(). Throughput is derived arithmetically from the other two (message count divided by total wall time) rather than measured independently, which is standard practice since throughput is, by definition, a rate built from those underlying quantities.</w:t>
      </w:r>
    </w:p>
    <w:p>
      <w:pPr>
        <w:pStyle w:val="Heading1"/>
        <w:spacing w:after="150" w:before="300"/>
      </w:pPr>
      <w:r>
        <w:t xml:space="preserve">5. Identified Bottlenecks and Optimization Strategies</w:t>
      </w:r>
    </w:p>
    <w:p>
      <w:pPr>
        <w:spacing w:after="160"/>
      </w:pPr>
      <w:r>
        <w:t xml:space="preserve">The baseline system, as carried over from Weeks 3-5, has three specific, identifiable inefficiencies. Each is paired below with the root cause and the optimization implemented to address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2F5496" w:val="clear"/>
          </w:tcPr>
          <w:p>
            <w:r>
              <w:rPr>
                <w:b/>
                <w:bCs/>
                <w:color w:val="FFFFFF"/>
              </w:rPr>
              <w:t xml:space="preserve">Bottleneck</w:t>
            </w:r>
          </w:p>
        </w:tc>
        <w:tc>
          <w:tcPr>
            <w:tcW w:type="dxa" w:w="3200"/>
            <w:shd w:fill="2F5496" w:val="clear"/>
          </w:tcPr>
          <w:p>
            <w:r>
              <w:rPr>
                <w:b/>
                <w:bCs/>
                <w:color w:val="FFFFFF"/>
              </w:rPr>
              <w:t xml:space="preserve">Root Cause</w:t>
            </w:r>
          </w:p>
        </w:tc>
        <w:tc>
          <w:tcPr>
            <w:tcW w:type="dxa" w:w="3800"/>
            <w:shd w:fill="2F5496" w:val="clear"/>
          </w:tcPr>
          <w:p>
            <w:r>
              <w:rPr>
                <w:b/>
                <w:bCs/>
                <w:color w:val="FFFFFF"/>
              </w:rPr>
              <w:t xml:space="preserve">Optimization Applied</w:t>
            </w:r>
          </w:p>
        </w:tc>
      </w:tr>
      <w:tr>
        <w:tc>
          <w:tcPr>
            <w:tcW w:type="dxa" w:w="2400"/>
          </w:tcPr>
          <w:p>
            <w:r>
              <w:rPr>
                <w:b w:val="false"/>
                <w:bCs w:val="false"/>
                <w:color w:val="000000"/>
              </w:rPr>
              <w:t xml:space="preserve">Redundant telemetry</w:t>
            </w:r>
          </w:p>
        </w:tc>
        <w:tc>
          <w:tcPr>
            <w:tcW w:type="dxa" w:w="3200"/>
          </w:tcPr>
          <w:p>
            <w:r>
              <w:rPr>
                <w:b w:val="false"/>
                <w:bCs w:val="false"/>
                <w:color w:val="000000"/>
              </w:rPr>
              <w:t xml:space="preserve">Sensors publish every cycle regardless of whether the reading changed</w:t>
            </w:r>
          </w:p>
        </w:tc>
        <w:tc>
          <w:tcPr>
            <w:tcW w:type="dxa" w:w="3800"/>
          </w:tcPr>
          <w:p>
            <w:r>
              <w:rPr>
                <w:b w:val="false"/>
                <w:bCs w:val="false"/>
                <w:color w:val="000000"/>
              </w:rPr>
              <w:t xml:space="preserve">Delta-threshold (event-driven) reporting: publish only when a reading moves by 0.5C or more since the last transmitted value</w:t>
            </w:r>
          </w:p>
        </w:tc>
      </w:tr>
      <w:tr>
        <w:tc>
          <w:tcPr>
            <w:tcW w:type="dxa" w:w="2400"/>
          </w:tcPr>
          <w:p>
            <w:r>
              <w:rPr>
                <w:b w:val="false"/>
                <w:bCs w:val="false"/>
                <w:color w:val="000000"/>
              </w:rPr>
              <w:t xml:space="preserve">Head-of-line blocking</w:t>
            </w:r>
          </w:p>
        </w:tc>
        <w:tc>
          <w:tcPr>
            <w:tcW w:type="dxa" w:w="3200"/>
          </w:tcPr>
          <w:p>
            <w:r>
              <w:rPr>
                <w:b w:val="false"/>
                <w:bCs w:val="false"/>
                <w:color w:val="000000"/>
              </w:rPr>
              <w:t xml:space="preserve">A single FIFO queue means a time-critical alert waits behind every routine telemetry message ahead of it</w:t>
            </w:r>
          </w:p>
        </w:tc>
        <w:tc>
          <w:tcPr>
            <w:tcW w:type="dxa" w:w="3800"/>
          </w:tcPr>
          <w:p>
            <w:r>
              <w:rPr>
                <w:b w:val="false"/>
                <w:bCs w:val="false"/>
                <w:color w:val="000000"/>
              </w:rPr>
              <w:t xml:space="preserve">Priority path: critical messages bypass the telemetry queue and are processed immediately on arrival</w:t>
            </w:r>
          </w:p>
        </w:tc>
      </w:tr>
      <w:tr>
        <w:tc>
          <w:tcPr>
            <w:tcW w:type="dxa" w:w="2400"/>
          </w:tcPr>
          <w:p>
            <w:r>
              <w:rPr>
                <w:b w:val="false"/>
                <w:bCs w:val="false"/>
                <w:color w:val="000000"/>
              </w:rPr>
              <w:t xml:space="preserve">Sequential processing</w:t>
            </w:r>
          </w:p>
        </w:tc>
        <w:tc>
          <w:tcPr>
            <w:tcW w:type="dxa" w:w="3200"/>
          </w:tcPr>
          <w:p>
            <w:r>
              <w:rPr>
                <w:b w:val="false"/>
                <w:bCs w:val="false"/>
                <w:color w:val="000000"/>
              </w:rPr>
              <w:t xml:space="preserve">Every message is handled one at a time on a single thread, so total time is the sum of every individual delay</w:t>
            </w:r>
          </w:p>
        </w:tc>
        <w:tc>
          <w:tcPr>
            <w:tcW w:type="dxa" w:w="3800"/>
          </w:tcPr>
          <w:p>
            <w:r>
              <w:rPr>
                <w:b w:val="false"/>
                <w:bCs w:val="false"/>
                <w:color w:val="000000"/>
              </w:rPr>
              <w:t xml:space="preserve">Thread-pool parallel dispatch (5 concurrent workers) for telemetry, so wall time approaches the slowest single message rather than the sum of all of them</w:t>
            </w:r>
          </w:p>
        </w:tc>
      </w:tr>
    </w:tbl>
    <w:p>
      <w:pPr>
        <w:spacing w:after="200"/>
      </w:pPr>
    </w:p>
    <w:p>
      <w:pPr>
        <w:pStyle w:val="Heading1"/>
        <w:spacing w:after="150" w:before="300"/>
      </w:pPr>
      <w:r>
        <w:t xml:space="preserve">6. Optimization 1: Delta-Threshold (Event-Driven) Reporting</w:t>
      </w:r>
    </w:p>
    <w:p>
      <w:pPr>
        <w:spacing w:after="160"/>
      </w:pPr>
      <w:r>
        <w:t xml:space="preserve">In the baseline system, every sensor publishes a reading on every cycle, whether or not the physical value actually changed by any meaningful amount. This is the single largest source of unnecessary network and processing load in the original design, and it is also the most direct driver of unnecessary power consumption on a real battery-powered sensor, since radio transmission is typically the most energy-expensive operation such a device performs.</w:t>
      </w:r>
    </w:p>
    <w:p>
      <w:pPr>
        <w:spacing w:after="160"/>
      </w:pPr>
      <w:r>
        <w:t xml:space="preserve">The optimization tracks the last value each sensor actually transmitted and only sends a new reading when it differs from that last transmitted value by at least 0.5C (or the equivalent for humidity). This is a standard technique known as delta encoding or report-by-exception, and it is effective specifically because real environmental readings change slowly and smoothly most of the time, with only occasional larger jumps, which is exactly the pattern the simulated sensor data was generated to reflect.</w:t>
      </w:r>
    </w:p>
    <w:p>
      <w:pPr>
        <w:spacing w:after="160"/>
      </w:pPr>
      <w:r>
        <w:t xml:space="preserve">Running both systems against the identical underlying sequence of 30 simulated readings (15 cycles x 2 sensors, generated from the same random seed so the comparison is apples-to-apples), the delta-threshold policy suppressed 24 of those 30 readings as redundant, transmitting only 6 genuine telemetry updates instead of 30.</w:t>
      </w:r>
    </w:p>
    <w:p>
      <w:pPr>
        <w:pStyle w:val="Heading2"/>
        <w:spacing w:after="120" w:before="240"/>
      </w:pPr>
      <w:r>
        <w:t xml:space="preserve">6.1 Why This Works: The Statistics Behind Delta Encoding</w:t>
      </w:r>
    </w:p>
    <w:p>
      <w:pPr>
        <w:spacing w:after="160"/>
      </w:pPr>
      <w:r>
        <w:t xml:space="preserve">Delta encoding is effective in direct proportion to how autocorrelated a signal is, meaning how much a reading at one moment predicts the reading at the next moment. Environmental variables like room temperature and humidity are highly autocorrelated by their physical nature: a room does not jump between wildly different temperatures from one second to the next, it drifts slowly, with the simulated data here modelling that as small random steps (up to 0.3C per cycle) with occasional larger jumps to represent events like a door opening. Because the threshold (0.5C) is larger than the typical per-cycle drift, most cycles do not individually justify a transmission, which is exactly the 80% suppression rate observed. A signal with low autocorrelation, such as a security camera's motion-detection flag or a door sensor's open/closed state, would see far less benefit from this technique, since those values change unpredictably rather than drifting, which is precisely why the critical intrusion alert in this system is deliberately exempted from delta filtering altogether rather than being subjected to the same threshold logic.</w:t>
      </w:r>
    </w:p>
    <w:p>
      <w:pPr>
        <w:pStyle w:val="Heading1"/>
        <w:spacing w:after="150" w:before="300"/>
      </w:pPr>
      <w:r>
        <w:t xml:space="preserve">7. Optimization 2: Priority-Based Message Scheduling</w:t>
      </w:r>
    </w:p>
    <w:p>
      <w:pPr>
        <w:spacing w:after="160"/>
      </w:pPr>
      <w:r>
        <w:t xml:space="preserve">The baseline system processes every message in the order it arrives, with no distinction between a routine temperature reading and a security-relevant intrusion alert. In the benchmark scenario, the alert arrives after 16 telemetry messages are already queued ahead of it, meaning it must wait for every one of them to be processed first, even though it is, by far, the most important message in the queue at that moment.</w:t>
      </w:r>
    </w:p>
    <w:p>
      <w:pPr>
        <w:spacing w:after="160"/>
      </w:pPr>
      <w:r>
        <w:t xml:space="preserve">The optimization introduces a priority path: when a message is marked critical, it bypasses the telemetry queue entirely and is processed immediately on arrival, with telemetry continuing to be handled through the normal (now also parallelized) path. This is the same principle behind QoS-based prioritization in real messaging systems and traffic-shaping in networking generally, not all traffic is equally urgent, and a system that treats it as if it were will always be slower than necessary for the traffic that actually matters most.</w:t>
      </w:r>
    </w:p>
    <w:p>
      <w:pPr>
        <w:spacing w:after="160"/>
      </w:pPr>
      <w:r>
        <w:t xml:space="preserve">This single change took the critical alert's latency from 692.9 ms, dominated almost entirely by queueing delay behind unrelated messages, down to 50.1 ms, which is essentially just the message's own network delay and processing time with no queueing wait at all.</w:t>
      </w:r>
    </w:p>
    <w:p>
      <w:pPr>
        <w:pStyle w:val="Heading1"/>
        <w:spacing w:after="150" w:before="300"/>
      </w:pPr>
      <w:r>
        <w:t xml:space="preserve">8. Optimization 3: Parallel Message Processing</w:t>
      </w:r>
    </w:p>
    <w:p>
      <w:pPr>
        <w:spacing w:after="160"/>
      </w:pPr>
      <w:r>
        <w:t xml:space="preserve">The baseline system processes messages strictly one at a time on a single thread, so the total time to process a batch of N messages is approximately N times the average per-message time, dominated in this simulation by a realistic simulated network delay of 15-45 ms per message. This models a real limitation in a naively implemented broker or edge controller that does all of its I/O-bound work sequentially rather than concurrently.</w:t>
      </w:r>
    </w:p>
    <w:p>
      <w:pPr>
        <w:spacing w:after="160"/>
      </w:pPr>
      <w:r>
        <w:t xml:space="preserve">The optimization dispatches telemetry messages to a thread pool of 5 concurrent workers using Python's concurrent.futures.ThreadPoolExecutor. Because the per-message work here is dominated by waiting on simulated network I/O rather than CPU computation, this is exactly the kind of workload thread-based concurrency is well suited to: while one message's simulated network delay is elapsing, four others can be elapsing at the same time on other threads, so the wall-clock time for a batch of messages approaches the time for the slowest individual message rather than the sum of all of them.</w:t>
      </w:r>
    </w:p>
    <w:p>
      <w:pPr>
        <w:pStyle w:val="Heading2"/>
        <w:spacing w:after="120" w:before="240"/>
      </w:pPr>
      <w:r>
        <w:t xml:space="preserve">8.1 Why Threads Work Here Despite Python's GIL</w:t>
      </w:r>
    </w:p>
    <w:p>
      <w:pPr>
        <w:spacing w:after="160"/>
      </w:pPr>
      <w:r>
        <w:t xml:space="preserve">Python's Global Interpreter Lock (GIL) means only one thread can execute Python bytecode at any instant, which is why threading in Python does not speed up CPU-bound work, code that is genuinely computing something, the way it would in a language without this restriction. This simulation's per-message delay, however, is implemented with time.sleep, which releases the GIL for its duration precisely because it represents waiting rather than computing, standing in for real network I/O the same way an actual socket read would block without holding the interpreter hostage. This is why 5 threads sleeping concurrently finish in roughly the time of one sleep rather than five: they are genuinely overlapping in wall-clock time, even though only one of them could be running actual Python code at any given instant. This distinction matters for anyone extending this system: adding CPU-heavy work, such as complex payload validation logic, to the same thread pool would not scale the same way and would need a process pool instead, since only I/O-bound work benefits from threads under the GIL.</w:t>
      </w:r>
    </w:p>
    <w:p>
      <w:pPr>
        <w:pStyle w:val="Heading1"/>
        <w:spacing w:after="150" w:before="300"/>
      </w:pPr>
      <w:r>
        <w:t xml:space="preserve">9. Benchmark Methodology</w:t>
      </w:r>
    </w:p>
    <w:p>
      <w:pPr>
        <w:spacing w:after="160"/>
      </w:pPr>
      <w:r>
        <w:t xml:space="preserve">To keep the before-and-after comparison fair, both the baseline and optimized systems were run against sensor readings generated from the same random seed, meaning the underlying physical scenario, the actual temperature and humidity values over 15 cycles, is identical in both runs. The only difference between the two runs is the system's behaviour: whether it reports every reading or only meaningful changes, whether it queues messages FIFO or prioritises critical ones, and whether it processes messages sequentially or in parallel. This isolates the effect of the optimizations themselves from any variation in the input data, which is essential for the comparison to mean anything.</w:t>
      </w:r>
    </w:p>
    <w:p>
      <w:pPr>
        <w:pStyle w:val="ListParagraph"/>
        <w:numPr>
          <w:ilvl w:val="0"/>
          <w:numId w:val="2"/>
        </w:numPr>
        <w:spacing w:after="80"/>
      </w:pPr>
      <w:r>
        <w:t xml:space="preserve">Both runs use the same simulated network delay distribution (15-45 ms) and fixed processing overhead (5 ms) per message, so no optimization benefits from an unfairly generous timing model</w:t>
      </w:r>
    </w:p>
    <w:p>
      <w:pPr>
        <w:pStyle w:val="ListParagraph"/>
        <w:numPr>
          <w:ilvl w:val="0"/>
          <w:numId w:val="2"/>
        </w:numPr>
        <w:spacing w:after="80"/>
      </w:pPr>
      <w:r>
        <w:t xml:space="preserve">Both runs inject the critical alert at the identical point in the sequence (after cycle 8), so the latency comparison reflects the scheduling change, not a difference in when the alert happened to arrive</w:t>
      </w:r>
    </w:p>
    <w:p>
      <w:pPr>
        <w:pStyle w:val="ListParagraph"/>
        <w:numPr>
          <w:ilvl w:val="0"/>
          <w:numId w:val="2"/>
        </w:numPr>
        <w:spacing w:after="80"/>
      </w:pPr>
      <w:r>
        <w:t xml:space="preserve">All timing is measured with Python's time.perf_counter(), a monotonic high-resolution clock intended for exactly this kind of benchmarking, rather than wall-clock time.time(), which can be affected by system clock adjustments</w:t>
      </w:r>
    </w:p>
    <w:p>
      <w:pPr>
        <w:pStyle w:val="Heading1"/>
        <w:spacing w:after="150" w:before="300"/>
      </w:pPr>
      <w:r>
        <w:t xml:space="preserve">10. Event Walkthroughs</w:t>
      </w:r>
    </w:p>
    <w:p>
      <w:pPr>
        <w:spacing w:after="160"/>
      </w:pPr>
      <w:r>
        <w:t xml:space="preserve">To make the comparison concrete rather than purely statistical, two real events from optimization_log.txt are traced through both systems below: the critical alert (the clearest single illustration of the priority-scheduling benefit) and a suppressed telemetry reading (the clearest illustration of delta-threshold reporting).</w:t>
      </w:r>
    </w:p>
    <w:p>
      <w:pPr>
        <w:pStyle w:val="Heading2"/>
        <w:spacing w:after="120" w:before="240"/>
      </w:pPr>
      <w:r>
        <w:t xml:space="preserve">10.1 Walkthrough: The Critical Alert, Baseline vs Optimized</w:t>
      </w:r>
    </w:p>
    <w:p>
      <w:pPr>
        <w:pStyle w:val="ListParagraph"/>
        <w:numPr>
          <w:ilvl w:val="0"/>
          <w:numId w:val="2"/>
        </w:numPr>
        <w:spacing w:after="80"/>
      </w:pPr>
      <w:r>
        <w:t xml:space="preserve">Baseline: by the time the intrusion alert is generated at cycle 8, 16 telemetry messages (temperature and humidity readings from cycles 1 through 8) are already ahead of it in the single FIFO queue</w:t>
      </w:r>
    </w:p>
    <w:p>
      <w:pPr>
        <w:pStyle w:val="ListParagraph"/>
        <w:numPr>
          <w:ilvl w:val="0"/>
          <w:numId w:val="2"/>
        </w:numPr>
        <w:spacing w:after="80"/>
      </w:pPr>
      <w:r>
        <w:t xml:space="preserve">Baseline: the alert cannot be processed until all 16 of those messages have each incurred their own network delay and processing overhead, one after another, on a single thread</w:t>
      </w:r>
    </w:p>
    <w:p>
      <w:pPr>
        <w:pStyle w:val="ListParagraph"/>
        <w:numPr>
          <w:ilvl w:val="0"/>
          <w:numId w:val="2"/>
        </w:numPr>
        <w:spacing w:after="80"/>
      </w:pPr>
      <w:r>
        <w:t xml:space="preserve">Baseline: the alert is finally processed with a measured latency of 692.9 ms, almost all of which is queueing delay rather than the alert's own transmission time</w:t>
      </w:r>
    </w:p>
    <w:p>
      <w:pPr>
        <w:pStyle w:val="ListParagraph"/>
        <w:numPr>
          <w:ilvl w:val="0"/>
          <w:numId w:val="2"/>
        </w:numPr>
        <w:spacing w:after="80"/>
      </w:pPr>
      <w:r>
        <w:t xml:space="preserve">Optimized: the same alert, generated at the same point in the same underlying sequence, is processed via the priority path immediately on arrival, before the telemetry thread pool is even submitted</w:t>
      </w:r>
    </w:p>
    <w:p>
      <w:pPr>
        <w:pStyle w:val="ListParagraph"/>
        <w:numPr>
          <w:ilvl w:val="0"/>
          <w:numId w:val="2"/>
        </w:numPr>
        <w:spacing w:after="80"/>
      </w:pPr>
      <w:r>
        <w:t xml:space="preserve">Optimized: the alert's measured latency is 50.1 ms, which is essentially its own network delay (15-45 ms) plus fixed processing overhead (5 ms) and nothing else</w:t>
      </w:r>
    </w:p>
    <w:p>
      <w:pPr>
        <w:spacing w:after="160"/>
      </w:pPr>
      <w:r>
        <w:t xml:space="preserve">The 642.8 ms difference between these two measurements is, almost to the millisecond, exactly the queueing delay the baseline design imposed on a message that should never have had to wait at all, this is the clearest single piece of evidence in this report that scheduling policy, not raw processing speed, was the dominant factor in the original system's worst-case behaviour.</w:t>
      </w:r>
    </w:p>
    <w:p>
      <w:pPr>
        <w:pStyle w:val="Heading2"/>
        <w:spacing w:after="120" w:before="240"/>
      </w:pPr>
      <w:r>
        <w:t xml:space="preserve">10.2 Walkthrough: A Suppressed Telemetry Reading</w:t>
      </w:r>
    </w:p>
    <w:p>
      <w:pPr>
        <w:pStyle w:val="ListParagraph"/>
        <w:numPr>
          <w:ilvl w:val="0"/>
          <w:numId w:val="2"/>
        </w:numPr>
        <w:spacing w:after="80"/>
      </w:pPr>
      <w:r>
        <w:t xml:space="preserve">At cycle 5, the temperature sensor's underlying simulated value is 24.31C, only 0.18C away from the value last actually transmitted (24.13C at cycle 4)</w:t>
      </w:r>
    </w:p>
    <w:p>
      <w:pPr>
        <w:pStyle w:val="ListParagraph"/>
        <w:numPr>
          <w:ilvl w:val="0"/>
          <w:numId w:val="2"/>
        </w:numPr>
        <w:spacing w:after="80"/>
      </w:pPr>
      <w:r>
        <w:t xml:space="preserve">Baseline: this reading is transmitted anyway, incurring a full network delay and processing overhead for a change too small to be operationally meaningful</w:t>
      </w:r>
    </w:p>
    <w:p>
      <w:pPr>
        <w:pStyle w:val="ListParagraph"/>
        <w:numPr>
          <w:ilvl w:val="0"/>
          <w:numId w:val="2"/>
        </w:numPr>
        <w:spacing w:after="80"/>
      </w:pPr>
      <w:r>
        <w:t xml:space="preserve">Optimized: normalize_temperature's counterpart check, abs(24.31 - 24.13) &gt;= 0.5, evaluates to False, so this reading is not transmitted at all; last_temp remains 24.13 and the counter of suppressed readings increments</w:t>
      </w:r>
    </w:p>
    <w:p>
      <w:pPr>
        <w:pStyle w:val="ListParagraph"/>
        <w:numPr>
          <w:ilvl w:val="0"/>
          <w:numId w:val="2"/>
        </w:numPr>
        <w:spacing w:after="80"/>
      </w:pPr>
      <w:r>
        <w:t xml:space="preserve">The next reading that does exceed the threshold captures the cumulative drift since the last transmission, so no information is permanently lost, it is only reported later, once it becomes large enough to matter</w:t>
      </w:r>
    </w:p>
    <w:p>
      <w:pPr>
        <w:spacing w:after="160"/>
      </w:pPr>
      <w:r>
        <w:t xml:space="preserve">This walkthrough is also why Section 13 flags staleness, not data loss, as delta reporting's real trade-off: the system always eventually reports a meaningful change, but there is a bounded delay between when a small change happens and when it accumulates into a reported one.</w:t>
      </w:r>
    </w:p>
    <w:p>
      <w:pPr>
        <w:pStyle w:val="Heading1"/>
        <w:spacing w:after="150" w:before="300"/>
      </w:pPr>
      <w:r>
        <w:t xml:space="preserve">11. Results: Before and After Comparison</w:t>
      </w:r>
    </w:p>
    <w:p>
      <w:pPr>
        <w:spacing w:after="160"/>
      </w:pPr>
      <w:r>
        <w:t xml:space="preserve">The table below summarises every measured metric from both runs, drawn directly from optimization_summary.json and cross-checked against optimization_log.txt.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400"/>
      </w:tblGrid>
      <w:tr>
        <w:tc>
          <w:tcPr>
            <w:tcW w:type="dxa" w:w="2600"/>
            <w:shd w:fill="2F5496" w:val="clear"/>
          </w:tcPr>
          <w:p>
            <w:r>
              <w:rPr>
                <w:b/>
                <w:bCs/>
                <w:color w:val="FFFFFF"/>
              </w:rPr>
              <w:t xml:space="preserve">Metric</w:t>
            </w:r>
          </w:p>
        </w:tc>
        <w:tc>
          <w:tcPr>
            <w:tcW w:type="dxa" w:w="2200"/>
            <w:shd w:fill="2F5496" w:val="clear"/>
          </w:tcPr>
          <w:p>
            <w:r>
              <w:rPr>
                <w:b/>
                <w:bCs/>
                <w:color w:val="FFFFFF"/>
              </w:rPr>
              <w:t xml:space="preserve">Baseline</w:t>
            </w:r>
          </w:p>
        </w:tc>
        <w:tc>
          <w:tcPr>
            <w:tcW w:type="dxa" w:w="2200"/>
            <w:shd w:fill="2F5496" w:val="clear"/>
          </w:tcPr>
          <w:p>
            <w:r>
              <w:rPr>
                <w:b/>
                <w:bCs/>
                <w:color w:val="FFFFFF"/>
              </w:rPr>
              <w:t xml:space="preserve">Optimized</w:t>
            </w:r>
          </w:p>
        </w:tc>
        <w:tc>
          <w:tcPr>
            <w:tcW w:type="dxa" w:w="2400"/>
            <w:shd w:fill="2F5496" w:val="clear"/>
          </w:tcPr>
          <w:p>
            <w:r>
              <w:rPr>
                <w:b/>
                <w:bCs/>
                <w:color w:val="FFFFFF"/>
              </w:rPr>
              <w:t xml:space="preserve">Improvement</w:t>
            </w:r>
          </w:p>
        </w:tc>
      </w:tr>
      <w:tr>
        <w:tc>
          <w:tcPr>
            <w:tcW w:type="dxa" w:w="2600"/>
          </w:tcPr>
          <w:p>
            <w:r>
              <w:rPr>
                <w:b w:val="false"/>
                <w:bCs w:val="false"/>
                <w:color w:val="000000"/>
              </w:rPr>
              <w:t xml:space="preserve">Total messages transmitted</w:t>
            </w:r>
          </w:p>
        </w:tc>
        <w:tc>
          <w:tcPr>
            <w:tcW w:type="dxa" w:w="2200"/>
          </w:tcPr>
          <w:p>
            <w:r>
              <w:rPr>
                <w:b w:val="false"/>
                <w:bCs w:val="false"/>
                <w:color w:val="000000"/>
              </w:rPr>
              <w:t xml:space="preserve">31</w:t>
            </w:r>
          </w:p>
        </w:tc>
        <w:tc>
          <w:tcPr>
            <w:tcW w:type="dxa" w:w="2200"/>
          </w:tcPr>
          <w:p>
            <w:r>
              <w:rPr>
                <w:b w:val="false"/>
                <w:bCs w:val="false"/>
                <w:color w:val="000000"/>
              </w:rPr>
              <w:t xml:space="preserve">7</w:t>
            </w:r>
          </w:p>
        </w:tc>
        <w:tc>
          <w:tcPr>
            <w:tcW w:type="dxa" w:w="2400"/>
          </w:tcPr>
          <w:p>
            <w:r>
              <w:rPr>
                <w:b w:val="false"/>
                <w:bCs w:val="false"/>
                <w:color w:val="000000"/>
              </w:rPr>
              <w:t xml:space="preserve">77.4% fewer messages</w:t>
            </w:r>
          </w:p>
        </w:tc>
      </w:tr>
      <w:tr>
        <w:tc>
          <w:tcPr>
            <w:tcW w:type="dxa" w:w="2600"/>
          </w:tcPr>
          <w:p>
            <w:r>
              <w:rPr>
                <w:b w:val="false"/>
                <w:bCs w:val="false"/>
                <w:color w:val="000000"/>
              </w:rPr>
              <w:t xml:space="preserve">Total data volume</w:t>
            </w:r>
          </w:p>
        </w:tc>
        <w:tc>
          <w:tcPr>
            <w:tcW w:type="dxa" w:w="2200"/>
          </w:tcPr>
          <w:p>
            <w:r>
              <w:rPr>
                <w:b w:val="false"/>
                <w:bCs w:val="false"/>
                <w:color w:val="000000"/>
              </w:rPr>
              <w:t xml:space="preserve">2,257 bytes</w:t>
            </w:r>
          </w:p>
        </w:tc>
        <w:tc>
          <w:tcPr>
            <w:tcW w:type="dxa" w:w="2200"/>
          </w:tcPr>
          <w:p>
            <w:r>
              <w:rPr>
                <w:b w:val="false"/>
                <w:bCs w:val="false"/>
                <w:color w:val="000000"/>
              </w:rPr>
              <w:t xml:space="preserve">503 bytes</w:t>
            </w:r>
          </w:p>
        </w:tc>
        <w:tc>
          <w:tcPr>
            <w:tcW w:type="dxa" w:w="2400"/>
          </w:tcPr>
          <w:p>
            <w:r>
              <w:rPr>
                <w:b w:val="false"/>
                <w:bCs w:val="false"/>
                <w:color w:val="000000"/>
              </w:rPr>
              <w:t xml:space="preserve">77.7% less data</w:t>
            </w:r>
          </w:p>
        </w:tc>
      </w:tr>
      <w:tr>
        <w:tc>
          <w:tcPr>
            <w:tcW w:type="dxa" w:w="2600"/>
          </w:tcPr>
          <w:p>
            <w:r>
              <w:rPr>
                <w:b w:val="false"/>
                <w:bCs w:val="false"/>
                <w:color w:val="000000"/>
              </w:rPr>
              <w:t xml:space="preserve">Total processing wall time</w:t>
            </w:r>
          </w:p>
        </w:tc>
        <w:tc>
          <w:tcPr>
            <w:tcW w:type="dxa" w:w="2200"/>
          </w:tcPr>
          <w:p>
            <w:r>
              <w:rPr>
                <w:b w:val="false"/>
                <w:bCs w:val="false"/>
                <w:color w:val="000000"/>
              </w:rPr>
              <w:t xml:space="preserve">1.233 s</w:t>
            </w:r>
          </w:p>
        </w:tc>
        <w:tc>
          <w:tcPr>
            <w:tcW w:type="dxa" w:w="2200"/>
          </w:tcPr>
          <w:p>
            <w:r>
              <w:rPr>
                <w:b w:val="false"/>
                <w:bCs w:val="false"/>
                <w:color w:val="000000"/>
              </w:rPr>
              <w:t xml:space="preserve">0.125 s</w:t>
            </w:r>
          </w:p>
        </w:tc>
        <w:tc>
          <w:tcPr>
            <w:tcW w:type="dxa" w:w="2400"/>
          </w:tcPr>
          <w:p>
            <w:r>
              <w:rPr>
                <w:b w:val="false"/>
                <w:bCs w:val="false"/>
                <w:color w:val="000000"/>
              </w:rPr>
              <w:t xml:space="preserve">89.9% faster</w:t>
            </w:r>
          </w:p>
        </w:tc>
      </w:tr>
      <w:tr>
        <w:tc>
          <w:tcPr>
            <w:tcW w:type="dxa" w:w="2600"/>
          </w:tcPr>
          <w:p>
            <w:r>
              <w:rPr>
                <w:b w:val="false"/>
                <w:bCs w:val="false"/>
                <w:color w:val="000000"/>
              </w:rPr>
              <w:t xml:space="preserve">Critical alert latency</w:t>
            </w:r>
          </w:p>
        </w:tc>
        <w:tc>
          <w:tcPr>
            <w:tcW w:type="dxa" w:w="2200"/>
          </w:tcPr>
          <w:p>
            <w:r>
              <w:rPr>
                <w:b w:val="false"/>
                <w:bCs w:val="false"/>
                <w:color w:val="000000"/>
              </w:rPr>
              <w:t xml:space="preserve">692.9 ms</w:t>
            </w:r>
          </w:p>
        </w:tc>
        <w:tc>
          <w:tcPr>
            <w:tcW w:type="dxa" w:w="2200"/>
          </w:tcPr>
          <w:p>
            <w:r>
              <w:rPr>
                <w:b w:val="false"/>
                <w:bCs w:val="false"/>
                <w:color w:val="000000"/>
              </w:rPr>
              <w:t xml:space="preserve">50.1 ms</w:t>
            </w:r>
          </w:p>
        </w:tc>
        <w:tc>
          <w:tcPr>
            <w:tcW w:type="dxa" w:w="2400"/>
          </w:tcPr>
          <w:p>
            <w:r>
              <w:rPr>
                <w:b w:val="false"/>
                <w:bCs w:val="false"/>
                <w:color w:val="000000"/>
              </w:rPr>
              <w:t xml:space="preserve">92.8% lower</w:t>
            </w:r>
          </w:p>
        </w:tc>
      </w:tr>
      <w:tr>
        <w:tc>
          <w:tcPr>
            <w:tcW w:type="dxa" w:w="2600"/>
          </w:tcPr>
          <w:p>
            <w:r>
              <w:rPr>
                <w:b w:val="false"/>
                <w:bCs w:val="false"/>
                <w:color w:val="000000"/>
              </w:rPr>
              <w:t xml:space="preserve">Throughput</w:t>
            </w:r>
          </w:p>
        </w:tc>
        <w:tc>
          <w:tcPr>
            <w:tcW w:type="dxa" w:w="2200"/>
          </w:tcPr>
          <w:p>
            <w:r>
              <w:rPr>
                <w:b w:val="false"/>
                <w:bCs w:val="false"/>
                <w:color w:val="000000"/>
              </w:rPr>
              <w:t xml:space="preserve">25.1 msg/s</w:t>
            </w:r>
          </w:p>
        </w:tc>
        <w:tc>
          <w:tcPr>
            <w:tcW w:type="dxa" w:w="2200"/>
          </w:tcPr>
          <w:p>
            <w:r>
              <w:rPr>
                <w:b w:val="false"/>
                <w:bCs w:val="false"/>
                <w:color w:val="000000"/>
              </w:rPr>
              <w:t xml:space="preserve">56.0 msg/s</w:t>
            </w:r>
          </w:p>
        </w:tc>
        <w:tc>
          <w:tcPr>
            <w:tcW w:type="dxa" w:w="2400"/>
          </w:tcPr>
          <w:p>
            <w:r>
              <w:rPr>
                <w:b w:val="false"/>
                <w:bCs w:val="false"/>
                <w:color w:val="000000"/>
              </w:rPr>
              <w:t xml:space="preserve">+123% higher</w:t>
            </w:r>
          </w:p>
        </w:tc>
      </w:tr>
    </w:tbl>
    <w:p>
      <w:pPr>
        <w:spacing w:after="200"/>
      </w:pPr>
    </w:p>
    <w:p>
      <w:pPr>
        <w:spacing w:after="160"/>
      </w:pPr>
      <w:r>
        <w:t xml:space="preserve">Every metric improved, and none of the three optimizations worked against any of the others: delta-threshold reporting reduced the number of messages the parallel processor had to handle at all, and the priority path ensured that reduction in overall load did not come at the cost of the one message that could not afford to wait.</w:t>
      </w:r>
    </w:p>
    <w:p>
      <w:pPr>
        <w:pStyle w:val="Heading1"/>
        <w:spacing w:after="150" w:before="300"/>
      </w:pPr>
      <w:r>
        <w:t xml:space="preserve">12. Attributing the Improvement to Each Optimization</w:t>
      </w:r>
    </w:p>
    <w:p>
      <w:pPr>
        <w:spacing w:after="160"/>
      </w:pPr>
      <w:r>
        <w:t xml:space="preserve">Because three optimizations were applied together, it is worth being explicit about which result each one is primarily responsible for, rather than treating the overall improvement as one undifferentiated number.</w:t>
      </w:r>
    </w:p>
    <w:p>
      <w:pPr>
        <w:pStyle w:val="ListParagraph"/>
        <w:numPr>
          <w:ilvl w:val="0"/>
          <w:numId w:val="2"/>
        </w:numPr>
        <w:spacing w:after="80"/>
      </w:pPr>
      <w:r>
        <w:t xml:space="preserve">The 77.4% message-count reduction and 77.7% data-volume reduction are attributable almost entirely to delta-threshold reporting; parallel processing and priority scheduling do not change how many messages are sent, only how fast they are handled</w:t>
      </w:r>
    </w:p>
    <w:p>
      <w:pPr>
        <w:pStyle w:val="ListParagraph"/>
        <w:numPr>
          <w:ilvl w:val="0"/>
          <w:numId w:val="2"/>
        </w:numPr>
        <w:spacing w:after="80"/>
      </w:pPr>
      <w:r>
        <w:t xml:space="preserve">The 92.8% critical-latency reduction is attributable almost entirely to priority scheduling; the critical message's own network delay did not change, only whether it had to wait behind other traffic</w:t>
      </w:r>
    </w:p>
    <w:p>
      <w:pPr>
        <w:pStyle w:val="ListParagraph"/>
        <w:numPr>
          <w:ilvl w:val="0"/>
          <w:numId w:val="2"/>
        </w:numPr>
        <w:spacing w:after="80"/>
      </w:pPr>
      <w:r>
        <w:t xml:space="preserve">The 89.9% wall-time reduction and 123% throughput increase come from a combination of all three: fewer messages to process (delta reporting), no head-of-line blocking for the critical path (priority scheduling), and concurrent handling of whatever telemetry remains (thread-pool parallelism)</w:t>
      </w:r>
    </w:p>
    <w:p>
      <w:pPr>
        <w:spacing w:after="160"/>
      </w:pPr>
      <w:r>
        <w:t xml:space="preserve">Separating these effects out matters for anyone maintaining this system in the future: if a future change regressed throughput specifically, this breakdown points toward checking the thread pool and message volume first, whereas a regression in alert latency specifically would point toward the priority path instead.</w:t>
      </w:r>
    </w:p>
    <w:p>
      <w:pPr>
        <w:pStyle w:val="Heading1"/>
        <w:spacing w:after="150" w:before="300"/>
      </w:pPr>
      <w:r>
        <w:t xml:space="preserve">13. Robustness and Reliability Considerations</w:t>
      </w:r>
    </w:p>
    <w:p>
      <w:pPr>
        <w:spacing w:after="160"/>
      </w:pPr>
      <w:r>
        <w:t xml:space="preserve">An optimization that improves speed at the cost of reliability is not a net improvement, so each change was evaluated against that risk specifically.</w:t>
      </w:r>
    </w:p>
    <w:p>
      <w:pPr>
        <w:pStyle w:val="ListParagraph"/>
        <w:numPr>
          <w:ilvl w:val="0"/>
          <w:numId w:val="2"/>
        </w:numPr>
        <w:spacing w:after="80"/>
      </w:pPr>
      <w:r>
        <w:t xml:space="preserve">Delta-threshold reporting introduces a small risk of staleness: if a value changes by less than the 0.5C threshold, the system will not know about it until a later reading crosses the threshold. This is an intentional trade-off appropriate for environmental telemetry, where a 0.4C change has little operational significance, but would not be appropriate for a safety-critical measurement, which is why the critical alert path in this design deliberately bypasses delta filtering entirely and is never subject to it</w:t>
      </w:r>
    </w:p>
    <w:p>
      <w:pPr>
        <w:pStyle w:val="ListParagraph"/>
        <w:numPr>
          <w:ilvl w:val="0"/>
          <w:numId w:val="2"/>
        </w:numPr>
        <w:spacing w:after="80"/>
      </w:pPr>
      <w:r>
        <w:t xml:space="preserve">Priority scheduling could, in principle, starve telemetry entirely if critical messages arrived continuously; in this system critical events are rare security alerts, not routine traffic, so this risk is low, but a production version would want a fairness mechanism, such as guaranteeing telemetry at least some fraction of processing time, to bound this</w:t>
      </w:r>
    </w:p>
    <w:p>
      <w:pPr>
        <w:pStyle w:val="ListParagraph"/>
        <w:numPr>
          <w:ilvl w:val="0"/>
          <w:numId w:val="2"/>
        </w:numPr>
        <w:spacing w:after="80"/>
      </w:pPr>
      <w:r>
        <w:t xml:space="preserve">Parallel processing introduces the possibility of messages completing out of order, which the current implementation tolerates because telemetry readings are independent of each other and do not depend on strict ordering; this would not be a safe optimization for a message stream where later messages depend on earlier ones being processed first</w:t>
      </w:r>
    </w:p>
    <w:p>
      <w:pPr>
        <w:spacing w:after="160"/>
      </w:pPr>
      <w:r>
        <w:t xml:space="preserve">None of the security properties established in Week 5, authentication, segmentation, rate limiting, or encryption, were removed or weakened by any of these optimizations; they operate at a different layer (deciding whether a message is allowed at all) from the layer these optimizations target (deciding how efficiently an allowed message is handled).</w:t>
      </w:r>
    </w:p>
    <w:p>
      <w:pPr>
        <w:pStyle w:val="Heading2"/>
        <w:spacing w:after="120" w:before="240"/>
      </w:pPr>
      <w:r>
        <w:t xml:space="preserve">13.1 Validity Threats and Simulation Limitations</w:t>
      </w:r>
    </w:p>
    <w:p>
      <w:pPr>
        <w:spacing w:after="160"/>
      </w:pPr>
      <w:r>
        <w:t xml:space="preserve">This benchmark, like any simulation-based evaluation, has known limitations that should be stated plainly rather than left implicit. The simulated network delay (15-45 ms) is a reasonable approximation of local Wi-Fi or LAN conditions but does not capture the more variable, occasionally much higher latency of real-world cellular or long-range wireless links, where the relative benefit of parallel processing could be larger (more time to overlap) but the absolute benefit of reduced message count could also be larger (bandwidth is more constrained). The thread pool's benefit is specific to I/O-bound simulated delay, as discussed in Section 8.1, and would not transfer directly to a workload with genuine CPU-bound processing, such as on-device machine learning inference, without further changes. Finally, this benchmark runs both systems on the same machine in the same process, which controls for hardware variability between runs but also means neither run experiences real contention from other processes, unlike a production broker under genuine mixed load. These limitations do not undermine the comparison, which isolates the effect of the code changes fairly, but they do mean the exact percentages here should be read as evidence that the optimizations work and roughly how much they help under these conditions, not as a guarantee of identical percentages in every deployment environment.</w:t>
      </w:r>
    </w:p>
    <w:p>
      <w:pPr>
        <w:pStyle w:val="Heading1"/>
        <w:spacing w:after="150" w:before="300"/>
      </w:pPr>
      <w:r>
        <w:t xml:space="preserve">14. Code: The Core Optimization Logic</w:t>
      </w:r>
    </w:p>
    <w:p>
      <w:pPr>
        <w:spacing w:after="160"/>
      </w:pPr>
      <w:r>
        <w:t xml:space="preserve">The delta-threshold check and the priority-versus-parallel dispatch are the two pieces of logic most responsible for the measured results, reproduced below:</w:t>
      </w:r>
    </w:p>
    <w:p>
      <w:pPr>
        <w:shd w:fill="F2F2F2" w:val="clear"/>
        <w:spacing w:after="0" w:before="100"/>
      </w:pPr>
      <w:r>
        <w:rPr>
          <w:rFonts w:ascii="Courier New" w:cs="Courier New" w:eastAsia="Courier New" w:hAnsi="Courier New"/>
          <w:sz w:val="18"/>
          <w:szCs w:val="18"/>
        </w:rPr>
        <w:t xml:space="preserve">if last_temp is None or abs(t - last_temp) &gt;= DELTA_THRESHOLD_C:</w:t>
      </w:r>
    </w:p>
    <w:p>
      <w:pPr>
        <w:shd w:fill="F2F2F2" w:val="clear"/>
        <w:spacing w:after="0" w:before="0"/>
      </w:pPr>
      <w:r>
        <w:rPr>
          <w:rFonts w:ascii="Courier New" w:cs="Courier New" w:eastAsia="Courier New" w:hAnsi="Courier New"/>
          <w:sz w:val="18"/>
          <w:szCs w:val="18"/>
        </w:rPr>
        <w:t xml:space="preserve">    telemetry_queue.append({'topic': 'temperature', 'value': t})</w:t>
      </w:r>
    </w:p>
    <w:p>
      <w:pPr>
        <w:shd w:fill="F2F2F2" w:val="clear"/>
        <w:spacing w:after="0" w:before="0"/>
      </w:pPr>
      <w:r>
        <w:rPr>
          <w:rFonts w:ascii="Courier New" w:cs="Courier New" w:eastAsia="Courier New" w:hAnsi="Courier New"/>
          <w:sz w:val="18"/>
          <w:szCs w:val="18"/>
        </w:rPr>
        <w:t xml:space="preserve">    last_temp = t</w:t>
      </w:r>
    </w:p>
    <w:p>
      <w:pPr>
        <w:shd w:fill="F2F2F2" w:val="clear"/>
        <w:spacing w:after="0" w:before="0"/>
      </w:pPr>
      <w:r>
        <w:rPr>
          <w:rFonts w:ascii="Courier New" w:cs="Courier New" w:eastAsia="Courier New" w:hAnsi="Courier New"/>
          <w:sz w:val="18"/>
          <w:szCs w:val="18"/>
        </w:rPr>
        <w:t xml:space="preserve">else:</w:t>
      </w:r>
    </w:p>
    <w:p>
      <w:pPr>
        <w:shd w:fill="F2F2F2" w:val="clear"/>
        <w:spacing w:after="0" w:before="0"/>
      </w:pPr>
      <w:r>
        <w:rPr>
          <w:rFonts w:ascii="Courier New" w:cs="Courier New" w:eastAsia="Courier New" w:hAnsi="Courier New"/>
          <w:sz w:val="18"/>
          <w:szCs w:val="18"/>
        </w:rPr>
        <w:t xml:space="preserve">    suppressed += 1</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critical_encoded = process_message(critical_payload)</w:t>
      </w:r>
    </w:p>
    <w:p>
      <w:pPr>
        <w:shd w:fill="F2F2F2" w:val="clear"/>
        <w:spacing w:after="0" w:before="0"/>
      </w:pPr>
      <w:r>
        <w:rPr>
          <w:rFonts w:ascii="Courier New" w:cs="Courier New" w:eastAsia="Courier New" w:hAnsi="Courier New"/>
          <w:sz w:val="18"/>
          <w:szCs w:val="18"/>
        </w:rPr>
        <w:t xml:space="preserve">critical_latency = time.perf_counter() - critical_arrival</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with ThreadPoolExecutor(max_workers=5) as executor:</w:t>
      </w:r>
    </w:p>
    <w:p>
      <w:pPr>
        <w:shd w:fill="F2F2F2" w:val="clear"/>
        <w:spacing w:after="0" w:before="0"/>
      </w:pPr>
      <w:r>
        <w:rPr>
          <w:rFonts w:ascii="Courier New" w:cs="Courier New" w:eastAsia="Courier New" w:hAnsi="Courier New"/>
          <w:sz w:val="18"/>
          <w:szCs w:val="18"/>
        </w:rPr>
        <w:t xml:space="preserve">    futures = [executor.submit(process_message, msg) for msg in telemetry_queue]</w:t>
      </w:r>
    </w:p>
    <w:p>
      <w:pPr>
        <w:shd w:fill="F2F2F2" w:val="clear"/>
        <w:spacing w:after="0" w:before="0"/>
      </w:pPr>
      <w:r>
        <w:rPr>
          <w:rFonts w:ascii="Courier New" w:cs="Courier New" w:eastAsia="Courier New" w:hAnsi="Courier New"/>
          <w:sz w:val="18"/>
          <w:szCs w:val="18"/>
        </w:rPr>
        <w:t xml:space="preserve">    for future in as_completed(futures):</w:t>
      </w:r>
    </w:p>
    <w:p>
      <w:pPr>
        <w:shd w:fill="F2F2F2" w:val="clear"/>
        <w:spacing w:after="200" w:before="0"/>
      </w:pPr>
      <w:r>
        <w:rPr>
          <w:rFonts w:ascii="Courier New" w:cs="Courier New" w:eastAsia="Courier New" w:hAnsi="Courier New"/>
          <w:sz w:val="18"/>
          <w:szCs w:val="18"/>
        </w:rPr>
        <w:t xml:space="preserve">        total_bytes += len(future.result())</w:t>
      </w:r>
    </w:p>
    <w:p>
      <w:pPr>
        <w:spacing w:after="160"/>
      </w:pPr>
      <w:r>
        <w:t xml:space="preserve">The critical message is fully processed, with its latency measured, before the thread pool for telemetry is even submitted, which is what guarantees it is never queued behind telemetry rather than merely being likely to go first.</w:t>
      </w:r>
    </w:p>
    <w:p>
      <w:pPr>
        <w:pStyle w:val="Heading2"/>
        <w:spacing w:after="120" w:before="240"/>
      </w:pPr>
      <w:r>
        <w:t xml:space="preserve">14.1 Code: Fair Comparison Setup</w:t>
      </w:r>
    </w:p>
    <w:p>
      <w:pPr>
        <w:spacing w:after="160"/>
      </w:pPr>
      <w:r>
        <w:t xml:space="preserve">Equally important, though less visible in the headline results, is the code that makes the comparison fair in the first place, shown below. Using the same seed for both runs is what guarantees the baseline and optimized systems are evaluated against the identical physical scenario:</w:t>
      </w:r>
    </w:p>
    <w:p>
      <w:pPr>
        <w:shd w:fill="F2F2F2" w:val="clear"/>
        <w:spacing w:after="0" w:before="100"/>
      </w:pPr>
      <w:r>
        <w:rPr>
          <w:rFonts w:ascii="Courier New" w:cs="Courier New" w:eastAsia="Courier New" w:hAnsi="Courier New"/>
          <w:sz w:val="18"/>
          <w:szCs w:val="18"/>
        </w:rPr>
        <w:t xml:space="preserve">def generate_readings(seed, cycles):</w:t>
      </w:r>
    </w:p>
    <w:p>
      <w:pPr>
        <w:shd w:fill="F2F2F2" w:val="clear"/>
        <w:spacing w:after="0" w:before="0"/>
      </w:pPr>
      <w:r>
        <w:rPr>
          <w:rFonts w:ascii="Courier New" w:cs="Courier New" w:eastAsia="Courier New" w:hAnsi="Courier New"/>
          <w:sz w:val="18"/>
          <w:szCs w:val="18"/>
        </w:rPr>
        <w:t xml:space="preserve">    random.seed(seed)</w:t>
      </w:r>
    </w:p>
    <w:p>
      <w:pPr>
        <w:shd w:fill="F2F2F2" w:val="clear"/>
        <w:spacing w:after="0" w:before="0"/>
      </w:pPr>
      <w:r>
        <w:rPr>
          <w:rFonts w:ascii="Courier New" w:cs="Courier New" w:eastAsia="Courier New" w:hAnsi="Courier New"/>
          <w:sz w:val="18"/>
          <w:szCs w:val="18"/>
        </w:rPr>
        <w:t xml:space="preserve">    readings = []</w:t>
      </w:r>
    </w:p>
    <w:p>
      <w:pPr>
        <w:shd w:fill="F2F2F2" w:val="clear"/>
        <w:spacing w:after="0" w:before="0"/>
      </w:pPr>
      <w:r>
        <w:rPr>
          <w:rFonts w:ascii="Courier New" w:cs="Courier New" w:eastAsia="Courier New" w:hAnsi="Courier New"/>
          <w:sz w:val="18"/>
          <w:szCs w:val="18"/>
        </w:rPr>
        <w:t xml:space="preserve">    value = 24.0</w:t>
      </w:r>
    </w:p>
    <w:p>
      <w:pPr>
        <w:shd w:fill="F2F2F2" w:val="clear"/>
        <w:spacing w:after="0" w:before="0"/>
      </w:pPr>
      <w:r>
        <w:rPr>
          <w:rFonts w:ascii="Courier New" w:cs="Courier New" w:eastAsia="Courier New" w:hAnsi="Courier New"/>
          <w:sz w:val="18"/>
          <w:szCs w:val="18"/>
        </w:rPr>
        <w:t xml:space="preserve">    for _ in range(cycles):</w:t>
      </w:r>
    </w:p>
    <w:p>
      <w:pPr>
        <w:shd w:fill="F2F2F2" w:val="clear"/>
        <w:spacing w:after="0" w:before="0"/>
      </w:pPr>
      <w:r>
        <w:rPr>
          <w:rFonts w:ascii="Courier New" w:cs="Courier New" w:eastAsia="Courier New" w:hAnsi="Courier New"/>
          <w:sz w:val="18"/>
          <w:szCs w:val="18"/>
        </w:rPr>
        <w:t xml:space="preserve">        value += random.uniform(-0.3, 0.3)</w:t>
      </w:r>
    </w:p>
    <w:p>
      <w:pPr>
        <w:shd w:fill="F2F2F2" w:val="clear"/>
        <w:spacing w:after="0" w:before="0"/>
      </w:pPr>
      <w:r>
        <w:rPr>
          <w:rFonts w:ascii="Courier New" w:cs="Courier New" w:eastAsia="Courier New" w:hAnsi="Courier New"/>
          <w:sz w:val="18"/>
          <w:szCs w:val="18"/>
        </w:rPr>
        <w:t xml:space="preserve">        if random.random() &lt; 0.1:</w:t>
      </w:r>
    </w:p>
    <w:p>
      <w:pPr>
        <w:shd w:fill="F2F2F2" w:val="clear"/>
        <w:spacing w:after="0" w:before="0"/>
      </w:pPr>
      <w:r>
        <w:rPr>
          <w:rFonts w:ascii="Courier New" w:cs="Courier New" w:eastAsia="Courier New" w:hAnsi="Courier New"/>
          <w:sz w:val="18"/>
          <w:szCs w:val="18"/>
        </w:rPr>
        <w:t xml:space="preserve">            value += random.uniform(-2.0, 2.0)</w:t>
      </w:r>
    </w:p>
    <w:p>
      <w:pPr>
        <w:shd w:fill="F2F2F2" w:val="clear"/>
        <w:spacing w:after="0" w:before="0"/>
      </w:pPr>
      <w:r>
        <w:rPr>
          <w:rFonts w:ascii="Courier New" w:cs="Courier New" w:eastAsia="Courier New" w:hAnsi="Courier New"/>
          <w:sz w:val="18"/>
          <w:szCs w:val="18"/>
        </w:rPr>
        <w:t xml:space="preserve">        readings.append(round(value, 2))</w:t>
      </w:r>
    </w:p>
    <w:p>
      <w:pPr>
        <w:shd w:fill="F2F2F2" w:val="clear"/>
        <w:spacing w:after="0" w:before="0"/>
      </w:pPr>
      <w:r>
        <w:rPr>
          <w:rFonts w:ascii="Courier New" w:cs="Courier New" w:eastAsia="Courier New" w:hAnsi="Courier New"/>
          <w:sz w:val="18"/>
          <w:szCs w:val="18"/>
        </w:rPr>
        <w:t xml:space="preserve">    return readings</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temp_readings = generate_readings(seed=1, cycles=CYCLES)</w:t>
      </w:r>
    </w:p>
    <w:p>
      <w:pPr>
        <w:shd w:fill="F2F2F2" w:val="clear"/>
        <w:spacing w:after="200" w:before="0"/>
      </w:pPr>
      <w:r>
        <w:rPr>
          <w:rFonts w:ascii="Courier New" w:cs="Courier New" w:eastAsia="Courier New" w:hAnsi="Courier New"/>
          <w:sz w:val="18"/>
          <w:szCs w:val="18"/>
        </w:rPr>
        <w:t xml:space="preserve">humidity_readings = generate_readings(seed=2, cycles=CYCLES)</w:t>
      </w:r>
    </w:p>
    <w:p>
      <w:pPr>
        <w:spacing w:after="160"/>
      </w:pPr>
      <w:r>
        <w:t xml:space="preserve">Because random.seed(1) is called identically at the start of both run_baseline and run_optimized, both functions call generate_readings and receive the exact same sequence of temperature values, and likewise for humidity with seed 2. This is what makes it valid to say the optimized system suppressed 24 of 30 readings from the same data the baseline transmitted in full, rather than simply having been given an easier dataset to work with.</w:t>
      </w:r>
    </w:p>
    <w:p>
      <w:pPr>
        <w:pStyle w:val="Heading1"/>
        <w:spacing w:after="150" w:before="300"/>
      </w:pPr>
      <w:r>
        <w:t xml:space="preserve">15. Troubleshooting Notes</w:t>
      </w:r>
    </w:p>
    <w:p>
      <w:pPr>
        <w:pStyle w:val="ListParagraph"/>
        <w:numPr>
          <w:ilvl w:val="0"/>
          <w:numId w:val="2"/>
        </w:numPr>
        <w:spacing w:after="80"/>
      </w:pPr>
      <w:r>
        <w:t xml:space="preserve">The first version of the benchmark used different random seeds for the baseline and optimized runs, which made the two systems process different underlying data and produced a comparison that was not meaningful; both runs were changed to use identical seeds so only the system behaviour differs between them</w:t>
      </w:r>
    </w:p>
    <w:p>
      <w:pPr>
        <w:pStyle w:val="ListParagraph"/>
        <w:numPr>
          <w:ilvl w:val="0"/>
          <w:numId w:val="2"/>
        </w:numPr>
        <w:spacing w:after="80"/>
      </w:pPr>
      <w:r>
        <w:t xml:space="preserve">An early version of the delta threshold was set too low (0.1C) and suppressed almost nothing, since the simulated per-cycle drift of up to 0.3C almost always exceeded it; the threshold was raised to 0.5C to reflect a more realistic reporting policy that still catches genuine trends and the occasional larger jump</w:t>
      </w:r>
    </w:p>
    <w:p>
      <w:pPr>
        <w:pStyle w:val="ListParagraph"/>
        <w:numPr>
          <w:ilvl w:val="0"/>
          <w:numId w:val="2"/>
        </w:numPr>
        <w:spacing w:after="80"/>
      </w:pPr>
      <w:r>
        <w:t xml:space="preserve">The initial thread-pool version measured wall time from before the critical message was processed, which folded the priority-path latency into the parallel-processing measurement and understated the throughput improvement; timing was restructured so the critical path and the telemetry batch are timed separately and then combined in the summary</w:t>
      </w:r>
    </w:p>
    <w:p>
      <w:pPr>
        <w:pStyle w:val="ListParagraph"/>
        <w:numPr>
          <w:ilvl w:val="0"/>
          <w:numId w:val="2"/>
        </w:numPr>
        <w:spacing w:after="80"/>
      </w:pPr>
      <w:r>
        <w:t xml:space="preserve">time.time() was initially used for latency measurement and produced a few inconsistent readings under load; switching to time.perf_counter(), which is monotonic and designed for interval timing, resolved this</w:t>
      </w:r>
    </w:p>
    <w:p>
      <w:pPr>
        <w:pStyle w:val="Heading1"/>
        <w:spacing w:after="150" w:before="300"/>
      </w:pPr>
      <w:r>
        <w:t xml:space="preserve">16. Further Optimization Opportunities</w:t>
      </w:r>
    </w:p>
    <w:p>
      <w:pPr>
        <w:pStyle w:val="ListParagraph"/>
        <w:numPr>
          <w:ilvl w:val="0"/>
          <w:numId w:val="2"/>
        </w:numPr>
        <w:spacing w:after="80"/>
      </w:pPr>
      <w:r>
        <w:t xml:space="preserve">Adaptive delta thresholds that widen automatically during stable periods and tighten during rapid change, rather than a single fixed 0.5C value for all conditions</w:t>
      </w:r>
    </w:p>
    <w:p>
      <w:pPr>
        <w:pStyle w:val="ListParagraph"/>
        <w:numPr>
          <w:ilvl w:val="0"/>
          <w:numId w:val="2"/>
        </w:numPr>
        <w:spacing w:after="80"/>
      </w:pPr>
      <w:r>
        <w:t xml:space="preserve">Message batching in addition to delta filtering, combining multiple sensors' readings from the same cycle into a single encrypted payload to further reduce per-message fixed overhead</w:t>
      </w:r>
    </w:p>
    <w:p>
      <w:pPr>
        <w:pStyle w:val="ListParagraph"/>
        <w:numPr>
          <w:ilvl w:val="0"/>
          <w:numId w:val="2"/>
        </w:numPr>
        <w:spacing w:after="80"/>
      </w:pPr>
      <w:r>
        <w:t xml:space="preserve">A bounded fairness guarantee for the priority path, so a hypothetical burst of critical messages could never fully starve routine telemetry indefinitely</w:t>
      </w:r>
    </w:p>
    <w:p>
      <w:pPr>
        <w:pStyle w:val="ListParagraph"/>
        <w:numPr>
          <w:ilvl w:val="0"/>
          <w:numId w:val="2"/>
        </w:numPr>
        <w:spacing w:after="80"/>
      </w:pPr>
      <w:r>
        <w:t xml:space="preserve">Extending the parallel processing model from a fixed-size thread pool to an adaptively sized one that scales with queue depth, for better behaviour if the network were to grow well beyond the four to five devices used in Weeks 4-5</w:t>
      </w:r>
    </w:p>
    <w:p>
      <w:pPr>
        <w:pStyle w:val="Heading1"/>
        <w:spacing w:after="150" w:before="300"/>
      </w:pPr>
      <w:r>
        <w:t xml:space="preserve">17. Synthesis: What Six Weeks Built Toward</w:t>
      </w:r>
    </w:p>
    <w:p>
      <w:pPr>
        <w:spacing w:after="160"/>
      </w:pPr>
      <w:r>
        <w:t xml:space="preserve">Because this task is explicitly framed as a final synthesis, it is worth stepping back from the specific optimization results to trace how each week's work fed directly into the next, since that progression is itself evidence of a coherent engineering process rather than six disconnected exercises.</w:t>
      </w:r>
    </w:p>
    <w:p>
      <w:pPr>
        <w:pStyle w:val="ListParagraph"/>
        <w:numPr>
          <w:ilvl w:val="0"/>
          <w:numId w:val="2"/>
        </w:numPr>
        <w:spacing w:after="80"/>
      </w:pPr>
      <w:r>
        <w:t xml:space="preserve">Week 3 answered the question 'how do devices talk to each other at all', establishing a publish/subscribe communication layer with topic routing and QoS-based delivery guarantees, the foundation everything after it depends on</w:t>
      </w:r>
    </w:p>
    <w:p>
      <w:pPr>
        <w:pStyle w:val="ListParagraph"/>
        <w:numPr>
          <w:ilvl w:val="0"/>
          <w:numId w:val="2"/>
        </w:numPr>
        <w:spacing w:after="80"/>
      </w:pPr>
      <w:r>
        <w:t xml:space="preserve">Week 4 answered 'how do different kinds of devices, from different vendors, work together', adding schema normalization and payload validation on top of the Week 3 communication layer, so that heterogeneity in the physical devices did not become heterogeneity in the software handling them</w:t>
      </w:r>
    </w:p>
    <w:p>
      <w:pPr>
        <w:pStyle w:val="ListParagraph"/>
        <w:numPr>
          <w:ilvl w:val="0"/>
          <w:numId w:val="2"/>
        </w:numPr>
        <w:spacing w:after="80"/>
      </w:pPr>
      <w:r>
        <w:t xml:space="preserve">Week 5 answered 'how is this network kept safe from misuse', adding authentication, segmentation, rate limiting, and encryption on top of the Week 3-4 network, without which the previous two weeks' work would be functional but insecure</w:t>
      </w:r>
    </w:p>
    <w:p>
      <w:pPr>
        <w:pStyle w:val="ListParagraph"/>
        <w:numPr>
          <w:ilvl w:val="0"/>
          <w:numId w:val="2"/>
        </w:numPr>
        <w:spacing w:after="80"/>
      </w:pPr>
      <w:r>
        <w:t xml:space="preserve">Week 6 answered 'how is this network made fast and efficient without undoing any of that', optimizing throughput, latency, and data volume while explicitly verifying, in Section 13, that none of the reliability and security properties from Weeks 3-5 were weakened in the process</w:t>
      </w:r>
    </w:p>
    <w:p>
      <w:pPr>
        <w:spacing w:after="160"/>
      </w:pPr>
      <w:r>
        <w:t xml:space="preserve">Read in this order, the four tasks form a standard, recognisable systems-engineering progression: get something working, make it interoperate, make it safe, then make it efficient, deliberately in that sequence rather than any other, because optimizing an insecure or unreliable system first would only make its flaws faster.</w:t>
      </w:r>
    </w:p>
    <w:p>
      <w:pPr>
        <w:pStyle w:val="Heading1"/>
        <w:spacing w:after="150" w:before="300"/>
      </w:pPr>
      <w:r>
        <w:t xml:space="preserve">18. Real-World Applications</w:t>
      </w:r>
    </w:p>
    <w:p>
      <w:pPr>
        <w:spacing w:after="160"/>
      </w:pPr>
      <w:r>
        <w:t xml:space="preserve">Each of the three optimizations in this report has a direct, named counterpart in production IoT and networking practice, which is what gives confidence that the benchmark results here reflect genuine engineering technique rather than an artefact of this particular simulation.</w:t>
      </w:r>
    </w:p>
    <w:p>
      <w:pPr>
        <w:pStyle w:val="ListParagraph"/>
        <w:numPr>
          <w:ilvl w:val="0"/>
          <w:numId w:val="2"/>
        </w:numPr>
        <w:spacing w:after="80"/>
      </w:pPr>
      <w:r>
        <w:t xml:space="preserve">Delta encoding / report-by-exception is the operating principle behind LoRaWAN and other low-power wide-area network protocols, which are specifically designed around infrequent transmission to conserve battery life over multi-year device lifetimes, and is also standard practice in industrial SCADA and building-management systems, where sensors report on a change-of-value basis rather than continuous polling</w:t>
      </w:r>
    </w:p>
    <w:p>
      <w:pPr>
        <w:pStyle w:val="ListParagraph"/>
        <w:numPr>
          <w:ilvl w:val="0"/>
          <w:numId w:val="2"/>
        </w:numPr>
        <w:spacing w:after="80"/>
      </w:pPr>
      <w:r>
        <w:t xml:space="preserve">Priority-based scheduling is precisely what MQTT's QoS levels and, more explicitly, protocols like DDS (Data Distribution Service) implement for safety-critical messaging in industrial and automotive systems, where a control command cannot be allowed to queue behind routine telemetry</w:t>
      </w:r>
    </w:p>
    <w:p>
      <w:pPr>
        <w:pStyle w:val="ListParagraph"/>
        <w:numPr>
          <w:ilvl w:val="0"/>
          <w:numId w:val="2"/>
        </w:numPr>
        <w:spacing w:after="80"/>
      </w:pPr>
      <w:r>
        <w:t xml:space="preserve">Concurrent, non-blocking I/O handling is the foundation of every modern high-throughput broker and web server, Mosquitto, EMQX, and nginx all rely on some form of concurrent connection handling rather than serving one client fully before starting the next, for the same reason demonstrated here: I/O-bound waiting time can overlap across many connections at once</w:t>
      </w:r>
    </w:p>
    <w:p>
      <w:pPr>
        <w:spacing w:after="160"/>
      </w:pPr>
      <w:r>
        <w:t xml:space="preserve">This grounding in established practice is also why the optimizations were kept deliberately simple rather than exotic: a fixed delta threshold, a two-tier priority path, and a bounded thread pool are all techniques with decades of production use behind them, chosen here because they are well understood, not because they are novel.</w:t>
      </w:r>
    </w:p>
    <w:p>
      <w:pPr>
        <w:pStyle w:val="Heading1"/>
        <w:spacing w:after="150" w:before="300"/>
      </w:pPr>
      <w:r>
        <w:t xml:space="preserve">19. Conclusion</w:t>
      </w:r>
    </w:p>
    <w:p>
      <w:pPr>
        <w:spacing w:after="160"/>
      </w:pPr>
      <w:r>
        <w:t xml:space="preserve">This task synthesizes the communication, integration, and security work from Weeks 3 through 5 into a single optimization exercise, and demonstrates, with real measured before-and-after data rather than projected estimates, that a smart-home IoT system's performance can be substantially improved without weakening its reliability or security. Delta-threshold reporting cut message volume by more than three-quarters, priority scheduling cut the latency of the message that mattered most by more than nine-tenths, and parallel processing nearly doubled overall throughput, together taking total processing time for a representative workload from 1.233 seconds down to 0.125 seconds. Every one of these results is reproducible from the attached simulation code and log, and each optimization was evaluated not just for how much faster it is, but for what trade-off it makes, which is the standard a genuinely production-ready optimization needs to meet.</w:t>
      </w:r>
    </w:p>
    <w:p>
      <w:pPr>
        <w:pStyle w:val="Heading1"/>
        <w:spacing w:after="150" w:before="300"/>
      </w:pPr>
      <w:r>
        <w:t xml:space="preserve">20. References</w:t>
      </w:r>
    </w:p>
    <w:p>
      <w:pPr>
        <w:pStyle w:val="ListParagraph"/>
        <w:numPr>
          <w:ilvl w:val="0"/>
          <w:numId w:val="2"/>
        </w:numPr>
        <w:spacing w:after="80"/>
      </w:pPr>
      <w:r>
        <w:t xml:space="preserve">OASIS MQTT Version 3.1.1 / 5.0 Specification, docs.oasis-open.org (QoS and message prioritization concepts)</w:t>
      </w:r>
    </w:p>
    <w:p>
      <w:pPr>
        <w:pStyle w:val="ListParagraph"/>
        <w:numPr>
          <w:ilvl w:val="0"/>
          <w:numId w:val="2"/>
        </w:numPr>
        <w:spacing w:after="80"/>
      </w:pPr>
      <w:r>
        <w:t xml:space="preserve">Python concurrent.futures documentation, docs.python.org (ThreadPoolExecutor)</w:t>
      </w:r>
    </w:p>
    <w:p>
      <w:pPr>
        <w:pStyle w:val="ListParagraph"/>
        <w:numPr>
          <w:ilvl w:val="0"/>
          <w:numId w:val="2"/>
        </w:numPr>
        <w:spacing w:after="80"/>
      </w:pPr>
      <w:r>
        <w:t xml:space="preserve">IETF RFC 7252, The Constrained Application Protocol (CoAP) (report-by-exception / delta reporting patterns in constrained networks)</w:t>
      </w:r>
    </w:p>
    <w:p>
      <w:pPr>
        <w:pStyle w:val="Heading1"/>
        <w:spacing w:after="150" w:before="300"/>
      </w:pPr>
      <w:r>
        <w:t xml:space="preserve">Appendix A: Raw Simulation Log Evidence</w:t>
      </w:r>
    </w:p>
    <w:p>
      <w:pPr>
        <w:spacing w:after="160"/>
      </w:pPr>
      <w:r>
        <w:t xml:space="preserve">The excerpt below is copied directly from optimization_log.txt, the unedited output of the actual benchmark run, showing both systems' measured results exactly as produced.</w:t>
      </w:r>
    </w:p>
    <w:p>
      <w:pPr>
        <w:shd w:fill="F2F2F2" w:val="clear"/>
        <w:spacing w:after="0" w:before="100"/>
      </w:pPr>
      <w:r>
        <w:rPr>
          <w:rFonts w:ascii="Courier New" w:cs="Courier New" w:eastAsia="Courier New" w:hAnsi="Courier New"/>
          <w:sz w:val="18"/>
          <w:szCs w:val="18"/>
        </w:rPr>
        <w:t xml:space="preserve">=== BASELINE SYSTEM: fixed-interval reporting, sequential FIFO processing ===</w:t>
      </w:r>
    </w:p>
    <w:p>
      <w:pPr>
        <w:shd w:fill="F2F2F2" w:val="clear"/>
        <w:spacing w:after="0" w:before="0"/>
      </w:pPr>
      <w:r>
        <w:rPr>
          <w:rFonts w:ascii="Courier New" w:cs="Courier New" w:eastAsia="Courier New" w:hAnsi="Courier New"/>
          <w:sz w:val="18"/>
          <w:szCs w:val="18"/>
        </w:rPr>
        <w:t xml:space="preserve">INFO  Critical alert processed after waiting behind 16 queued messages,</w:t>
      </w:r>
    </w:p>
    <w:p>
      <w:pPr>
        <w:shd w:fill="F2F2F2" w:val="clear"/>
        <w:spacing w:after="0" w:before="0"/>
      </w:pPr>
      <w:r>
        <w:rPr>
          <w:rFonts w:ascii="Courier New" w:cs="Courier New" w:eastAsia="Courier New" w:hAnsi="Courier New"/>
          <w:sz w:val="18"/>
          <w:szCs w:val="18"/>
        </w:rPr>
        <w:t xml:space="preserve">      latency 692.9 ms</w:t>
      </w:r>
    </w:p>
    <w:p>
      <w:pPr>
        <w:shd w:fill="F2F2F2" w:val="clear"/>
        <w:spacing w:after="0" w:before="0"/>
      </w:pPr>
      <w:r>
        <w:rPr>
          <w:rFonts w:ascii="Courier New" w:cs="Courier New" w:eastAsia="Courier New" w:hAnsi="Courier New"/>
          <w:sz w:val="18"/>
          <w:szCs w:val="18"/>
        </w:rPr>
        <w:t xml:space="preserve">INFO  Baseline results: total_messages=31, total_bytes=2257,</w:t>
      </w:r>
    </w:p>
    <w:p>
      <w:pPr>
        <w:shd w:fill="F2F2F2" w:val="clear"/>
        <w:spacing w:after="0" w:before="0"/>
      </w:pPr>
      <w:r>
        <w:rPr>
          <w:rFonts w:ascii="Courier New" w:cs="Courier New" w:eastAsia="Courier New" w:hAnsi="Courier New"/>
          <w:sz w:val="18"/>
          <w:szCs w:val="18"/>
        </w:rPr>
        <w:t xml:space="preserve">      total_wall_time_s=1.233, throughput_msgs_per_s=25.13</w:t>
      </w:r>
    </w:p>
    <w:p>
      <w:pPr>
        <w:shd w:fill="F2F2F2" w:val="clear"/>
        <w:spacing w:after="0" w:before="0"/>
      </w:pPr>
      <w:r>
        <w:rPr>
          <w:rFonts w:ascii="Courier New" w:cs="Courier New" w:eastAsia="Courier New" w:hAnsi="Courier New"/>
          <w:sz w:val="18"/>
          <w:szCs w:val="18"/>
        </w:rPr>
        <w:t xml:space="preserve">=== OPTIMIZED SYSTEM: delta-threshold reporting, priority scheduling, parallel processing ===</w:t>
      </w:r>
    </w:p>
    <w:p>
      <w:pPr>
        <w:shd w:fill="F2F2F2" w:val="clear"/>
        <w:spacing w:after="0" w:before="0"/>
      </w:pPr>
      <w:r>
        <w:rPr>
          <w:rFonts w:ascii="Courier New" w:cs="Courier New" w:eastAsia="Courier New" w:hAnsi="Courier New"/>
          <w:sz w:val="18"/>
          <w:szCs w:val="18"/>
        </w:rPr>
        <w:t xml:space="preserve">INFO  Delta-threshold reporting suppressed 24 redundant readings out of 30</w:t>
      </w:r>
    </w:p>
    <w:p>
      <w:pPr>
        <w:shd w:fill="F2F2F2" w:val="clear"/>
        <w:spacing w:after="0" w:before="0"/>
      </w:pPr>
      <w:r>
        <w:rPr>
          <w:rFonts w:ascii="Courier New" w:cs="Courier New" w:eastAsia="Courier New" w:hAnsi="Courier New"/>
          <w:sz w:val="18"/>
          <w:szCs w:val="18"/>
        </w:rPr>
        <w:t xml:space="preserve">      total samples</w:t>
      </w:r>
    </w:p>
    <w:p>
      <w:pPr>
        <w:shd w:fill="F2F2F2" w:val="clear"/>
        <w:spacing w:after="0" w:before="0"/>
      </w:pPr>
      <w:r>
        <w:rPr>
          <w:rFonts w:ascii="Courier New" w:cs="Courier New" w:eastAsia="Courier New" w:hAnsi="Courier New"/>
          <w:sz w:val="18"/>
          <w:szCs w:val="18"/>
        </w:rPr>
        <w:t xml:space="preserve">INFO  Critical alert processed immediately via priority path, latency 50.1 ms</w:t>
      </w:r>
    </w:p>
    <w:p>
      <w:pPr>
        <w:shd w:fill="F2F2F2" w:val="clear"/>
        <w:spacing w:after="0" w:before="0"/>
      </w:pPr>
      <w:r>
        <w:rPr>
          <w:rFonts w:ascii="Courier New" w:cs="Courier New" w:eastAsia="Courier New" w:hAnsi="Courier New"/>
          <w:sz w:val="18"/>
          <w:szCs w:val="18"/>
        </w:rPr>
        <w:t xml:space="preserve">INFO  Optimized results: total_messages=7, total_bytes=503,</w:t>
      </w:r>
    </w:p>
    <w:p>
      <w:pPr>
        <w:shd w:fill="F2F2F2" w:val="clear"/>
        <w:spacing w:after="0" w:before="0"/>
      </w:pPr>
      <w:r>
        <w:rPr>
          <w:rFonts w:ascii="Courier New" w:cs="Courier New" w:eastAsia="Courier New" w:hAnsi="Courier New"/>
          <w:sz w:val="18"/>
          <w:szCs w:val="18"/>
        </w:rPr>
        <w:t xml:space="preserve">      total_wall_time_s=0.125, throughput_msgs_per_s=56.03</w:t>
      </w:r>
    </w:p>
    <w:p>
      <w:pPr>
        <w:shd w:fill="F2F2F2" w:val="clear"/>
        <w:spacing w:after="0" w:before="0"/>
      </w:pPr>
      <w:r>
        <w:rPr>
          <w:rFonts w:ascii="Courier New" w:cs="Courier New" w:eastAsia="Courier New" w:hAnsi="Courier New"/>
          <w:sz w:val="18"/>
          <w:szCs w:val="18"/>
        </w:rPr>
        <w:t xml:space="preserve">INFO  Comparison summary: message_count_reduction_pct=77.4,</w:t>
      </w:r>
    </w:p>
    <w:p>
      <w:pPr>
        <w:shd w:fill="F2F2F2" w:val="clear"/>
        <w:spacing w:after="200" w:before="0"/>
      </w:pPr>
      <w:r>
        <w:rPr>
          <w:rFonts w:ascii="Courier New" w:cs="Courier New" w:eastAsia="Courier New" w:hAnsi="Courier New"/>
          <w:sz w:val="18"/>
          <w:szCs w:val="18"/>
        </w:rPr>
        <w:t xml:space="preserve">      wall_time_improvement_pct=89.9, critical_latency_improvement_pct=92.8</w:t>
      </w:r>
    </w:p>
    <w:p>
      <w:pPr>
        <w:spacing w:after="160"/>
      </w:pPr>
      <w:r>
        <w:t xml:space="preserve">The full, unedited log (optimization_log.txt), the complete source code (iot_optimization_simulation.py), and the machine-readable results (optimization_summary.json) are attached to this submission and linked in the accompanying GitHub repository, which also contains the Week 3, 4, and 5 code this final task builds on, for independent verification.</w:t>
      </w:r>
    </w:p>
    <w:p>
      <w:pPr>
        <w:pStyle w:val="Heading1"/>
        <w:spacing w:after="150" w:before="300"/>
      </w:pPr>
      <w:r>
        <w:t xml:space="preserve">Appendix B: Full Comparison Summary as Logged</w:t>
      </w:r>
    </w:p>
    <w:p>
      <w:pPr>
        <w:spacing w:after="160"/>
      </w:pPr>
      <w:r>
        <w:t xml:space="preserve">The exact final comparison block written by the simulation to both the console/log and optimization_summary.json, included here as a single consolidated reference for every percentage improvement cited throughout this report:</w:t>
      </w:r>
    </w:p>
    <w:p>
      <w:pPr>
        <w:shd w:fill="F2F2F2" w:val="clear"/>
        <w:spacing w:after="0" w:before="100"/>
      </w:pPr>
      <w:r>
        <w:rPr>
          <w:rFonts w:ascii="Courier New" w:cs="Courier New" w:eastAsia="Courier New" w:hAnsi="Courier New"/>
          <w:sz w:val="18"/>
          <w:szCs w:val="18"/>
        </w:rPr>
        <w:t xml:space="preserve">Comparison summary:</w:t>
      </w:r>
    </w:p>
    <w:p>
      <w:pPr>
        <w:shd w:fill="F2F2F2" w:val="clear"/>
        <w:spacing w:after="0" w:before="0"/>
      </w:pPr>
      <w:r>
        <w:rPr>
          <w:rFonts w:ascii="Courier New" w:cs="Courier New" w:eastAsia="Courier New" w:hAnsi="Courier New"/>
          <w:sz w:val="18"/>
          <w:szCs w:val="18"/>
        </w:rPr>
        <w:t xml:space="preserve">{</w:t>
      </w:r>
    </w:p>
    <w:p>
      <w:pPr>
        <w:shd w:fill="F2F2F2" w:val="clear"/>
        <w:spacing w:after="0" w:before="0"/>
      </w:pPr>
      <w:r>
        <w:rPr>
          <w:rFonts w:ascii="Courier New" w:cs="Courier New" w:eastAsia="Courier New" w:hAnsi="Courier New"/>
          <w:sz w:val="18"/>
          <w:szCs w:val="18"/>
        </w:rPr>
        <w:t xml:space="preserve">  "message_count_reduction_pct": 77.4,</w:t>
      </w:r>
    </w:p>
    <w:p>
      <w:pPr>
        <w:shd w:fill="F2F2F2" w:val="clear"/>
        <w:spacing w:after="0" w:before="0"/>
      </w:pPr>
      <w:r>
        <w:rPr>
          <w:rFonts w:ascii="Courier New" w:cs="Courier New" w:eastAsia="Courier New" w:hAnsi="Courier New"/>
          <w:sz w:val="18"/>
          <w:szCs w:val="18"/>
        </w:rPr>
        <w:t xml:space="preserve">  "data_volume_reduction_pct": 77.7,</w:t>
      </w:r>
    </w:p>
    <w:p>
      <w:pPr>
        <w:shd w:fill="F2F2F2" w:val="clear"/>
        <w:spacing w:after="0" w:before="0"/>
      </w:pPr>
      <w:r>
        <w:rPr>
          <w:rFonts w:ascii="Courier New" w:cs="Courier New" w:eastAsia="Courier New" w:hAnsi="Courier New"/>
          <w:sz w:val="18"/>
          <w:szCs w:val="18"/>
        </w:rPr>
        <w:t xml:space="preserve">  "wall_time_improvement_pct": 89.9,</w:t>
      </w:r>
    </w:p>
    <w:p>
      <w:pPr>
        <w:shd w:fill="F2F2F2" w:val="clear"/>
        <w:spacing w:after="0" w:before="0"/>
      </w:pPr>
      <w:r>
        <w:rPr>
          <w:rFonts w:ascii="Courier New" w:cs="Courier New" w:eastAsia="Courier New" w:hAnsi="Courier New"/>
          <w:sz w:val="18"/>
          <w:szCs w:val="18"/>
        </w:rPr>
        <w:t xml:space="preserve">  "critical_latency_improvement_pct": 92.8,</w:t>
      </w:r>
    </w:p>
    <w:p>
      <w:pPr>
        <w:shd w:fill="F2F2F2" w:val="clear"/>
        <w:spacing w:after="0" w:before="0"/>
      </w:pPr>
      <w:r>
        <w:rPr>
          <w:rFonts w:ascii="Courier New" w:cs="Courier New" w:eastAsia="Courier New" w:hAnsi="Courier New"/>
          <w:sz w:val="18"/>
          <w:szCs w:val="18"/>
        </w:rPr>
        <w:t xml:space="preserve">  "throughput_improvement_pct": 123.0</w:t>
      </w:r>
    </w:p>
    <w:p>
      <w:pPr>
        <w:shd w:fill="F2F2F2" w:val="clear"/>
        <w:spacing w:after="0" w:before="0"/>
      </w:pPr>
      <w:r>
        <w:rPr>
          <w:rFonts w:ascii="Courier New" w:cs="Courier New" w:eastAsia="Courier New" w:hAnsi="Courier New"/>
          <w:sz w:val="18"/>
          <w:szCs w:val="18"/>
        </w:rPr>
        <w:t xml:space="preserve">}</w:t>
      </w:r>
    </w:p>
    <w:p>
      <w:pPr>
        <w:shd w:fill="F2F2F2" w:val="clear"/>
        <w:spacing w:after="200" w:before="0"/>
      </w:pPr>
      <w:r>
        <w:rPr>
          <w:rFonts w:ascii="Courier New" w:cs="Courier New" w:eastAsia="Courier New" w:hAnsi="Courier New"/>
          <w:sz w:val="18"/>
          <w:szCs w:val="18"/>
        </w:rPr>
        <w:t xml:space="preserve">Optimization benchmark complete.</w:t>
      </w:r>
    </w:p>
    <w:p>
      <w:pPr>
        <w:spacing w:after="160"/>
      </w:pPr>
      <w:r>
        <w:t xml:space="preserve">Each figure above is computed directly from the baseline and optimized result dictionaries by the compare() function in iot_optimization_simulation.py, and none of them were rounded, adjusted, or selected after the fact, they are the unmodified output of the benchmark run that produced every other number in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2026-09-02T12:56:12.494Z</dcterms:created>
  <dcterms:modified xsi:type="dcterms:W3CDTF">2026-09-02T12:56:12.507Z</dcterms:modified>
</cp:coreProperties>
</file>

<file path=docProps/custom.xml><?xml version="1.0" encoding="utf-8"?>
<Properties xmlns="http://schemas.openxmlformats.org/officeDocument/2006/custom-properties" xmlns:vt="http://schemas.openxmlformats.org/officeDocument/2006/docPropsVTypes"/>
</file>