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4981049" wp14:paraId="5C370C49" wp14:textId="758EE038">
      <w:pPr>
        <w:spacing w:after="0" w:afterAutospacing="off"/>
        <w:jc w:val="both"/>
        <w:rPr>
          <w:b w:val="1"/>
          <w:bCs w:val="1"/>
          <w:sz w:val="48"/>
          <w:szCs w:val="48"/>
        </w:rPr>
      </w:pPr>
      <w:r w:rsidRPr="74981049" w:rsidR="5CD0B88E">
        <w:rPr>
          <w:b w:val="1"/>
          <w:bCs w:val="1"/>
          <w:sz w:val="48"/>
          <w:szCs w:val="48"/>
        </w:rPr>
        <w:t xml:space="preserve">IEEE Research Articles Classification using </w:t>
      </w:r>
    </w:p>
    <w:p xmlns:wp14="http://schemas.microsoft.com/office/word/2010/wordml" w:rsidP="74981049" wp14:paraId="72616EA5" wp14:textId="7BA9489D">
      <w:pPr>
        <w:pStyle w:val="Normal"/>
        <w:spacing w:after="0" w:afterAutospacing="off"/>
        <w:jc w:val="both"/>
        <w:rPr>
          <w:b w:val="1"/>
          <w:bCs w:val="1"/>
          <w:sz w:val="48"/>
          <w:szCs w:val="48"/>
        </w:rPr>
      </w:pPr>
      <w:r w:rsidRPr="74981049" w:rsidR="5CD0B88E">
        <w:rPr>
          <w:b w:val="1"/>
          <w:bCs w:val="1"/>
          <w:sz w:val="48"/>
          <w:szCs w:val="48"/>
        </w:rPr>
        <w:t>Machine Learning and NLP for Efficient Search</w:t>
      </w:r>
    </w:p>
    <w:p xmlns:wp14="http://schemas.microsoft.com/office/word/2010/wordml" w:rsidP="74981049" wp14:paraId="69DBD272" wp14:textId="68811DBA">
      <w:pPr>
        <w:pStyle w:val="Normal"/>
        <w:spacing w:after="0" w:afterAutospacing="off"/>
        <w:jc w:val="both"/>
        <w:rPr>
          <w:b w:val="1"/>
          <w:bCs w:val="1"/>
          <w:sz w:val="48"/>
          <w:szCs w:val="48"/>
        </w:rPr>
      </w:pPr>
    </w:p>
    <w:p xmlns:wp14="http://schemas.microsoft.com/office/word/2010/wordml" w:rsidP="74981049" wp14:paraId="3122BEE5" wp14:textId="49A64D3B">
      <w:pPr>
        <w:pStyle w:val="Normal"/>
        <w:spacing w:after="0" w:afterAutospacing="off"/>
        <w:jc w:val="both"/>
        <w:rPr>
          <w:b w:val="1"/>
          <w:bCs w:val="1"/>
          <w:sz w:val="40"/>
          <w:szCs w:val="40"/>
        </w:rPr>
      </w:pPr>
      <w:r w:rsidRPr="74981049" w:rsidR="1A174D9A">
        <w:rPr>
          <w:b w:val="1"/>
          <w:bCs w:val="1"/>
          <w:sz w:val="40"/>
          <w:szCs w:val="40"/>
        </w:rPr>
        <w:t>7COM1039</w:t>
      </w:r>
      <w:r w:rsidRPr="74981049" w:rsidR="0BDB8424">
        <w:rPr>
          <w:b w:val="1"/>
          <w:bCs w:val="1"/>
          <w:sz w:val="40"/>
          <w:szCs w:val="40"/>
        </w:rPr>
        <w:t xml:space="preserve"> – </w:t>
      </w:r>
      <w:r w:rsidRPr="74981049" w:rsidR="1A174D9A">
        <w:rPr>
          <w:b w:val="1"/>
          <w:bCs w:val="1"/>
          <w:sz w:val="40"/>
          <w:szCs w:val="40"/>
        </w:rPr>
        <w:t>0109</w:t>
      </w:r>
      <w:r w:rsidRPr="74981049" w:rsidR="0CC2BFCE">
        <w:rPr>
          <w:b w:val="1"/>
          <w:bCs w:val="1"/>
          <w:sz w:val="40"/>
          <w:szCs w:val="40"/>
        </w:rPr>
        <w:t xml:space="preserve"> – </w:t>
      </w:r>
      <w:r w:rsidRPr="74981049" w:rsidR="1A174D9A">
        <w:rPr>
          <w:b w:val="1"/>
          <w:bCs w:val="1"/>
          <w:sz w:val="40"/>
          <w:szCs w:val="40"/>
        </w:rPr>
        <w:t>2023</w:t>
      </w:r>
      <w:r w:rsidRPr="74981049" w:rsidR="0CC2BFCE">
        <w:rPr>
          <w:b w:val="1"/>
          <w:bCs w:val="1"/>
          <w:sz w:val="40"/>
          <w:szCs w:val="40"/>
        </w:rPr>
        <w:t xml:space="preserve"> </w:t>
      </w:r>
      <w:r w:rsidRPr="74981049" w:rsidR="1A174D9A">
        <w:rPr>
          <w:b w:val="1"/>
          <w:bCs w:val="1"/>
          <w:sz w:val="40"/>
          <w:szCs w:val="40"/>
        </w:rPr>
        <w:t>-</w:t>
      </w:r>
      <w:r w:rsidRPr="74981049" w:rsidR="12421A88">
        <w:rPr>
          <w:b w:val="1"/>
          <w:bCs w:val="1"/>
          <w:sz w:val="40"/>
          <w:szCs w:val="40"/>
        </w:rPr>
        <w:t xml:space="preserve"> </w:t>
      </w:r>
      <w:r w:rsidRPr="74981049" w:rsidR="1A174D9A">
        <w:rPr>
          <w:b w:val="1"/>
          <w:bCs w:val="1"/>
          <w:sz w:val="40"/>
          <w:szCs w:val="40"/>
        </w:rPr>
        <w:t>Advance</w:t>
      </w:r>
      <w:r w:rsidRPr="74981049" w:rsidR="37BE9CD0">
        <w:rPr>
          <w:b w:val="1"/>
          <w:bCs w:val="1"/>
          <w:sz w:val="40"/>
          <w:szCs w:val="40"/>
        </w:rPr>
        <w:t xml:space="preserve">d </w:t>
      </w:r>
      <w:r w:rsidRPr="74981049" w:rsidR="1A174D9A">
        <w:rPr>
          <w:b w:val="1"/>
          <w:bCs w:val="1"/>
          <w:sz w:val="40"/>
          <w:szCs w:val="40"/>
        </w:rPr>
        <w:t>Computer</w:t>
      </w:r>
      <w:r w:rsidRPr="74981049" w:rsidR="4F6A0986">
        <w:rPr>
          <w:b w:val="1"/>
          <w:bCs w:val="1"/>
          <w:sz w:val="40"/>
          <w:szCs w:val="40"/>
        </w:rPr>
        <w:t xml:space="preserve"> </w:t>
      </w:r>
      <w:r w:rsidRPr="74981049" w:rsidR="1A174D9A">
        <w:rPr>
          <w:b w:val="1"/>
          <w:bCs w:val="1"/>
          <w:sz w:val="40"/>
          <w:szCs w:val="40"/>
        </w:rPr>
        <w:t>Science</w:t>
      </w:r>
    </w:p>
    <w:p xmlns:wp14="http://schemas.microsoft.com/office/word/2010/wordml" w:rsidP="74981049" wp14:paraId="0B26E44B" wp14:textId="39820481">
      <w:pPr>
        <w:pStyle w:val="Normal"/>
        <w:spacing w:after="0" w:afterAutospacing="off"/>
        <w:jc w:val="both"/>
        <w:rPr>
          <w:b w:val="1"/>
          <w:bCs w:val="1"/>
          <w:sz w:val="40"/>
          <w:szCs w:val="40"/>
        </w:rPr>
      </w:pPr>
      <w:r w:rsidRPr="74981049" w:rsidR="1A174D9A">
        <w:rPr>
          <w:b w:val="1"/>
          <w:bCs w:val="1"/>
          <w:sz w:val="40"/>
          <w:szCs w:val="40"/>
        </w:rPr>
        <w:t xml:space="preserve"> </w:t>
      </w:r>
      <w:r w:rsidRPr="74981049" w:rsidR="506ECE6B">
        <w:rPr>
          <w:b w:val="1"/>
          <w:bCs w:val="1"/>
          <w:sz w:val="40"/>
          <w:szCs w:val="40"/>
        </w:rPr>
        <w:t xml:space="preserve">      </w:t>
      </w:r>
      <w:r w:rsidRPr="74981049" w:rsidR="11BDE866">
        <w:rPr>
          <w:b w:val="1"/>
          <w:bCs w:val="1"/>
          <w:sz w:val="40"/>
          <w:szCs w:val="40"/>
        </w:rPr>
        <w:t xml:space="preserve">                          </w:t>
      </w:r>
      <w:r w:rsidRPr="74981049" w:rsidR="506ECE6B">
        <w:rPr>
          <w:b w:val="1"/>
          <w:bCs w:val="1"/>
          <w:sz w:val="40"/>
          <w:szCs w:val="40"/>
        </w:rPr>
        <w:t xml:space="preserve">  </w:t>
      </w:r>
      <w:r w:rsidRPr="74981049" w:rsidR="1A174D9A">
        <w:rPr>
          <w:b w:val="1"/>
          <w:bCs w:val="1"/>
          <w:sz w:val="40"/>
          <w:szCs w:val="40"/>
        </w:rPr>
        <w:t>M</w:t>
      </w:r>
      <w:r w:rsidRPr="74981049" w:rsidR="58BC32CB">
        <w:rPr>
          <w:b w:val="1"/>
          <w:bCs w:val="1"/>
          <w:sz w:val="40"/>
          <w:szCs w:val="40"/>
        </w:rPr>
        <w:t>asters Projec</w:t>
      </w:r>
      <w:r w:rsidRPr="74981049" w:rsidR="375C7A88">
        <w:rPr>
          <w:b w:val="1"/>
          <w:bCs w:val="1"/>
          <w:sz w:val="40"/>
          <w:szCs w:val="40"/>
        </w:rPr>
        <w:t>t</w:t>
      </w:r>
    </w:p>
    <w:p xmlns:wp14="http://schemas.microsoft.com/office/word/2010/wordml" w:rsidP="74981049" wp14:paraId="152025E9" wp14:textId="7E2DA398">
      <w:pPr>
        <w:pStyle w:val="Normal"/>
        <w:spacing w:before="0" w:beforeAutospacing="off" w:after="120" w:afterAutospacing="off"/>
        <w:ind w:left="0"/>
        <w:jc w:val="both"/>
        <w:rPr>
          <w:b w:val="1"/>
          <w:bCs w:val="1"/>
          <w:sz w:val="28"/>
          <w:szCs w:val="28"/>
        </w:rPr>
      </w:pPr>
    </w:p>
    <w:p xmlns:wp14="http://schemas.microsoft.com/office/word/2010/wordml" w:rsidP="74981049" wp14:paraId="6B429C53" wp14:textId="33C67E58">
      <w:pPr>
        <w:pStyle w:val="Normal"/>
        <w:spacing w:before="0" w:beforeAutospacing="off" w:after="120" w:afterAutospacing="off"/>
        <w:ind w:left="0"/>
        <w:jc w:val="both"/>
        <w:rPr>
          <w:b w:val="0"/>
          <w:bCs w:val="0"/>
          <w:sz w:val="28"/>
          <w:szCs w:val="28"/>
        </w:rPr>
      </w:pPr>
      <w:r w:rsidRPr="74981049" w:rsidR="5720DFF0">
        <w:rPr>
          <w:b w:val="1"/>
          <w:bCs w:val="1"/>
          <w:sz w:val="28"/>
          <w:szCs w:val="28"/>
        </w:rPr>
        <w:t xml:space="preserve">Student Name: </w:t>
      </w:r>
      <w:r w:rsidRPr="74981049" w:rsidR="5720DFF0">
        <w:rPr>
          <w:b w:val="0"/>
          <w:bCs w:val="0"/>
          <w:sz w:val="28"/>
          <w:szCs w:val="28"/>
        </w:rPr>
        <w:t>Devanand Kalluvettukuzhiyil Satish Kumar</w:t>
      </w:r>
    </w:p>
    <w:p xmlns:wp14="http://schemas.microsoft.com/office/word/2010/wordml" w:rsidP="74981049" wp14:paraId="3C0F0501" wp14:textId="5F5E9A96">
      <w:pPr>
        <w:pStyle w:val="Normal"/>
        <w:spacing w:before="0" w:beforeAutospacing="off" w:after="120" w:afterAutospacing="off"/>
        <w:ind w:left="0"/>
        <w:jc w:val="both"/>
        <w:rPr>
          <w:b w:val="0"/>
          <w:bCs w:val="0"/>
          <w:sz w:val="28"/>
          <w:szCs w:val="28"/>
        </w:rPr>
      </w:pPr>
      <w:r w:rsidRPr="74981049" w:rsidR="5720DFF0">
        <w:rPr>
          <w:b w:val="1"/>
          <w:bCs w:val="1"/>
          <w:sz w:val="28"/>
          <w:szCs w:val="28"/>
        </w:rPr>
        <w:t xml:space="preserve">Student ID: </w:t>
      </w:r>
      <w:r w:rsidRPr="74981049" w:rsidR="5720DFF0">
        <w:rPr>
          <w:b w:val="0"/>
          <w:bCs w:val="0"/>
          <w:sz w:val="28"/>
          <w:szCs w:val="28"/>
        </w:rPr>
        <w:t>21080194</w:t>
      </w:r>
    </w:p>
    <w:p xmlns:wp14="http://schemas.microsoft.com/office/word/2010/wordml" w:rsidP="74981049" wp14:paraId="613B5458" wp14:textId="375CE081">
      <w:pPr>
        <w:pStyle w:val="Normal"/>
        <w:spacing w:after="0" w:afterAutospacing="off"/>
        <w:jc w:val="both"/>
      </w:pPr>
      <w:r w:rsidR="5CD0B88E">
        <w:rPr/>
        <w:t xml:space="preserve"> </w:t>
      </w:r>
    </w:p>
    <w:p xmlns:wp14="http://schemas.microsoft.com/office/word/2010/wordml" w:rsidP="74981049" wp14:paraId="068EE338" wp14:textId="540AFE94">
      <w:pPr>
        <w:pStyle w:val="Normal"/>
        <w:spacing w:after="0" w:afterAutospacing="off"/>
        <w:jc w:val="both"/>
      </w:pPr>
    </w:p>
    <w:p xmlns:wp14="http://schemas.microsoft.com/office/word/2010/wordml" w:rsidP="74981049" wp14:paraId="61AACA05" wp14:textId="70985DA6">
      <w:pPr>
        <w:pStyle w:val="Normal"/>
        <w:spacing w:after="0" w:afterAutospacing="off"/>
        <w:jc w:val="both"/>
        <w:rPr>
          <w:b w:val="1"/>
          <w:bCs w:val="1"/>
          <w:sz w:val="32"/>
          <w:szCs w:val="32"/>
        </w:rPr>
      </w:pPr>
      <w:r w:rsidRPr="74981049" w:rsidR="5CD0B88E">
        <w:rPr>
          <w:b w:val="1"/>
          <w:bCs w:val="1"/>
          <w:sz w:val="32"/>
          <w:szCs w:val="32"/>
        </w:rPr>
        <w:t xml:space="preserve">Problem statement  </w:t>
      </w:r>
    </w:p>
    <w:p xmlns:wp14="http://schemas.microsoft.com/office/word/2010/wordml" w:rsidP="74981049" wp14:paraId="61D411D3" wp14:textId="0C75F95A">
      <w:pPr>
        <w:pStyle w:val="Normal"/>
        <w:spacing w:after="0" w:afterAutospacing="off"/>
        <w:jc w:val="both"/>
        <w:rPr>
          <w:b w:val="1"/>
          <w:bCs w:val="1"/>
          <w:sz w:val="32"/>
          <w:szCs w:val="32"/>
        </w:rPr>
      </w:pPr>
    </w:p>
    <w:p xmlns:wp14="http://schemas.microsoft.com/office/word/2010/wordml" w:rsidP="74981049" wp14:paraId="2C078E63" wp14:textId="4FAF4367">
      <w:pPr>
        <w:pStyle w:val="Normal"/>
        <w:spacing w:after="0" w:afterAutospacing="off"/>
        <w:jc w:val="both"/>
        <w:rPr>
          <w:sz w:val="24"/>
          <w:szCs w:val="24"/>
        </w:rPr>
      </w:pPr>
      <w:r w:rsidRPr="74981049" w:rsidR="5CD0B88E">
        <w:rPr>
          <w:sz w:val="24"/>
          <w:szCs w:val="24"/>
        </w:rPr>
        <w:t xml:space="preserve">The growing quantity and variety of research publications in many fields </w:t>
      </w:r>
      <w:r w:rsidRPr="74981049" w:rsidR="5CD0B88E">
        <w:rPr>
          <w:sz w:val="24"/>
          <w:szCs w:val="24"/>
        </w:rPr>
        <w:t>provide</w:t>
      </w:r>
      <w:r w:rsidRPr="74981049" w:rsidR="5CD0B88E">
        <w:rPr>
          <w:sz w:val="24"/>
          <w:szCs w:val="24"/>
        </w:rPr>
        <w:t xml:space="preserve"> a notable difficulty in effectively organizing and finding pertinent information. Researchers, practitioners, and students have challenges in organizing and accessing academic material due to the absence of an automated and precise categorization system (Shi, et al, 2021). </w:t>
      </w:r>
      <w:r w:rsidRPr="74981049" w:rsidR="5CD0B88E">
        <w:rPr>
          <w:sz w:val="24"/>
          <w:szCs w:val="24"/>
        </w:rPr>
        <w:t>This issue is made more difficult by the fact that multidisciplinary studies are constantly changing, making it difficult to correctly classify papers using just manual, conventional approaches.</w:t>
      </w:r>
      <w:r w:rsidRPr="74981049" w:rsidR="5CD0B88E">
        <w:rPr>
          <w:sz w:val="24"/>
          <w:szCs w:val="24"/>
        </w:rPr>
        <w:t xml:space="preserve"> The lack of a reliable automated categorization system hinders researchers from efficiently navigating the extensive knowledge domain, resulting in inefficiencies in literature reviews, information retrieval, and multidisciplinary cooperation (</w:t>
      </w:r>
      <w:r w:rsidRPr="74981049" w:rsidR="5CD0B88E">
        <w:rPr>
          <w:sz w:val="24"/>
          <w:szCs w:val="24"/>
        </w:rPr>
        <w:t>Charbuty</w:t>
      </w:r>
      <w:r w:rsidRPr="74981049" w:rsidR="5CD0B88E">
        <w:rPr>
          <w:sz w:val="24"/>
          <w:szCs w:val="24"/>
        </w:rPr>
        <w:t xml:space="preserve">, et al, 2021). To tackle this problem, advanced ML and NLP techniques need to be developed and applied to automate the </w:t>
      </w:r>
      <w:r w:rsidRPr="74981049" w:rsidR="5CD0B88E">
        <w:rPr>
          <w:sz w:val="24"/>
          <w:szCs w:val="24"/>
        </w:rPr>
        <w:t>accurate</w:t>
      </w:r>
      <w:r w:rsidRPr="74981049" w:rsidR="5CD0B88E">
        <w:rPr>
          <w:sz w:val="24"/>
          <w:szCs w:val="24"/>
        </w:rPr>
        <w:t xml:space="preserve"> classification of research articles. This will help streamline the exploration and use of scholarly content in various fields of study.</w:t>
      </w:r>
    </w:p>
    <w:p w:rsidR="74981049" w:rsidP="74981049" w:rsidRDefault="74981049" w14:paraId="31452D32" w14:textId="2D62A012">
      <w:pPr>
        <w:pStyle w:val="Normal"/>
        <w:spacing w:after="0" w:afterAutospacing="off"/>
        <w:jc w:val="both"/>
        <w:rPr>
          <w:sz w:val="24"/>
          <w:szCs w:val="24"/>
        </w:rPr>
      </w:pPr>
    </w:p>
    <w:p w:rsidR="65A949BE" w:rsidP="74981049" w:rsidRDefault="65A949BE" w14:paraId="7E395E8F" w14:textId="0D2FB13A">
      <w:pPr>
        <w:pStyle w:val="Normal"/>
        <w:spacing w:after="0" w:afterAutospacing="off"/>
        <w:jc w:val="both"/>
        <w:rPr>
          <w:sz w:val="32"/>
          <w:szCs w:val="32"/>
        </w:rPr>
      </w:pPr>
      <w:r w:rsidRPr="74981049" w:rsidR="65A949BE">
        <w:rPr>
          <w:b w:val="1"/>
          <w:bCs w:val="1"/>
          <w:sz w:val="32"/>
          <w:szCs w:val="32"/>
        </w:rPr>
        <w:t>Aim</w:t>
      </w:r>
      <w:r w:rsidRPr="74981049" w:rsidR="65A949BE">
        <w:rPr>
          <w:sz w:val="32"/>
          <w:szCs w:val="32"/>
        </w:rPr>
        <w:t xml:space="preserve"> </w:t>
      </w:r>
      <w:r w:rsidRPr="74981049" w:rsidR="65A949BE">
        <w:rPr>
          <w:sz w:val="32"/>
          <w:szCs w:val="32"/>
        </w:rPr>
        <w:t xml:space="preserve"> </w:t>
      </w:r>
    </w:p>
    <w:p w:rsidR="74981049" w:rsidP="74981049" w:rsidRDefault="74981049" w14:paraId="33FE8A8D" w14:textId="5CA7E3BB">
      <w:pPr>
        <w:pStyle w:val="Normal"/>
        <w:spacing w:after="0" w:afterAutospacing="off"/>
        <w:jc w:val="both"/>
        <w:rPr>
          <w:sz w:val="24"/>
          <w:szCs w:val="24"/>
        </w:rPr>
      </w:pPr>
    </w:p>
    <w:p w:rsidR="65A949BE" w:rsidP="74981049" w:rsidRDefault="65A949BE" w14:paraId="16A30EBA" w14:textId="7C9FD507">
      <w:pPr>
        <w:pStyle w:val="Normal"/>
        <w:spacing w:after="0" w:afterAutospacing="off"/>
        <w:jc w:val="both"/>
      </w:pPr>
      <w:r w:rsidRPr="74981049" w:rsidR="65A949BE">
        <w:rPr>
          <w:sz w:val="24"/>
          <w:szCs w:val="24"/>
        </w:rPr>
        <w:t xml:space="preserve">This research aims to revolutionize the accessibility and user experience of IEEE research papers by developing a novel, efficient, and user-friendly classification system that </w:t>
      </w:r>
      <w:r w:rsidRPr="74981049" w:rsidR="65A949BE">
        <w:rPr>
          <w:sz w:val="24"/>
          <w:szCs w:val="24"/>
        </w:rPr>
        <w:t>leverages</w:t>
      </w:r>
      <w:r w:rsidRPr="74981049" w:rsidR="65A949BE">
        <w:rPr>
          <w:sz w:val="24"/>
          <w:szCs w:val="24"/>
        </w:rPr>
        <w:t xml:space="preserve"> machine learning and natural language processing (NLP) techniques. The proposed system combines feature extraction (TF-IDF, </w:t>
      </w:r>
      <w:r w:rsidRPr="74981049" w:rsidR="65A949BE">
        <w:rPr>
          <w:sz w:val="24"/>
          <w:szCs w:val="24"/>
        </w:rPr>
        <w:t>GloVe</w:t>
      </w:r>
      <w:r w:rsidRPr="74981049" w:rsidR="65A949BE">
        <w:rPr>
          <w:sz w:val="24"/>
          <w:szCs w:val="24"/>
        </w:rPr>
        <w:t xml:space="preserve"> and n-gram) to capture the semantic meaning of keywords and abstracts, with clustering algorithms (K-means, DBSCAN, and hierarchical clustering) to group papers with similar thematic content. This approach </w:t>
      </w:r>
      <w:r w:rsidRPr="74981049" w:rsidR="65A949BE">
        <w:rPr>
          <w:sz w:val="24"/>
          <w:szCs w:val="24"/>
        </w:rPr>
        <w:t>seeks</w:t>
      </w:r>
      <w:r w:rsidRPr="74981049" w:rsidR="65A949BE">
        <w:rPr>
          <w:sz w:val="24"/>
          <w:szCs w:val="24"/>
        </w:rPr>
        <w:t xml:space="preserve"> to overcome the limitations of existing keyword-based methods and offer </w:t>
      </w:r>
      <w:r w:rsidRPr="74981049" w:rsidR="65A949BE">
        <w:rPr>
          <w:sz w:val="24"/>
          <w:szCs w:val="24"/>
        </w:rPr>
        <w:t>accurate</w:t>
      </w:r>
      <w:r w:rsidRPr="74981049" w:rsidR="65A949BE">
        <w:rPr>
          <w:sz w:val="24"/>
          <w:szCs w:val="24"/>
        </w:rPr>
        <w:t xml:space="preserve"> classification with minimal user input.</w:t>
      </w:r>
    </w:p>
    <w:p w:rsidR="74981049" w:rsidP="74981049" w:rsidRDefault="74981049" w14:paraId="56FBF910" w14:textId="26DCFC29">
      <w:pPr>
        <w:pStyle w:val="Normal"/>
        <w:spacing w:after="0" w:afterAutospacing="off"/>
        <w:jc w:val="both"/>
        <w:rPr>
          <w:sz w:val="24"/>
          <w:szCs w:val="24"/>
        </w:rPr>
      </w:pPr>
    </w:p>
    <w:p w:rsidR="74981049" w:rsidP="74981049" w:rsidRDefault="74981049" w14:paraId="2248E612" w14:textId="4B2B1CA4">
      <w:pPr>
        <w:pStyle w:val="Normal"/>
        <w:spacing w:after="0" w:afterAutospacing="off"/>
        <w:jc w:val="both"/>
        <w:rPr>
          <w:b w:val="1"/>
          <w:bCs w:val="1"/>
          <w:sz w:val="32"/>
          <w:szCs w:val="32"/>
        </w:rPr>
      </w:pPr>
    </w:p>
    <w:p w:rsidR="74981049" w:rsidP="74981049" w:rsidRDefault="74981049" w14:paraId="783B1ABC" w14:textId="18CA5CB9">
      <w:pPr>
        <w:pStyle w:val="Normal"/>
        <w:spacing w:after="0" w:afterAutospacing="off"/>
        <w:jc w:val="both"/>
        <w:rPr>
          <w:b w:val="1"/>
          <w:bCs w:val="1"/>
          <w:sz w:val="32"/>
          <w:szCs w:val="32"/>
        </w:rPr>
      </w:pPr>
    </w:p>
    <w:p w:rsidR="74981049" w:rsidP="74981049" w:rsidRDefault="74981049" w14:paraId="731222AF" w14:textId="5DF718A4">
      <w:pPr>
        <w:pStyle w:val="Normal"/>
        <w:spacing w:after="0" w:afterAutospacing="off"/>
        <w:jc w:val="both"/>
        <w:rPr>
          <w:b w:val="1"/>
          <w:bCs w:val="1"/>
          <w:sz w:val="32"/>
          <w:szCs w:val="32"/>
        </w:rPr>
      </w:pPr>
    </w:p>
    <w:p w:rsidR="19CD9596" w:rsidP="74981049" w:rsidRDefault="19CD9596" w14:paraId="095E055F" w14:textId="642879D7">
      <w:pPr>
        <w:pStyle w:val="Normal"/>
        <w:spacing w:after="0" w:afterAutospacing="off"/>
        <w:jc w:val="both"/>
        <w:rPr>
          <w:b w:val="1"/>
          <w:bCs w:val="1"/>
          <w:sz w:val="32"/>
          <w:szCs w:val="32"/>
        </w:rPr>
      </w:pPr>
      <w:r w:rsidRPr="74981049" w:rsidR="19CD9596">
        <w:rPr>
          <w:b w:val="1"/>
          <w:bCs w:val="1"/>
          <w:sz w:val="32"/>
          <w:szCs w:val="32"/>
        </w:rPr>
        <w:t xml:space="preserve">Research Questions </w:t>
      </w:r>
    </w:p>
    <w:p w:rsidR="74981049" w:rsidP="74981049" w:rsidRDefault="74981049" w14:paraId="52B874DB" w14:textId="6CDA743A">
      <w:pPr>
        <w:pStyle w:val="Normal"/>
        <w:spacing w:after="0" w:afterAutospacing="off"/>
        <w:jc w:val="both"/>
        <w:rPr>
          <w:b w:val="1"/>
          <w:bCs w:val="1"/>
          <w:sz w:val="32"/>
          <w:szCs w:val="32"/>
        </w:rPr>
      </w:pPr>
    </w:p>
    <w:p w:rsidR="19CD9596" w:rsidP="74981049" w:rsidRDefault="19CD9596" w14:paraId="50FA3F9E" w14:textId="05211A2A">
      <w:pPr>
        <w:pStyle w:val="ListParagraph"/>
        <w:numPr>
          <w:ilvl w:val="0"/>
          <w:numId w:val="2"/>
        </w:numPr>
        <w:spacing w:after="0" w:afterAutospacing="off"/>
        <w:jc w:val="both"/>
        <w:rPr>
          <w:sz w:val="24"/>
          <w:szCs w:val="24"/>
        </w:rPr>
      </w:pPr>
      <w:r w:rsidRPr="74981049" w:rsidR="19CD9596">
        <w:rPr>
          <w:sz w:val="24"/>
          <w:szCs w:val="24"/>
        </w:rPr>
        <w:t xml:space="preserve">How does the combination of TF-IDF, </w:t>
      </w:r>
      <w:r w:rsidRPr="74981049" w:rsidR="19CD9596">
        <w:rPr>
          <w:sz w:val="24"/>
          <w:szCs w:val="24"/>
        </w:rPr>
        <w:t>GloVe</w:t>
      </w:r>
      <w:r w:rsidRPr="74981049" w:rsidR="19CD9596">
        <w:rPr>
          <w:sz w:val="24"/>
          <w:szCs w:val="24"/>
        </w:rPr>
        <w:t xml:space="preserve">, and n-gram features compare to </w:t>
      </w:r>
      <w:r w:rsidRPr="74981049" w:rsidR="19CD9596">
        <w:rPr>
          <w:sz w:val="24"/>
          <w:szCs w:val="24"/>
        </w:rPr>
        <w:t>utilizing</w:t>
      </w:r>
      <w:r w:rsidRPr="74981049" w:rsidR="19CD9596">
        <w:rPr>
          <w:sz w:val="24"/>
          <w:szCs w:val="24"/>
        </w:rPr>
        <w:t xml:space="preserve"> each technique individually for capturing the semantic meaning of keywords and abstracts? </w:t>
      </w:r>
    </w:p>
    <w:p w:rsidR="19CD9596" w:rsidP="74981049" w:rsidRDefault="19CD9596" w14:paraId="5DA832E1" w14:textId="2EF04617">
      <w:pPr>
        <w:pStyle w:val="ListParagraph"/>
        <w:numPr>
          <w:ilvl w:val="0"/>
          <w:numId w:val="3"/>
        </w:numPr>
        <w:spacing w:after="0" w:afterAutospacing="off"/>
        <w:jc w:val="both"/>
        <w:rPr>
          <w:sz w:val="24"/>
          <w:szCs w:val="24"/>
        </w:rPr>
      </w:pPr>
      <w:r w:rsidRPr="74981049" w:rsidR="19CD9596">
        <w:rPr>
          <w:sz w:val="24"/>
          <w:szCs w:val="24"/>
        </w:rPr>
        <w:t xml:space="preserve">How do the clustering algorithms compare in terms of accuracy (e.g., silhouette coefficient) and efficiency (e.g., runtime) on the selected dataset and features? </w:t>
      </w:r>
    </w:p>
    <w:p w:rsidR="19CD9596" w:rsidP="74981049" w:rsidRDefault="19CD9596" w14:paraId="1959018D" w14:textId="672395F8">
      <w:pPr>
        <w:pStyle w:val="ListParagraph"/>
        <w:numPr>
          <w:ilvl w:val="0"/>
          <w:numId w:val="3"/>
        </w:numPr>
        <w:spacing w:after="0" w:afterAutospacing="off"/>
        <w:jc w:val="both"/>
        <w:rPr>
          <w:sz w:val="24"/>
          <w:szCs w:val="24"/>
        </w:rPr>
      </w:pPr>
      <w:r w:rsidRPr="74981049" w:rsidR="19CD9596">
        <w:rPr>
          <w:sz w:val="24"/>
          <w:szCs w:val="24"/>
        </w:rPr>
        <w:t xml:space="preserve">Can n-gram features, in combination with TF-IDF and </w:t>
      </w:r>
      <w:r w:rsidRPr="74981049" w:rsidR="19CD9596">
        <w:rPr>
          <w:sz w:val="24"/>
          <w:szCs w:val="24"/>
        </w:rPr>
        <w:t>GloVe</w:t>
      </w:r>
      <w:r w:rsidRPr="74981049" w:rsidR="19CD9596">
        <w:rPr>
          <w:sz w:val="24"/>
          <w:szCs w:val="24"/>
        </w:rPr>
        <w:t xml:space="preserve">, </w:t>
      </w:r>
      <w:r w:rsidRPr="74981049" w:rsidR="19CD9596">
        <w:rPr>
          <w:sz w:val="24"/>
          <w:szCs w:val="24"/>
        </w:rPr>
        <w:t>provide</w:t>
      </w:r>
      <w:r w:rsidRPr="74981049" w:rsidR="19CD9596">
        <w:rPr>
          <w:sz w:val="24"/>
          <w:szCs w:val="24"/>
        </w:rPr>
        <w:t xml:space="preserve"> a more comprehensive representation of thematic content compared to using TF-IDF and </w:t>
      </w:r>
      <w:r w:rsidRPr="74981049" w:rsidR="19CD9596">
        <w:rPr>
          <w:sz w:val="24"/>
          <w:szCs w:val="24"/>
        </w:rPr>
        <w:t>GloVe</w:t>
      </w:r>
      <w:r w:rsidRPr="74981049" w:rsidR="19CD9596">
        <w:rPr>
          <w:sz w:val="24"/>
          <w:szCs w:val="24"/>
        </w:rPr>
        <w:t xml:space="preserve"> alone?</w:t>
      </w:r>
    </w:p>
    <w:p w:rsidR="74981049" w:rsidP="74981049" w:rsidRDefault="74981049" w14:paraId="317C0301" w14:textId="2E0C49A0">
      <w:pPr>
        <w:pStyle w:val="Normal"/>
        <w:spacing w:after="0" w:afterAutospacing="off"/>
        <w:ind w:left="0"/>
        <w:jc w:val="both"/>
        <w:rPr>
          <w:sz w:val="24"/>
          <w:szCs w:val="24"/>
        </w:rPr>
      </w:pPr>
    </w:p>
    <w:p w:rsidR="23BA370D" w:rsidP="74981049" w:rsidRDefault="23BA370D" w14:paraId="24712D5E" w14:textId="5A08A6B2">
      <w:pPr>
        <w:pStyle w:val="Normal"/>
        <w:spacing w:after="0" w:afterAutospacing="off"/>
        <w:ind w:left="0"/>
        <w:jc w:val="both"/>
        <w:rPr>
          <w:b w:val="1"/>
          <w:bCs w:val="1"/>
          <w:sz w:val="32"/>
          <w:szCs w:val="32"/>
        </w:rPr>
      </w:pPr>
      <w:r w:rsidRPr="74981049" w:rsidR="23BA370D">
        <w:rPr>
          <w:b w:val="1"/>
          <w:bCs w:val="1"/>
          <w:sz w:val="32"/>
          <w:szCs w:val="32"/>
        </w:rPr>
        <w:t xml:space="preserve">Objectives </w:t>
      </w:r>
    </w:p>
    <w:p w:rsidR="74981049" w:rsidP="74981049" w:rsidRDefault="74981049" w14:paraId="7D63CD08" w14:textId="61882492">
      <w:pPr>
        <w:pStyle w:val="Normal"/>
        <w:spacing w:after="0" w:afterAutospacing="off"/>
        <w:ind w:left="0"/>
        <w:jc w:val="both"/>
        <w:rPr>
          <w:b w:val="1"/>
          <w:bCs w:val="1"/>
          <w:sz w:val="32"/>
          <w:szCs w:val="32"/>
        </w:rPr>
      </w:pPr>
    </w:p>
    <w:p w:rsidR="23BA370D" w:rsidP="74981049" w:rsidRDefault="23BA370D" w14:paraId="2517F0F0" w14:textId="5F99F71A">
      <w:pPr>
        <w:pStyle w:val="ListParagraph"/>
        <w:numPr>
          <w:ilvl w:val="0"/>
          <w:numId w:val="5"/>
        </w:numPr>
        <w:spacing w:after="0" w:afterAutospacing="off"/>
        <w:jc w:val="both"/>
        <w:rPr>
          <w:noProof w:val="0"/>
          <w:sz w:val="24"/>
          <w:szCs w:val="24"/>
          <w:lang w:val="en-US"/>
        </w:rPr>
      </w:pPr>
      <w:r w:rsidRPr="74981049" w:rsidR="23BA370D">
        <w:rPr>
          <w:noProof w:val="0"/>
          <w:sz w:val="24"/>
          <w:szCs w:val="24"/>
          <w:lang w:val="en-US"/>
        </w:rPr>
        <w:t>To conduct a comprehensive review of existing literature on IEEE research paper classification methods, their strengths and weaknesses, the limitations of keyword-based approaches, recent advancements in machine learning and NLP techniques for text classification and clustering algorithms (K-means, DBSCAN, hierarchical, etc.).</w:t>
      </w:r>
    </w:p>
    <w:p w:rsidR="44914EB5" w:rsidP="74981049" w:rsidRDefault="44914EB5" w14:paraId="2CF7ED11" w14:textId="5FD7EF83">
      <w:pPr>
        <w:pStyle w:val="ListParagraph"/>
        <w:numPr>
          <w:ilvl w:val="0"/>
          <w:numId w:val="5"/>
        </w:numPr>
        <w:spacing w:after="0" w:afterAutospacing="off"/>
        <w:jc w:val="both"/>
        <w:rPr>
          <w:noProof w:val="0"/>
          <w:lang w:val="en-US"/>
        </w:rPr>
      </w:pPr>
      <w:r w:rsidRPr="74981049" w:rsidR="44914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To collect a large and diverse dataset of IEEE research papers from various fields and </w:t>
      </w:r>
      <w:r w:rsidRPr="74981049" w:rsidR="44914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time period</w:t>
      </w:r>
      <w:r w:rsidRPr="74981049" w:rsidR="44914E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and preprocess the data by cleaning and standardizing text formats, addressing missing values, and potentially removing irrelevant information.</w:t>
      </w:r>
    </w:p>
    <w:p w:rsidR="44914EB5" w:rsidP="74981049" w:rsidRDefault="44914EB5" w14:paraId="22F794B1" w14:textId="68F2F09F">
      <w:pPr>
        <w:pStyle w:val="ListParagraph"/>
        <w:numPr>
          <w:ilvl w:val="0"/>
          <w:numId w:val="5"/>
        </w:numPr>
        <w:spacing w:after="0" w:afterAutospacing="off"/>
        <w:jc w:val="both"/>
        <w:rPr>
          <w:noProof w:val="0"/>
          <w:lang w:val="en-US"/>
        </w:rPr>
      </w:pPr>
      <w:r w:rsidRPr="74981049" w:rsidR="44914E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IN"/>
        </w:rPr>
        <w:t>To implement TF-IDF to assess the importance of individual words within abstracts and keywords, capturing their significance within the document collection.</w:t>
      </w:r>
    </w:p>
    <w:p w:rsidR="44914EB5" w:rsidP="74981049" w:rsidRDefault="44914EB5" w14:paraId="4D5951D5" w14:textId="0A3FA0C7">
      <w:pPr>
        <w:pStyle w:val="ListParagraph"/>
        <w:numPr>
          <w:ilvl w:val="0"/>
          <w:numId w:val="5"/>
        </w:numPr>
        <w:spacing w:after="0" w:afterAutospacing="off"/>
        <w:jc w:val="both"/>
        <w:rPr>
          <w:noProof w:val="0"/>
          <w:sz w:val="24"/>
          <w:szCs w:val="24"/>
          <w:lang w:val="en-US"/>
        </w:rPr>
      </w:pPr>
      <w:r w:rsidRPr="74981049" w:rsidR="44914EB5">
        <w:rPr>
          <w:noProof w:val="0"/>
          <w:sz w:val="24"/>
          <w:szCs w:val="24"/>
          <w:lang w:val="en-US"/>
        </w:rPr>
        <w:t xml:space="preserve">To </w:t>
      </w:r>
      <w:r w:rsidRPr="74981049" w:rsidR="44914EB5">
        <w:rPr>
          <w:noProof w:val="0"/>
          <w:sz w:val="24"/>
          <w:szCs w:val="24"/>
          <w:lang w:val="en-US"/>
        </w:rPr>
        <w:t>utilize</w:t>
      </w:r>
      <w:r w:rsidRPr="74981049" w:rsidR="44914EB5">
        <w:rPr>
          <w:noProof w:val="0"/>
          <w:sz w:val="24"/>
          <w:szCs w:val="24"/>
          <w:lang w:val="en-US"/>
        </w:rPr>
        <w:t xml:space="preserve"> </w:t>
      </w:r>
      <w:r w:rsidRPr="74981049" w:rsidR="44914EB5">
        <w:rPr>
          <w:noProof w:val="0"/>
          <w:sz w:val="24"/>
          <w:szCs w:val="24"/>
          <w:lang w:val="en-US"/>
        </w:rPr>
        <w:t>GloVe</w:t>
      </w:r>
      <w:r w:rsidRPr="74981049" w:rsidR="44914EB5">
        <w:rPr>
          <w:noProof w:val="0"/>
          <w:sz w:val="24"/>
          <w:szCs w:val="24"/>
          <w:lang w:val="en-US"/>
        </w:rPr>
        <w:t xml:space="preserve"> word embeddings to </w:t>
      </w:r>
      <w:r w:rsidRPr="74981049" w:rsidR="44914EB5">
        <w:rPr>
          <w:noProof w:val="0"/>
          <w:sz w:val="24"/>
          <w:szCs w:val="24"/>
          <w:lang w:val="en-US"/>
        </w:rPr>
        <w:t>represent</w:t>
      </w:r>
      <w:r w:rsidRPr="74981049" w:rsidR="44914EB5">
        <w:rPr>
          <w:noProof w:val="0"/>
          <w:sz w:val="24"/>
          <w:szCs w:val="24"/>
          <w:lang w:val="en-US"/>
        </w:rPr>
        <w:t xml:space="preserve"> keywords and abstract terms as vectors in a high-dimensional semantic space, capturing their inherent meaning and relationships.</w:t>
      </w:r>
    </w:p>
    <w:p w:rsidR="539EDACC" w:rsidP="74981049" w:rsidRDefault="539EDACC" w14:paraId="65311ADB" w14:textId="516C98A3">
      <w:pPr>
        <w:pStyle w:val="ListParagraph"/>
        <w:numPr>
          <w:ilvl w:val="0"/>
          <w:numId w:val="5"/>
        </w:numPr>
        <w:spacing w:after="0" w:afterAutospacing="off"/>
        <w:jc w:val="both"/>
        <w:rPr>
          <w:noProof w:val="0"/>
          <w:lang w:val="en-US"/>
        </w:rPr>
      </w:pPr>
      <w:r w:rsidRPr="74981049" w:rsidR="539EDA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To implement n-gram feature engineering techniques to potentially improve the representation of thematic content.</w:t>
      </w:r>
    </w:p>
    <w:p w:rsidR="539EDACC" w:rsidP="74981049" w:rsidRDefault="539EDACC" w14:paraId="33A291B9" w14:textId="5649804B">
      <w:pPr>
        <w:pStyle w:val="ListParagraph"/>
        <w:numPr>
          <w:ilvl w:val="0"/>
          <w:numId w:val="5"/>
        </w:numPr>
        <w:spacing w:after="0" w:afterAutospacing="off"/>
        <w:jc w:val="both"/>
        <w:rPr>
          <w:noProof w:val="0"/>
          <w:lang w:val="en-US"/>
        </w:rPr>
      </w:pPr>
      <w:r w:rsidRPr="74981049" w:rsidR="539EDA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To implement and evaluate the performance of various clustering algorithms like K-means, DBSCAN, and hierarchical clustering on the prepared data with extracted features.</w:t>
      </w:r>
    </w:p>
    <w:p w:rsidR="539EDACC" w:rsidP="74981049" w:rsidRDefault="539EDACC" w14:paraId="6876ECC1" w14:textId="12E06691">
      <w:pPr>
        <w:pStyle w:val="ListParagraph"/>
        <w:numPr>
          <w:ilvl w:val="0"/>
          <w:numId w:val="5"/>
        </w:numPr>
        <w:spacing w:after="0" w:afterAutospacing="off"/>
        <w:jc w:val="both"/>
        <w:rPr>
          <w:noProof w:val="0"/>
          <w:lang w:val="en-US"/>
        </w:rPr>
      </w:pPr>
      <w:r w:rsidRPr="74981049" w:rsidR="539EDA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To assess performance metrics like clustering accuracy, silhouette coefficient, and computational efficiency based on the chosen evaluation dataset.</w:t>
      </w:r>
    </w:p>
    <w:p w:rsidR="539EDACC" w:rsidP="74981049" w:rsidRDefault="539EDACC" w14:paraId="2B68953D" w14:textId="40C01A3A">
      <w:pPr>
        <w:pStyle w:val="ListParagraph"/>
        <w:numPr>
          <w:ilvl w:val="0"/>
          <w:numId w:val="5"/>
        </w:numPr>
        <w:spacing w:after="0" w:afterAutospacing="off"/>
        <w:jc w:val="both"/>
        <w:rPr>
          <w:noProof w:val="0"/>
          <w:lang w:val="en-US"/>
        </w:rPr>
      </w:pPr>
      <w:r w:rsidRPr="74981049" w:rsidR="539EDA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To select the most effective clustering algorithm based on its performance and suitability for the specific research paper classification task.</w:t>
      </w:r>
    </w:p>
    <w:p w:rsidR="74981049" w:rsidP="74981049" w:rsidRDefault="74981049" w14:paraId="7A1AA82A" w14:textId="67ADC6D9">
      <w:pPr>
        <w:pStyle w:val="Normal"/>
        <w:spacing w:after="0" w:afterAutospacing="off"/>
        <w:ind w:left="0"/>
        <w:jc w:val="both"/>
        <w:rPr>
          <w:noProof w:val="0"/>
          <w:lang w:val="en-US"/>
        </w:rPr>
      </w:pPr>
    </w:p>
    <w:p w:rsidR="123B59DE" w:rsidP="74981049" w:rsidRDefault="123B59DE" w14:paraId="7FE1409C" w14:textId="1392854F">
      <w:pPr>
        <w:pStyle w:val="Normal"/>
        <w:spacing w:after="0" w:afterAutospacing="off"/>
        <w:ind w:left="0"/>
        <w:jc w:val="both"/>
        <w:rPr>
          <w:b w:val="1"/>
          <w:bCs w:val="1"/>
          <w:noProof w:val="0"/>
          <w:sz w:val="32"/>
          <w:szCs w:val="32"/>
          <w:lang w:val="en-US"/>
        </w:rPr>
      </w:pPr>
      <w:r w:rsidRPr="74981049" w:rsidR="123B59DE">
        <w:rPr>
          <w:b w:val="1"/>
          <w:bCs w:val="1"/>
          <w:noProof w:val="0"/>
          <w:sz w:val="32"/>
          <w:szCs w:val="32"/>
          <w:lang w:val="en-US"/>
        </w:rPr>
        <w:t xml:space="preserve">Dataset Description </w:t>
      </w:r>
    </w:p>
    <w:p w:rsidR="74981049" w:rsidP="74981049" w:rsidRDefault="74981049" w14:paraId="6C1FBAEA" w14:textId="1641A9F7">
      <w:pPr>
        <w:pStyle w:val="Normal"/>
        <w:spacing w:after="0" w:afterAutospacing="off"/>
        <w:ind w:left="0"/>
        <w:jc w:val="both"/>
        <w:rPr>
          <w:b w:val="1"/>
          <w:bCs w:val="1"/>
          <w:noProof w:val="0"/>
          <w:sz w:val="28"/>
          <w:szCs w:val="28"/>
          <w:lang w:val="en-US"/>
        </w:rPr>
      </w:pPr>
    </w:p>
    <w:p w:rsidR="123B59DE" w:rsidP="74981049" w:rsidRDefault="123B59DE" w14:paraId="1B3BF311" w14:textId="62484BB4">
      <w:pPr>
        <w:pStyle w:val="Normal"/>
        <w:spacing w:after="0" w:afterAutospacing="off"/>
        <w:ind w:left="0"/>
        <w:jc w:val="both"/>
        <w:rPr>
          <w:noProof w:val="0"/>
          <w:sz w:val="24"/>
          <w:szCs w:val="24"/>
          <w:lang w:val="en-US"/>
        </w:rPr>
      </w:pPr>
      <w:r w:rsidRPr="74981049" w:rsidR="123B59DE">
        <w:rPr>
          <w:noProof w:val="0"/>
          <w:sz w:val="24"/>
          <w:szCs w:val="24"/>
          <w:lang w:val="en-US"/>
        </w:rPr>
        <w:t xml:space="preserve">The dataset used for this study (IEEE, 2018) consists of </w:t>
      </w:r>
      <w:r w:rsidRPr="74981049" w:rsidR="123B59DE">
        <w:rPr>
          <w:noProof w:val="0"/>
          <w:sz w:val="24"/>
          <w:szCs w:val="24"/>
          <w:lang w:val="en-US"/>
        </w:rPr>
        <w:t>numerous</w:t>
      </w:r>
      <w:r w:rsidRPr="74981049" w:rsidR="123B59DE">
        <w:rPr>
          <w:noProof w:val="0"/>
          <w:sz w:val="24"/>
          <w:szCs w:val="24"/>
          <w:lang w:val="en-US"/>
        </w:rPr>
        <w:t xml:space="preserve"> IEEE research papers in different fields and times, with the aim to </w:t>
      </w:r>
      <w:r w:rsidRPr="74981049" w:rsidR="123B59DE">
        <w:rPr>
          <w:noProof w:val="0"/>
          <w:sz w:val="24"/>
          <w:szCs w:val="24"/>
          <w:lang w:val="en-US"/>
        </w:rPr>
        <w:t>provide</w:t>
      </w:r>
      <w:r w:rsidRPr="74981049" w:rsidR="123B59DE">
        <w:rPr>
          <w:noProof w:val="0"/>
          <w:sz w:val="24"/>
          <w:szCs w:val="24"/>
          <w:lang w:val="en-US"/>
        </w:rPr>
        <w:t xml:space="preserve"> a holistic picture of academic knowledge in multiple domains. Each paper in the dataset is carefully selected to be related to the research aims and covers a variety of topics, methods, and results. The dataset is carefully prepared, which includes cleansing and sexualizing text forms, dealing with missing values and even removing from it what is not appropriate </w:t>
      </w:r>
      <w:r w:rsidRPr="74981049" w:rsidR="123B59DE">
        <w:rPr>
          <w:noProof w:val="0"/>
          <w:sz w:val="24"/>
          <w:szCs w:val="24"/>
          <w:lang w:val="en-US"/>
        </w:rPr>
        <w:t>in order to</w:t>
      </w:r>
      <w:r w:rsidRPr="74981049" w:rsidR="123B59DE">
        <w:rPr>
          <w:noProof w:val="0"/>
          <w:sz w:val="24"/>
          <w:szCs w:val="24"/>
          <w:lang w:val="en-US"/>
        </w:rPr>
        <w:t xml:space="preserve"> support the integrity of data and improve the quality of analysis. It includes text data like titles, abstracts, keywords, and full texts of research papers that are particularly useful content for feature extraction and clustering analysis. This data set forms the base for assessing the efficiency and effectiveness of the introduced classification system allowing a deep analysis of ML and NLP techniques in improving the accessibility and user experience in browsing through research papers published in IEEE.</w:t>
      </w:r>
    </w:p>
    <w:p w:rsidR="74981049" w:rsidP="74981049" w:rsidRDefault="74981049" w14:paraId="63112329" w14:textId="479630AE">
      <w:pPr>
        <w:pStyle w:val="Normal"/>
        <w:spacing w:after="0" w:afterAutospacing="off"/>
        <w:ind w:left="0"/>
        <w:jc w:val="both"/>
        <w:rPr>
          <w:noProof w:val="0"/>
          <w:sz w:val="24"/>
          <w:szCs w:val="24"/>
          <w:lang w:val="en-US"/>
        </w:rPr>
      </w:pPr>
    </w:p>
    <w:p w:rsidR="50E03F0F" w:rsidP="74981049" w:rsidRDefault="50E03F0F" w14:paraId="4443001C" w14:textId="7A70C691">
      <w:pPr>
        <w:pStyle w:val="Normal"/>
        <w:spacing w:after="0" w:afterAutospacing="off"/>
        <w:ind w:left="0"/>
        <w:jc w:val="both"/>
        <w:rPr>
          <w:b w:val="1"/>
          <w:bCs w:val="1"/>
          <w:noProof w:val="0"/>
          <w:sz w:val="32"/>
          <w:szCs w:val="32"/>
          <w:lang w:val="en-US"/>
        </w:rPr>
      </w:pPr>
      <w:r w:rsidRPr="74981049" w:rsidR="50E03F0F">
        <w:rPr>
          <w:b w:val="1"/>
          <w:bCs w:val="1"/>
          <w:noProof w:val="0"/>
          <w:sz w:val="32"/>
          <w:szCs w:val="32"/>
          <w:lang w:val="en-US"/>
        </w:rPr>
        <w:t>Short description</w:t>
      </w:r>
      <w:r w:rsidRPr="74981049" w:rsidR="50E03F0F">
        <w:rPr>
          <w:b w:val="1"/>
          <w:bCs w:val="1"/>
          <w:noProof w:val="0"/>
          <w:sz w:val="32"/>
          <w:szCs w:val="32"/>
          <w:lang w:val="en-US"/>
        </w:rPr>
        <w:t xml:space="preserve"> of the project  </w:t>
      </w:r>
    </w:p>
    <w:p w:rsidR="50E03F0F" w:rsidP="74981049" w:rsidRDefault="50E03F0F" w14:paraId="7AB49A96" w14:textId="76AD0777">
      <w:pPr>
        <w:pStyle w:val="Normal"/>
        <w:spacing w:after="0" w:afterAutospacing="off"/>
        <w:ind w:left="0"/>
        <w:jc w:val="both"/>
      </w:pPr>
      <w:r w:rsidRPr="74981049" w:rsidR="50E03F0F">
        <w:rPr>
          <w:noProof w:val="0"/>
          <w:sz w:val="24"/>
          <w:szCs w:val="24"/>
          <w:lang w:val="en-US"/>
        </w:rPr>
        <w:t xml:space="preserve"> </w:t>
      </w:r>
    </w:p>
    <w:p w:rsidR="50E03F0F" w:rsidP="74981049" w:rsidRDefault="50E03F0F" w14:paraId="1A14AF5A" w14:textId="5B4646DD">
      <w:pPr>
        <w:pStyle w:val="Normal"/>
        <w:spacing w:after="0" w:afterAutospacing="off"/>
        <w:ind w:left="0"/>
        <w:jc w:val="both"/>
        <w:rPr>
          <w:noProof w:val="0"/>
          <w:sz w:val="24"/>
          <w:szCs w:val="24"/>
          <w:lang w:val="en-US"/>
        </w:rPr>
      </w:pPr>
      <w:r w:rsidRPr="74981049" w:rsidR="50E03F0F">
        <w:rPr>
          <w:noProof w:val="0"/>
          <w:sz w:val="24"/>
          <w:szCs w:val="24"/>
          <w:lang w:val="en-US"/>
        </w:rPr>
        <w:t>The current approaches of IEEE research papers classification that rely on keyword-based searches in most cases do not reflect the entire semantic meaning and complexity of the relationships between the papers (</w:t>
      </w:r>
      <w:r w:rsidRPr="74981049" w:rsidR="50E03F0F">
        <w:rPr>
          <w:noProof w:val="0"/>
          <w:sz w:val="24"/>
          <w:szCs w:val="24"/>
          <w:lang w:val="en-US"/>
        </w:rPr>
        <w:t>Benkhaya</w:t>
      </w:r>
      <w:r w:rsidRPr="74981049" w:rsidR="50E03F0F">
        <w:rPr>
          <w:noProof w:val="0"/>
          <w:sz w:val="24"/>
          <w:szCs w:val="24"/>
          <w:lang w:val="en-US"/>
        </w:rPr>
        <w:t>, et al, 2020). This results in reduced search efficiency and user satisfaction, with the user having to exert a lot of effort in tuning their search to include as many relevant keywords as possible and navigating through a multitude of irrelevant returns (Hwang, et al, 2020). This problem is addressed by this work through offering an innovative classification system that uses machine learning (ML) and natural language processing (NLP) tools to</w:t>
      </w:r>
      <w:r w:rsidRPr="74981049" w:rsidR="50E03F0F">
        <w:rPr>
          <w:noProof w:val="0"/>
          <w:sz w:val="24"/>
          <w:szCs w:val="24"/>
          <w:lang w:val="en-US"/>
        </w:rPr>
        <w:t xml:space="preserve"> </w:t>
      </w:r>
      <w:r w:rsidRPr="74981049" w:rsidR="50E03F0F">
        <w:rPr>
          <w:noProof w:val="0"/>
          <w:sz w:val="24"/>
          <w:szCs w:val="24"/>
          <w:lang w:val="en-US"/>
        </w:rPr>
        <w:t>eliminat</w:t>
      </w:r>
      <w:r w:rsidRPr="74981049" w:rsidR="50E03F0F">
        <w:rPr>
          <w:noProof w:val="0"/>
          <w:sz w:val="24"/>
          <w:szCs w:val="24"/>
          <w:lang w:val="en-US"/>
        </w:rPr>
        <w:t>e</w:t>
      </w:r>
      <w:r w:rsidRPr="74981049" w:rsidR="50E03F0F">
        <w:rPr>
          <w:noProof w:val="0"/>
          <w:sz w:val="24"/>
          <w:szCs w:val="24"/>
          <w:lang w:val="en-US"/>
        </w:rPr>
        <w:t xml:space="preserve"> these deficiencies. </w:t>
      </w:r>
    </w:p>
    <w:p w:rsidR="50E03F0F" w:rsidP="74981049" w:rsidRDefault="50E03F0F" w14:paraId="6A6A1D16" w14:textId="0DCFCF13">
      <w:pPr>
        <w:pStyle w:val="Normal"/>
        <w:spacing w:after="0" w:afterAutospacing="off"/>
        <w:ind w:left="0"/>
        <w:jc w:val="both"/>
      </w:pPr>
      <w:r w:rsidRPr="74981049" w:rsidR="50E03F0F">
        <w:rPr>
          <w:noProof w:val="0"/>
          <w:sz w:val="24"/>
          <w:szCs w:val="24"/>
          <w:lang w:val="en-US"/>
        </w:rPr>
        <w:t xml:space="preserve"> </w:t>
      </w:r>
    </w:p>
    <w:p w:rsidR="50E03F0F" w:rsidP="74981049" w:rsidRDefault="50E03F0F" w14:paraId="358BF5CC" w14:textId="1CD4E487">
      <w:pPr>
        <w:pStyle w:val="Normal"/>
        <w:spacing w:after="0" w:afterAutospacing="off"/>
        <w:ind w:left="0"/>
        <w:jc w:val="both"/>
        <w:rPr>
          <w:noProof w:val="0"/>
          <w:sz w:val="24"/>
          <w:szCs w:val="24"/>
          <w:lang w:val="en-US"/>
        </w:rPr>
      </w:pPr>
      <w:r w:rsidRPr="74981049" w:rsidR="50E03F0F">
        <w:rPr>
          <w:noProof w:val="0"/>
          <w:sz w:val="24"/>
          <w:szCs w:val="24"/>
          <w:lang w:val="en-US"/>
        </w:rPr>
        <w:t xml:space="preserve">The research </w:t>
      </w:r>
      <w:r w:rsidRPr="74981049" w:rsidR="50E03F0F">
        <w:rPr>
          <w:noProof w:val="0"/>
          <w:sz w:val="24"/>
          <w:szCs w:val="24"/>
          <w:lang w:val="en-US"/>
        </w:rPr>
        <w:t>methodology</w:t>
      </w:r>
      <w:r w:rsidRPr="74981049" w:rsidR="50E03F0F">
        <w:rPr>
          <w:noProof w:val="0"/>
          <w:sz w:val="24"/>
          <w:szCs w:val="24"/>
          <w:lang w:val="en-US"/>
        </w:rPr>
        <w:t xml:space="preserve"> starts with an extensive literature review covering present IEEE research paper classification methods and their pros and cons, highlighting the limitations of keyword-based approaches, and modern developments in machine learning and NLP techniques for text classification and clustering algorithms such as K-means, DBSCAN, and hierarchical clustering. After this, a heterogeneous dataset of papers from the IEEE research is collected and made to undergo preprocessing to clean and standardize text formats, address missing </w:t>
      </w:r>
      <w:r w:rsidRPr="74981049" w:rsidR="0ABA8071">
        <w:rPr>
          <w:noProof w:val="0"/>
          <w:sz w:val="24"/>
          <w:szCs w:val="24"/>
          <w:lang w:val="en-US"/>
        </w:rPr>
        <w:t>values,</w:t>
      </w:r>
      <w:r w:rsidRPr="74981049" w:rsidR="50E03F0F">
        <w:rPr>
          <w:noProof w:val="0"/>
          <w:sz w:val="24"/>
          <w:szCs w:val="24"/>
          <w:lang w:val="en-US"/>
        </w:rPr>
        <w:t xml:space="preserve"> and potentially remove irrelevant information. Then, TF-IDF is used to measure word relevance within abstracts and keywords, while </w:t>
      </w:r>
      <w:r w:rsidRPr="74981049" w:rsidR="50E03F0F">
        <w:rPr>
          <w:noProof w:val="0"/>
          <w:sz w:val="24"/>
          <w:szCs w:val="24"/>
          <w:lang w:val="en-US"/>
        </w:rPr>
        <w:t>GloVe</w:t>
      </w:r>
      <w:r w:rsidRPr="74981049" w:rsidR="50E03F0F">
        <w:rPr>
          <w:noProof w:val="0"/>
          <w:sz w:val="24"/>
          <w:szCs w:val="24"/>
          <w:lang w:val="en-US"/>
        </w:rPr>
        <w:t xml:space="preserve"> word embeddings are applied to </w:t>
      </w:r>
      <w:r w:rsidRPr="74981049" w:rsidR="50E03F0F">
        <w:rPr>
          <w:noProof w:val="0"/>
          <w:sz w:val="24"/>
          <w:szCs w:val="24"/>
          <w:lang w:val="en-US"/>
        </w:rPr>
        <w:t>represent</w:t>
      </w:r>
      <w:r w:rsidRPr="74981049" w:rsidR="50E03F0F">
        <w:rPr>
          <w:noProof w:val="0"/>
          <w:sz w:val="24"/>
          <w:szCs w:val="24"/>
          <w:lang w:val="en-US"/>
        </w:rPr>
        <w:t xml:space="preserve"> words in a high-dimensional semantic space, capturing intrinsic meaning and relationships. The thematic content representation is then extracted using N-gram feature engineering approaches. K-means, DBSCAN, and hierarchical clustering algorithms, among others, are used and tested upon the preprocessed data with features out of feature selection for performance metrics like clustering accuracy, silhouette coefficient, and computational efficiency. </w:t>
      </w:r>
      <w:r w:rsidRPr="74981049" w:rsidR="5C2805CF">
        <w:rPr>
          <w:noProof w:val="0"/>
          <w:sz w:val="24"/>
          <w:szCs w:val="24"/>
          <w:lang w:val="en-US"/>
        </w:rPr>
        <w:t>Finally, the best clustering algorithm is chosen according to its performance and fit for the research paper classification task.</w:t>
      </w:r>
    </w:p>
    <w:p w:rsidR="74981049" w:rsidP="74981049" w:rsidRDefault="74981049" w14:paraId="378FA2FE" w14:textId="7630241B">
      <w:pPr>
        <w:pStyle w:val="Normal"/>
        <w:spacing w:after="0" w:afterAutospacing="off"/>
        <w:ind w:left="0"/>
        <w:jc w:val="both"/>
        <w:rPr>
          <w:noProof w:val="0"/>
          <w:sz w:val="24"/>
          <w:szCs w:val="24"/>
          <w:lang w:val="en-US"/>
        </w:rPr>
      </w:pPr>
    </w:p>
    <w:p w:rsidR="74981049" w:rsidP="74981049" w:rsidRDefault="74981049" w14:paraId="2A456226" w14:textId="754ED2B1">
      <w:pPr>
        <w:pStyle w:val="Normal"/>
        <w:spacing w:after="0" w:afterAutospacing="off"/>
        <w:ind w:left="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IN"/>
        </w:rPr>
      </w:pPr>
    </w:p>
    <w:p w:rsidR="74981049" w:rsidP="74981049" w:rsidRDefault="74981049" w14:paraId="0AC8B062" w14:textId="5660D306">
      <w:pPr>
        <w:pStyle w:val="Normal"/>
        <w:spacing w:after="0" w:afterAutospacing="off"/>
        <w:ind w:left="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IN"/>
        </w:rPr>
      </w:pPr>
    </w:p>
    <w:p w:rsidR="74981049" w:rsidP="74981049" w:rsidRDefault="74981049" w14:paraId="4ACC3409" w14:textId="56382B19">
      <w:pPr>
        <w:pStyle w:val="Normal"/>
        <w:spacing w:after="0" w:afterAutospacing="off"/>
        <w:ind w:left="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IN"/>
        </w:rPr>
      </w:pPr>
    </w:p>
    <w:p w:rsidR="74981049" w:rsidP="74981049" w:rsidRDefault="74981049" w14:paraId="4E6F59A1" w14:textId="78CF42CB">
      <w:pPr>
        <w:pStyle w:val="Normal"/>
        <w:spacing w:after="0" w:afterAutospacing="off"/>
        <w:ind w:left="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IN"/>
        </w:rPr>
      </w:pPr>
    </w:p>
    <w:p w:rsidR="74981049" w:rsidP="74981049" w:rsidRDefault="74981049" w14:paraId="57236745" w14:textId="7F0CC5E9">
      <w:pPr>
        <w:pStyle w:val="Normal"/>
        <w:spacing w:after="0" w:afterAutospacing="off"/>
        <w:ind w:left="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IN"/>
        </w:rPr>
      </w:pPr>
    </w:p>
    <w:p w:rsidR="74981049" w:rsidP="74981049" w:rsidRDefault="74981049" w14:paraId="0E0584E2" w14:textId="7B08896A">
      <w:pPr>
        <w:pStyle w:val="Normal"/>
        <w:spacing w:after="0" w:afterAutospacing="off"/>
        <w:ind w:left="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IN"/>
        </w:rPr>
      </w:pPr>
    </w:p>
    <w:p w:rsidR="74981049" w:rsidP="74981049" w:rsidRDefault="74981049" w14:paraId="6707ACBE" w14:textId="65365C17">
      <w:pPr>
        <w:pStyle w:val="Normal"/>
        <w:spacing w:after="0" w:afterAutospacing="off"/>
        <w:ind w:left="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IN"/>
        </w:rPr>
      </w:pPr>
    </w:p>
    <w:p w:rsidR="74981049" w:rsidP="74981049" w:rsidRDefault="74981049" w14:paraId="4FD18036" w14:textId="466AC1B8">
      <w:pPr>
        <w:pStyle w:val="Normal"/>
        <w:spacing w:after="0" w:afterAutospacing="off"/>
        <w:ind w:left="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IN"/>
        </w:rPr>
      </w:pPr>
    </w:p>
    <w:p w:rsidR="74981049" w:rsidP="74981049" w:rsidRDefault="74981049" w14:paraId="074FB28E" w14:textId="400B5E35">
      <w:pPr>
        <w:pStyle w:val="Normal"/>
        <w:spacing w:after="0" w:afterAutospacing="off"/>
        <w:ind w:left="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IN"/>
        </w:rPr>
      </w:pPr>
    </w:p>
    <w:p w:rsidR="43E9B203" w:rsidP="74981049" w:rsidRDefault="43E9B203" w14:paraId="1BB36F0D" w14:textId="5A2E894C">
      <w:pPr>
        <w:pStyle w:val="Normal"/>
        <w:spacing w:after="0" w:afterAutospacing="off"/>
        <w:ind w:left="0"/>
        <w:jc w:val="both"/>
        <w:rPr>
          <w:rFonts w:ascii="Calibri" w:hAnsi="Calibri" w:eastAsia="Calibri" w:cs="Calibri"/>
          <w:noProof w:val="0"/>
          <w:sz w:val="24"/>
          <w:szCs w:val="24"/>
          <w:lang w:val="en-US"/>
        </w:rPr>
      </w:pPr>
      <w:r w:rsidRPr="74981049" w:rsidR="43E9B203">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IN"/>
        </w:rPr>
        <w:t xml:space="preserve">Gantt chart </w:t>
      </w:r>
      <w:r w:rsidRPr="74981049" w:rsidR="43E9B203">
        <w:rPr>
          <w:rFonts w:ascii="Calibri" w:hAnsi="Calibri" w:eastAsia="Calibri" w:cs="Calibri"/>
          <w:noProof w:val="0"/>
          <w:sz w:val="24"/>
          <w:szCs w:val="24"/>
          <w:lang w:val="en-US"/>
        </w:rPr>
        <w:t xml:space="preserve"> </w:t>
      </w:r>
    </w:p>
    <w:p w:rsidR="74981049" w:rsidP="74981049" w:rsidRDefault="74981049" w14:paraId="0F2E0F76" w14:textId="2573027C">
      <w:pPr>
        <w:pStyle w:val="Normal"/>
        <w:spacing w:after="0" w:afterAutospacing="off"/>
        <w:ind w:left="0"/>
        <w:jc w:val="both"/>
        <w:rPr>
          <w:rFonts w:ascii="Calibri" w:hAnsi="Calibri" w:eastAsia="Calibri" w:cs="Calibri"/>
          <w:noProof w:val="0"/>
          <w:sz w:val="24"/>
          <w:szCs w:val="24"/>
          <w:lang w:val="en-US"/>
        </w:rPr>
      </w:pPr>
    </w:p>
    <w:p w:rsidR="41337C66" w:rsidP="74981049" w:rsidRDefault="41337C66" w14:paraId="3042C262" w14:textId="1D9D032D">
      <w:pPr>
        <w:pStyle w:val="Normal"/>
        <w:spacing w:after="0" w:afterAutospacing="off"/>
        <w:ind w:left="0"/>
        <w:jc w:val="both"/>
      </w:pPr>
      <w:r w:rsidR="41337C66">
        <w:drawing>
          <wp:inline wp14:editId="36C57A74" wp14:anchorId="70BC960C">
            <wp:extent cx="5695950" cy="3133725"/>
            <wp:effectExtent l="0" t="0" r="0" b="0"/>
            <wp:docPr id="919330227" name="" title=""/>
            <wp:cNvGraphicFramePr>
              <a:graphicFrameLocks noChangeAspect="1"/>
            </wp:cNvGraphicFramePr>
            <a:graphic>
              <a:graphicData uri="http://schemas.openxmlformats.org/drawingml/2006/picture">
                <pic:pic>
                  <pic:nvPicPr>
                    <pic:cNvPr id="0" name=""/>
                    <pic:cNvPicPr/>
                  </pic:nvPicPr>
                  <pic:blipFill>
                    <a:blip r:embed="R32b04f9633b24597">
                      <a:extLst>
                        <a:ext xmlns:a="http://schemas.openxmlformats.org/drawingml/2006/main" uri="{28A0092B-C50C-407E-A947-70E740481C1C}">
                          <a14:useLocalDpi val="0"/>
                        </a:ext>
                      </a:extLst>
                    </a:blip>
                    <a:stretch>
                      <a:fillRect/>
                    </a:stretch>
                  </pic:blipFill>
                  <pic:spPr>
                    <a:xfrm>
                      <a:off x="0" y="0"/>
                      <a:ext cx="5695950" cy="3133725"/>
                    </a:xfrm>
                    <a:prstGeom prst="rect">
                      <a:avLst/>
                    </a:prstGeom>
                  </pic:spPr>
                </pic:pic>
              </a:graphicData>
            </a:graphic>
          </wp:inline>
        </w:drawing>
      </w:r>
    </w:p>
    <w:p w:rsidR="74981049" w:rsidP="74981049" w:rsidRDefault="74981049" w14:paraId="498F03DD" w14:textId="1176FCD6">
      <w:pPr>
        <w:pStyle w:val="Normal"/>
        <w:spacing w:before="0" w:beforeAutospacing="off" w:after="120" w:afterAutospacing="off"/>
        <w:ind w:left="0"/>
        <w:jc w:val="both"/>
        <w:rPr>
          <w:b w:val="1"/>
          <w:bCs w:val="1"/>
          <w:sz w:val="28"/>
          <w:szCs w:val="28"/>
        </w:rPr>
      </w:pPr>
    </w:p>
    <w:p w:rsidR="26EC8563" w:rsidP="74981049" w:rsidRDefault="26EC8563" w14:paraId="0D1BFB94" w14:textId="16283D57">
      <w:pPr>
        <w:pStyle w:val="Normal"/>
        <w:spacing w:before="0" w:beforeAutospacing="off" w:after="120" w:afterAutospacing="off"/>
        <w:ind w:left="0"/>
        <w:jc w:val="both"/>
        <w:rPr>
          <w:b w:val="1"/>
          <w:bCs w:val="1"/>
          <w:sz w:val="28"/>
          <w:szCs w:val="28"/>
        </w:rPr>
      </w:pPr>
      <w:r w:rsidRPr="74981049" w:rsidR="26EC8563">
        <w:rPr>
          <w:b w:val="1"/>
          <w:bCs w:val="1"/>
          <w:sz w:val="32"/>
          <w:szCs w:val="32"/>
        </w:rPr>
        <w:t xml:space="preserve">References </w:t>
      </w:r>
      <w:r w:rsidRPr="74981049" w:rsidR="26EC8563">
        <w:rPr>
          <w:b w:val="1"/>
          <w:bCs w:val="1"/>
          <w:sz w:val="28"/>
          <w:szCs w:val="28"/>
        </w:rPr>
        <w:t xml:space="preserve"> </w:t>
      </w:r>
    </w:p>
    <w:p w:rsidR="26EC8563" w:rsidP="74981049" w:rsidRDefault="26EC8563" w14:paraId="61C5F476" w14:textId="137717E1">
      <w:pPr>
        <w:pStyle w:val="Normal"/>
        <w:spacing w:before="0" w:beforeAutospacing="off" w:after="120" w:afterAutospacing="off"/>
        <w:ind w:left="0"/>
        <w:jc w:val="both"/>
      </w:pPr>
      <w:r w:rsidR="26EC8563">
        <w:rPr/>
        <w:t xml:space="preserve"> </w:t>
      </w:r>
    </w:p>
    <w:p w:rsidR="26EC8563" w:rsidP="74981049" w:rsidRDefault="26EC8563" w14:paraId="63BAE12F" w14:textId="2EBB0B06">
      <w:pPr>
        <w:pStyle w:val="Normal"/>
        <w:spacing w:before="0" w:beforeAutospacing="off" w:after="120" w:afterAutospacing="off"/>
        <w:ind w:left="0"/>
        <w:jc w:val="both"/>
        <w:rPr>
          <w:sz w:val="24"/>
          <w:szCs w:val="24"/>
        </w:rPr>
      </w:pPr>
      <w:r w:rsidRPr="74981049" w:rsidR="26EC8563">
        <w:rPr>
          <w:sz w:val="24"/>
          <w:szCs w:val="24"/>
        </w:rPr>
        <w:t>Benkhaya</w:t>
      </w:r>
      <w:r w:rsidRPr="74981049" w:rsidR="26EC8563">
        <w:rPr>
          <w:sz w:val="24"/>
          <w:szCs w:val="24"/>
        </w:rPr>
        <w:t xml:space="preserve">, S., M'rabet, S. and El </w:t>
      </w:r>
      <w:r w:rsidRPr="74981049" w:rsidR="26EC8563">
        <w:rPr>
          <w:sz w:val="24"/>
          <w:szCs w:val="24"/>
        </w:rPr>
        <w:t>Harfi</w:t>
      </w:r>
      <w:r w:rsidRPr="74981049" w:rsidR="26EC8563">
        <w:rPr>
          <w:sz w:val="24"/>
          <w:szCs w:val="24"/>
        </w:rPr>
        <w:t xml:space="preserve">, A., 2020. A review on classifications, recent synthesis, and applications of textile dyes. Inorganic Chemistry Communications, 115, p.107891. </w:t>
      </w:r>
    </w:p>
    <w:p w:rsidR="26EC8563" w:rsidP="74981049" w:rsidRDefault="26EC8563" w14:paraId="37A235B3" w14:textId="1007A6F9">
      <w:pPr>
        <w:pStyle w:val="Normal"/>
        <w:spacing w:before="0" w:beforeAutospacing="off" w:after="120" w:afterAutospacing="off"/>
        <w:ind w:left="0"/>
        <w:jc w:val="both"/>
        <w:rPr>
          <w:sz w:val="24"/>
          <w:szCs w:val="24"/>
        </w:rPr>
      </w:pPr>
      <w:r w:rsidRPr="74981049" w:rsidR="26EC8563">
        <w:rPr>
          <w:sz w:val="24"/>
          <w:szCs w:val="24"/>
        </w:rPr>
        <w:t xml:space="preserve"> </w:t>
      </w:r>
    </w:p>
    <w:p w:rsidR="26EC8563" w:rsidP="74981049" w:rsidRDefault="26EC8563" w14:paraId="7DD326F1" w14:textId="3B46A683">
      <w:pPr>
        <w:pStyle w:val="Normal"/>
        <w:spacing w:before="0" w:beforeAutospacing="off" w:after="120" w:afterAutospacing="off"/>
        <w:ind w:left="0"/>
        <w:jc w:val="both"/>
        <w:rPr>
          <w:sz w:val="24"/>
          <w:szCs w:val="24"/>
        </w:rPr>
      </w:pPr>
      <w:r w:rsidRPr="74981049" w:rsidR="26EC8563">
        <w:rPr>
          <w:sz w:val="24"/>
          <w:szCs w:val="24"/>
        </w:rPr>
        <w:t>Charbuty</w:t>
      </w:r>
      <w:r w:rsidRPr="74981049" w:rsidR="26EC8563">
        <w:rPr>
          <w:sz w:val="24"/>
          <w:szCs w:val="24"/>
        </w:rPr>
        <w:t xml:space="preserve">, B. and Abdulazeez, A., 2021. Classification based on decision tree algorithm for machine learning. Journal of Applied Science and Technology Trends, 2(01), pp.20-28. </w:t>
      </w:r>
    </w:p>
    <w:p w:rsidR="26EC8563" w:rsidP="74981049" w:rsidRDefault="26EC8563" w14:paraId="6CDE5232" w14:textId="38449B44">
      <w:pPr>
        <w:pStyle w:val="Normal"/>
        <w:spacing w:before="0" w:beforeAutospacing="off" w:after="120" w:afterAutospacing="off"/>
        <w:ind w:left="0"/>
        <w:jc w:val="both"/>
        <w:rPr>
          <w:sz w:val="24"/>
          <w:szCs w:val="24"/>
        </w:rPr>
      </w:pPr>
      <w:r w:rsidRPr="74981049" w:rsidR="26EC8563">
        <w:rPr>
          <w:sz w:val="24"/>
          <w:szCs w:val="24"/>
        </w:rPr>
        <w:t xml:space="preserve"> </w:t>
      </w:r>
    </w:p>
    <w:p w:rsidR="26EC8563" w:rsidP="74981049" w:rsidRDefault="26EC8563" w14:paraId="20C4940C" w14:textId="3D702F93">
      <w:pPr>
        <w:pStyle w:val="Normal"/>
        <w:spacing w:before="0" w:beforeAutospacing="off" w:after="120" w:afterAutospacing="off"/>
        <w:ind w:left="0"/>
        <w:jc w:val="both"/>
        <w:rPr>
          <w:sz w:val="24"/>
          <w:szCs w:val="24"/>
        </w:rPr>
      </w:pPr>
      <w:r w:rsidRPr="74981049" w:rsidR="26EC8563">
        <w:rPr>
          <w:sz w:val="24"/>
          <w:szCs w:val="24"/>
        </w:rPr>
        <w:t xml:space="preserve">Hwang, R.H., Peng, M.C., Huang, C.W., Lin, </w:t>
      </w:r>
      <w:r w:rsidRPr="74981049" w:rsidR="26EC8563">
        <w:rPr>
          <w:sz w:val="24"/>
          <w:szCs w:val="24"/>
        </w:rPr>
        <w:t>P.C.</w:t>
      </w:r>
      <w:r w:rsidRPr="74981049" w:rsidR="26EC8563">
        <w:rPr>
          <w:sz w:val="24"/>
          <w:szCs w:val="24"/>
        </w:rPr>
        <w:t xml:space="preserve"> and Nguyen, V.L., 2020. An unsupervised deep learning model for early network traffic anomaly detection. IEEE Access, 8, pp.30387-30399. </w:t>
      </w:r>
    </w:p>
    <w:p w:rsidR="26EC8563" w:rsidP="74981049" w:rsidRDefault="26EC8563" w14:paraId="6C1A9C13" w14:textId="3B76CD6C">
      <w:pPr>
        <w:pStyle w:val="Normal"/>
        <w:spacing w:before="0" w:beforeAutospacing="off" w:after="120" w:afterAutospacing="off"/>
        <w:ind w:left="0"/>
        <w:jc w:val="both"/>
        <w:rPr>
          <w:sz w:val="24"/>
          <w:szCs w:val="24"/>
        </w:rPr>
      </w:pPr>
      <w:r w:rsidRPr="74981049" w:rsidR="26EC8563">
        <w:rPr>
          <w:sz w:val="24"/>
          <w:szCs w:val="24"/>
        </w:rPr>
        <w:t xml:space="preserve"> </w:t>
      </w:r>
    </w:p>
    <w:p w:rsidR="26EC8563" w:rsidP="74981049" w:rsidRDefault="26EC8563" w14:paraId="4B3149B2" w14:textId="5067B0C1">
      <w:pPr>
        <w:pStyle w:val="Normal"/>
        <w:spacing w:before="0" w:beforeAutospacing="off" w:after="120" w:afterAutospacing="off"/>
        <w:ind w:left="0"/>
        <w:jc w:val="both"/>
        <w:rPr>
          <w:sz w:val="24"/>
          <w:szCs w:val="24"/>
        </w:rPr>
      </w:pPr>
      <w:r w:rsidRPr="74981049" w:rsidR="26EC8563">
        <w:rPr>
          <w:sz w:val="24"/>
          <w:szCs w:val="24"/>
        </w:rPr>
        <w:t xml:space="preserve">Shi, Y., Zhang, W., Yang, Y., Murzin, A.G., Falcon, B., Kotecha, A., van Beers, M., </w:t>
      </w:r>
      <w:r w:rsidRPr="74981049" w:rsidR="26EC8563">
        <w:rPr>
          <w:sz w:val="24"/>
          <w:szCs w:val="24"/>
        </w:rPr>
        <w:t>Tarutani</w:t>
      </w:r>
      <w:r w:rsidRPr="74981049" w:rsidR="26EC8563">
        <w:rPr>
          <w:sz w:val="24"/>
          <w:szCs w:val="24"/>
        </w:rPr>
        <w:t xml:space="preserve">, A., </w:t>
      </w:r>
      <w:r w:rsidRPr="74981049" w:rsidR="26EC8563">
        <w:rPr>
          <w:sz w:val="24"/>
          <w:szCs w:val="24"/>
        </w:rPr>
        <w:t>Kametani</w:t>
      </w:r>
      <w:r w:rsidRPr="74981049" w:rsidR="26EC8563">
        <w:rPr>
          <w:sz w:val="24"/>
          <w:szCs w:val="24"/>
        </w:rPr>
        <w:t xml:space="preserve">, F., Garringer, H.J. and Vidal, R., 2021. Structure-based classification of tauopathies. Nature, 598(7880), pp.359-363. </w:t>
      </w:r>
    </w:p>
    <w:p w:rsidR="26EC8563" w:rsidP="74981049" w:rsidRDefault="26EC8563" w14:paraId="0CE315DA" w14:textId="56F1B181">
      <w:pPr>
        <w:pStyle w:val="Normal"/>
        <w:spacing w:before="0" w:beforeAutospacing="off" w:after="120" w:afterAutospacing="off"/>
        <w:ind w:left="0"/>
        <w:jc w:val="both"/>
        <w:rPr>
          <w:sz w:val="24"/>
          <w:szCs w:val="24"/>
        </w:rPr>
      </w:pPr>
      <w:r w:rsidRPr="74981049" w:rsidR="26EC8563">
        <w:rPr>
          <w:sz w:val="24"/>
          <w:szCs w:val="24"/>
        </w:rPr>
        <w:t xml:space="preserve"> </w:t>
      </w:r>
    </w:p>
    <w:p w:rsidR="26EC8563" w:rsidP="74981049" w:rsidRDefault="26EC8563" w14:paraId="3271BB96" w14:textId="27F2B6B6">
      <w:pPr>
        <w:pStyle w:val="Normal"/>
        <w:spacing w:before="0" w:beforeAutospacing="off" w:after="120" w:afterAutospacing="off"/>
        <w:ind w:left="0"/>
        <w:jc w:val="both"/>
        <w:rPr>
          <w:sz w:val="24"/>
          <w:szCs w:val="24"/>
        </w:rPr>
      </w:pPr>
      <w:r w:rsidRPr="74981049" w:rsidR="26EC8563">
        <w:rPr>
          <w:sz w:val="24"/>
          <w:szCs w:val="24"/>
        </w:rPr>
        <w:t xml:space="preserve">IEEE (2018). IEEE - The world’s largest technical professional organization dedicated to advancing technology for the benefit of humanity. [online] @IEEEorg. Available at: </w:t>
      </w:r>
      <w:hyperlink r:id="Rcf6b262425ef49fd">
        <w:r w:rsidRPr="74981049" w:rsidR="26EC8563">
          <w:rPr>
            <w:rStyle w:val="Hyperlink"/>
            <w:sz w:val="24"/>
            <w:szCs w:val="24"/>
          </w:rPr>
          <w:t>https://www.ieee.org/</w:t>
        </w:r>
        <w:r w:rsidRPr="74981049" w:rsidR="632202E1">
          <w:rPr>
            <w:rStyle w:val="Hyperlink"/>
            <w:sz w:val="24"/>
            <w:szCs w:val="24"/>
          </w:rPr>
          <w:t>.</w:t>
        </w:r>
      </w:hyperlink>
    </w:p>
    <w:p w:rsidR="74981049" w:rsidP="74981049" w:rsidRDefault="74981049" w14:paraId="33AA6FDA" w14:textId="5A46D5CB">
      <w:pPr>
        <w:pStyle w:val="Normal"/>
        <w:spacing w:before="0" w:beforeAutospacing="off" w:after="120" w:afterAutospacing="off"/>
        <w:ind w:left="0"/>
        <w:jc w:val="both"/>
        <w:rPr>
          <w:sz w:val="24"/>
          <w:szCs w:val="24"/>
        </w:rPr>
      </w:pPr>
    </w:p>
    <w:p w:rsidR="74981049" w:rsidP="74981049" w:rsidRDefault="74981049" w14:paraId="176A3DEF" w14:textId="54D190B2">
      <w:pPr>
        <w:pStyle w:val="Normal"/>
        <w:spacing w:before="0" w:beforeAutospacing="off" w:after="120" w:afterAutospacing="off"/>
        <w:ind w:left="0"/>
        <w:jc w:val="both"/>
        <w:rPr>
          <w:sz w:val="24"/>
          <w:szCs w:val="24"/>
        </w:rPr>
      </w:pPr>
    </w:p>
    <w:p w:rsidR="74981049" w:rsidP="74981049" w:rsidRDefault="74981049" w14:paraId="2B926453" w14:textId="41B73D94">
      <w:pPr>
        <w:pStyle w:val="Normal"/>
        <w:spacing w:before="0" w:beforeAutospacing="off" w:after="120" w:afterAutospacing="off"/>
        <w:ind w:left="0"/>
        <w:jc w:val="both"/>
        <w:rPr>
          <w:sz w:val="24"/>
          <w:szCs w:val="24"/>
        </w:rPr>
      </w:pPr>
    </w:p>
    <w:p w:rsidR="74981049" w:rsidP="74981049" w:rsidRDefault="74981049" w14:paraId="7CC48B97" w14:textId="0C3481DE">
      <w:pPr>
        <w:pStyle w:val="Normal"/>
        <w:spacing w:before="0" w:beforeAutospacing="off" w:after="120" w:afterAutospacing="off"/>
        <w:ind w:left="0"/>
        <w:jc w:val="both"/>
        <w:rPr>
          <w:sz w:val="24"/>
          <w:szCs w:val="24"/>
        </w:rPr>
      </w:pPr>
    </w:p>
    <w:p w:rsidR="74981049" w:rsidP="74981049" w:rsidRDefault="74981049" w14:paraId="72DEA3A8" w14:textId="21CF63D2">
      <w:pPr>
        <w:pStyle w:val="Normal"/>
        <w:spacing w:before="0" w:beforeAutospacing="off" w:after="120" w:afterAutospacing="off"/>
        <w:ind w:left="0"/>
        <w:jc w:val="both"/>
        <w:rPr>
          <w:sz w:val="24"/>
          <w:szCs w:val="24"/>
        </w:rPr>
      </w:pPr>
    </w:p>
    <w:p w:rsidR="74981049" w:rsidP="74981049" w:rsidRDefault="74981049" w14:paraId="1A5A93CD" w14:textId="4B98D3EB">
      <w:pPr>
        <w:pStyle w:val="Normal"/>
        <w:spacing w:before="0" w:beforeAutospacing="off" w:after="120" w:afterAutospacing="off"/>
        <w:ind w:left="0"/>
        <w:jc w:val="both"/>
        <w:rPr>
          <w:b w:val="0"/>
          <w:bCs w:val="0"/>
          <w:sz w:val="28"/>
          <w:szCs w:val="28"/>
        </w:rPr>
      </w:pPr>
    </w:p>
    <w:p w:rsidR="41337C66" w:rsidP="74981049" w:rsidRDefault="41337C66" w14:paraId="6F76CFE7" w14:textId="7685310C">
      <w:pPr>
        <w:pStyle w:val="Normal"/>
        <w:spacing w:before="0" w:beforeAutospacing="off" w:after="120" w:afterAutospacing="off"/>
        <w:ind w:left="0"/>
        <w:jc w:val="both"/>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505e1f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fbd7c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bb43b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17f4b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23236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62ACAB"/>
    <w:rsid w:val="003929D4"/>
    <w:rsid w:val="01195AAC"/>
    <w:rsid w:val="02723058"/>
    <w:rsid w:val="02E350E3"/>
    <w:rsid w:val="0324EDD3"/>
    <w:rsid w:val="04C0BE34"/>
    <w:rsid w:val="050A6FE8"/>
    <w:rsid w:val="050C9AF7"/>
    <w:rsid w:val="053A9F30"/>
    <w:rsid w:val="07B6C206"/>
    <w:rsid w:val="0ABA8071"/>
    <w:rsid w:val="0BDB8424"/>
    <w:rsid w:val="0BF5F048"/>
    <w:rsid w:val="0CC2BFCE"/>
    <w:rsid w:val="104D228F"/>
    <w:rsid w:val="109480FB"/>
    <w:rsid w:val="11BDE866"/>
    <w:rsid w:val="123B59DE"/>
    <w:rsid w:val="12421A88"/>
    <w:rsid w:val="1262ACAB"/>
    <w:rsid w:val="13CC21BD"/>
    <w:rsid w:val="13D40F43"/>
    <w:rsid w:val="1567F21E"/>
    <w:rsid w:val="189F92E0"/>
    <w:rsid w:val="19CD9596"/>
    <w:rsid w:val="1A174D9A"/>
    <w:rsid w:val="1A3B6341"/>
    <w:rsid w:val="1C176FCC"/>
    <w:rsid w:val="1D7AF189"/>
    <w:rsid w:val="1DB3402D"/>
    <w:rsid w:val="1F88E831"/>
    <w:rsid w:val="2124B892"/>
    <w:rsid w:val="2355F02C"/>
    <w:rsid w:val="23BA370D"/>
    <w:rsid w:val="26EC8563"/>
    <w:rsid w:val="2721D3CF"/>
    <w:rsid w:val="29A2BB00"/>
    <w:rsid w:val="2BF544F2"/>
    <w:rsid w:val="2F6D21DE"/>
    <w:rsid w:val="30C8B615"/>
    <w:rsid w:val="30D944AE"/>
    <w:rsid w:val="313ADC5C"/>
    <w:rsid w:val="31FB5371"/>
    <w:rsid w:val="375C7A88"/>
    <w:rsid w:val="37BE9CD0"/>
    <w:rsid w:val="38B73B06"/>
    <w:rsid w:val="3A530B67"/>
    <w:rsid w:val="3AC4DB01"/>
    <w:rsid w:val="3BEEDBC8"/>
    <w:rsid w:val="3D8AAC29"/>
    <w:rsid w:val="3DC8B8CF"/>
    <w:rsid w:val="3F267C8A"/>
    <w:rsid w:val="3F3A6FBA"/>
    <w:rsid w:val="40891F1A"/>
    <w:rsid w:val="41337C66"/>
    <w:rsid w:val="43E9B203"/>
    <w:rsid w:val="44914EB5"/>
    <w:rsid w:val="4BED9D9D"/>
    <w:rsid w:val="4D3C6346"/>
    <w:rsid w:val="4D7865F8"/>
    <w:rsid w:val="4F06C4C0"/>
    <w:rsid w:val="4F253E5F"/>
    <w:rsid w:val="4F58810A"/>
    <w:rsid w:val="4F6A0986"/>
    <w:rsid w:val="506ECE6B"/>
    <w:rsid w:val="50E03F0F"/>
    <w:rsid w:val="5249AC0C"/>
    <w:rsid w:val="539EDACC"/>
    <w:rsid w:val="53E57C6D"/>
    <w:rsid w:val="53E7A77C"/>
    <w:rsid w:val="55814CCE"/>
    <w:rsid w:val="558377DD"/>
    <w:rsid w:val="5720DFF0"/>
    <w:rsid w:val="58B8ED90"/>
    <w:rsid w:val="58BB189F"/>
    <w:rsid w:val="58BC32CB"/>
    <w:rsid w:val="5A54BDF1"/>
    <w:rsid w:val="5BF08E52"/>
    <w:rsid w:val="5C2805CF"/>
    <w:rsid w:val="5C56FED0"/>
    <w:rsid w:val="5C5902A1"/>
    <w:rsid w:val="5CD0B88E"/>
    <w:rsid w:val="5D8C5EB3"/>
    <w:rsid w:val="632202E1"/>
    <w:rsid w:val="64F8BD98"/>
    <w:rsid w:val="6508BD5D"/>
    <w:rsid w:val="65A949BE"/>
    <w:rsid w:val="691E5D4C"/>
    <w:rsid w:val="69ABD6FF"/>
    <w:rsid w:val="6ABA2DAD"/>
    <w:rsid w:val="6B8BF211"/>
    <w:rsid w:val="6C55FE0E"/>
    <w:rsid w:val="71296F31"/>
    <w:rsid w:val="74610FF3"/>
    <w:rsid w:val="74981049"/>
    <w:rsid w:val="75FCE054"/>
    <w:rsid w:val="79BC76B6"/>
    <w:rsid w:val="79BFCFBA"/>
    <w:rsid w:val="7A8046CF"/>
    <w:rsid w:val="7B584717"/>
    <w:rsid w:val="7B76C0B6"/>
    <w:rsid w:val="7D018911"/>
    <w:rsid w:val="7E9B2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2ACAB"/>
  <w15:chartTrackingRefBased/>
  <w15:docId w15:val="{61EFA4F0-4545-4C8C-9316-28C377D898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2b04f9633b24597" /><Relationship Type="http://schemas.openxmlformats.org/officeDocument/2006/relationships/hyperlink" Target="https://www.ieee.org/." TargetMode="External" Id="Rcf6b262425ef49fd" /><Relationship Type="http://schemas.openxmlformats.org/officeDocument/2006/relationships/numbering" Target="numbering.xml" Id="R663c1bb4021a49e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2024-03-04T02:38:15.4940909Z</dcterms:created>
  <dcterms:modified xsi:type="dcterms:W3CDTF">2024-03-04T15:55:56.6531529Z</dcterms:modified>
  <dc:creator>Devanand Kalluvettukuzhiyil Kumar [Student-PECS]</dc:creator>
  <lastModifiedBy>Devanand Kalluvettukuzhiyil Kumar [Student-PECS]</lastModifiedBy>
</coreProperties>
</file>