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B690B" w14:textId="48E85403" w:rsidR="008D0A4E" w:rsidRPr="008D0A4E" w:rsidRDefault="008D0A4E" w:rsidP="008D0A4E">
      <w:pPr>
        <w:jc w:val="center"/>
        <w:rPr>
          <w:rFonts w:ascii="Times New Roman" w:eastAsia="Times New Roman" w:hAnsi="Times New Roman" w:cs="Times New Roman"/>
          <w:b/>
          <w:bCs/>
          <w:kern w:val="0"/>
          <w:sz w:val="20"/>
          <w:szCs w:val="20"/>
          <w:lang w:val="en-US" w:eastAsia="en-IN"/>
          <w14:ligatures w14:val="none"/>
        </w:rPr>
      </w:pPr>
      <w:r w:rsidRPr="008D0A4E">
        <w:rPr>
          <w:rFonts w:ascii="Times New Roman" w:eastAsia="Times New Roman" w:hAnsi="Times New Roman" w:cs="Times New Roman"/>
          <w:b/>
          <w:bCs/>
          <w:kern w:val="0"/>
          <w:sz w:val="20"/>
          <w:szCs w:val="20"/>
          <w:lang w:val="en-US" w:eastAsia="en-IN"/>
          <w14:ligatures w14:val="none"/>
        </w:rPr>
        <w:t>Design of Test Cases and Maintenance Plan for an E-Commerce Checkout Module</w:t>
      </w:r>
    </w:p>
    <w:p w14:paraId="19B9BC84" w14:textId="77777777" w:rsidR="008D0A4E" w:rsidRPr="008D0A4E" w:rsidRDefault="008D0A4E" w:rsidP="008D0A4E">
      <w:pPr>
        <w:rPr>
          <w:rFonts w:ascii="Times New Roman" w:eastAsia="Times New Roman" w:hAnsi="Times New Roman" w:cs="Times New Roman"/>
          <w:b/>
          <w:bCs/>
          <w:kern w:val="0"/>
          <w:sz w:val="20"/>
          <w:szCs w:val="20"/>
          <w:lang w:val="en-US" w:eastAsia="en-IN"/>
          <w14:ligatures w14:val="none"/>
        </w:rPr>
      </w:pPr>
      <w:r w:rsidRPr="008D0A4E">
        <w:rPr>
          <w:rFonts w:ascii="Times New Roman" w:eastAsia="Times New Roman" w:hAnsi="Times New Roman" w:cs="Times New Roman"/>
          <w:b/>
          <w:bCs/>
          <w:kern w:val="0"/>
          <w:sz w:val="20"/>
          <w:szCs w:val="20"/>
          <w:lang w:val="en-US" w:eastAsia="en-IN"/>
          <w14:ligatures w14:val="none"/>
        </w:rPr>
        <w:t>Aim</w:t>
      </w:r>
    </w:p>
    <w:p w14:paraId="5FE08C37" w14:textId="0897C18E"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To design comprehensive test cases and develop a structured maintenance plan for an e-commerce checkout module to ensure reliable performance, secure transactions, rapid defect resolution, and continuous system improvement.</w:t>
      </w:r>
    </w:p>
    <w:p w14:paraId="44700DBF" w14:textId="77777777" w:rsidR="008D0A4E" w:rsidRPr="008D0A4E" w:rsidRDefault="008D0A4E" w:rsidP="008D0A4E">
      <w:pPr>
        <w:rPr>
          <w:rFonts w:ascii="Times New Roman" w:eastAsia="Times New Roman" w:hAnsi="Times New Roman" w:cs="Times New Roman"/>
          <w:b/>
          <w:bCs/>
          <w:kern w:val="0"/>
          <w:sz w:val="20"/>
          <w:szCs w:val="20"/>
          <w:lang w:val="en-US" w:eastAsia="en-IN"/>
          <w14:ligatures w14:val="none"/>
        </w:rPr>
      </w:pPr>
      <w:r w:rsidRPr="008D0A4E">
        <w:rPr>
          <w:rFonts w:ascii="Times New Roman" w:eastAsia="Times New Roman" w:hAnsi="Times New Roman" w:cs="Times New Roman"/>
          <w:b/>
          <w:bCs/>
          <w:kern w:val="0"/>
          <w:sz w:val="20"/>
          <w:szCs w:val="20"/>
          <w:lang w:val="en-US" w:eastAsia="en-IN"/>
          <w14:ligatures w14:val="none"/>
        </w:rPr>
        <w:t>Objective</w:t>
      </w:r>
    </w:p>
    <w:p w14:paraId="19CC2438" w14:textId="77777777" w:rsidR="008D0A4E" w:rsidRPr="008D0A4E" w:rsidRDefault="008D0A4E">
      <w:pPr>
        <w:numPr>
          <w:ilvl w:val="0"/>
          <w:numId w:val="1"/>
        </w:num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Design functional, integration, regression, and security test cases for the checkout module.</w:t>
      </w:r>
    </w:p>
    <w:p w14:paraId="479624ED" w14:textId="77777777" w:rsidR="008D0A4E" w:rsidRPr="008D0A4E" w:rsidRDefault="008D0A4E">
      <w:pPr>
        <w:numPr>
          <w:ilvl w:val="0"/>
          <w:numId w:val="1"/>
        </w:num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Validate critical user journeys such as guest checkout, coupon application, multi-currency transactions, and payment gateway fallback.</w:t>
      </w:r>
    </w:p>
    <w:p w14:paraId="661374DB" w14:textId="77777777" w:rsidR="008D0A4E" w:rsidRPr="008D0A4E" w:rsidRDefault="008D0A4E">
      <w:pPr>
        <w:numPr>
          <w:ilvl w:val="0"/>
          <w:numId w:val="1"/>
        </w:num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Develop a structured maintenance plan for system reliability.</w:t>
      </w:r>
    </w:p>
    <w:p w14:paraId="1376F0D2" w14:textId="77777777" w:rsidR="008D0A4E" w:rsidRPr="008D0A4E" w:rsidRDefault="008D0A4E">
      <w:pPr>
        <w:numPr>
          <w:ilvl w:val="0"/>
          <w:numId w:val="1"/>
        </w:num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Define health monitoring, patch management, incident response, and user feedback processes.</w:t>
      </w:r>
    </w:p>
    <w:p w14:paraId="2F022D32" w14:textId="360FB131" w:rsidR="008D0A4E" w:rsidRPr="008D0A4E" w:rsidRDefault="008D0A4E">
      <w:pPr>
        <w:numPr>
          <w:ilvl w:val="0"/>
          <w:numId w:val="1"/>
        </w:num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Improve software quality, customer satisfaction, and business continuity.</w:t>
      </w:r>
    </w:p>
    <w:p w14:paraId="018CB308" w14:textId="77777777" w:rsidR="008D0A4E" w:rsidRPr="008D0A4E" w:rsidRDefault="008D0A4E" w:rsidP="008D0A4E">
      <w:pPr>
        <w:rPr>
          <w:rFonts w:ascii="Times New Roman" w:eastAsia="Times New Roman" w:hAnsi="Times New Roman" w:cs="Times New Roman"/>
          <w:b/>
          <w:bCs/>
          <w:kern w:val="0"/>
          <w:sz w:val="20"/>
          <w:szCs w:val="20"/>
          <w:lang w:val="en-US" w:eastAsia="en-IN"/>
          <w14:ligatures w14:val="none"/>
        </w:rPr>
      </w:pPr>
      <w:r w:rsidRPr="008D0A4E">
        <w:rPr>
          <w:rFonts w:ascii="Times New Roman" w:eastAsia="Times New Roman" w:hAnsi="Times New Roman" w:cs="Times New Roman"/>
          <w:b/>
          <w:bCs/>
          <w:kern w:val="0"/>
          <w:sz w:val="20"/>
          <w:szCs w:val="20"/>
          <w:lang w:val="en-US" w:eastAsia="en-IN"/>
          <w14:ligatures w14:val="none"/>
        </w:rPr>
        <w:t>Selected Software Application</w:t>
      </w:r>
    </w:p>
    <w:p w14:paraId="0DBCE18C" w14:textId="77777777" w:rsidR="008D0A4E" w:rsidRPr="008D0A4E" w:rsidRDefault="008D0A4E" w:rsidP="008D0A4E">
      <w:pPr>
        <w:rPr>
          <w:rFonts w:ascii="Times New Roman" w:eastAsia="Times New Roman" w:hAnsi="Times New Roman" w:cs="Times New Roman"/>
          <w:b/>
          <w:bCs/>
          <w:kern w:val="0"/>
          <w:sz w:val="20"/>
          <w:szCs w:val="20"/>
          <w:lang w:val="en-US" w:eastAsia="en-IN"/>
          <w14:ligatures w14:val="none"/>
        </w:rPr>
      </w:pPr>
      <w:r w:rsidRPr="008D0A4E">
        <w:rPr>
          <w:rFonts w:ascii="Times New Roman" w:eastAsia="Times New Roman" w:hAnsi="Times New Roman" w:cs="Times New Roman"/>
          <w:b/>
          <w:bCs/>
          <w:kern w:val="0"/>
          <w:sz w:val="20"/>
          <w:szCs w:val="20"/>
          <w:lang w:val="en-US" w:eastAsia="en-IN"/>
          <w14:ligatures w14:val="none"/>
        </w:rPr>
        <w:t>E-Commerce Checkout Module</w:t>
      </w:r>
    </w:p>
    <w:p w14:paraId="22256EB6" w14:textId="77777777" w:rsidR="008D0A4E" w:rsidRPr="008D0A4E" w:rsidRDefault="008D0A4E" w:rsidP="008D0A4E">
      <w:pPr>
        <w:rPr>
          <w:rFonts w:ascii="Times New Roman" w:eastAsia="Times New Roman" w:hAnsi="Times New Roman" w:cs="Times New Roman"/>
          <w:b/>
          <w:bCs/>
          <w:kern w:val="0"/>
          <w:sz w:val="20"/>
          <w:szCs w:val="20"/>
          <w:lang w:val="en-US" w:eastAsia="en-IN"/>
          <w14:ligatures w14:val="none"/>
        </w:rPr>
      </w:pPr>
      <w:r w:rsidRPr="008D0A4E">
        <w:rPr>
          <w:rFonts w:ascii="Times New Roman" w:eastAsia="Times New Roman" w:hAnsi="Times New Roman" w:cs="Times New Roman"/>
          <w:b/>
          <w:bCs/>
          <w:kern w:val="0"/>
          <w:sz w:val="20"/>
          <w:szCs w:val="20"/>
          <w:lang w:val="en-US" w:eastAsia="en-IN"/>
          <w14:ligatures w14:val="none"/>
        </w:rPr>
        <w:t>Overview</w:t>
      </w:r>
    </w:p>
    <w:p w14:paraId="6CB82AA0" w14:textId="3105E125"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The Checkout Module is one of the most critical components of an e-commerce web application. It enables customers to review their shopping cart, apply discounts, select shipping methods, calculate taxes, choose payment options, and complete secure transactions. Since the checkout process directly impacts customer experience and business revenue, it must be thoroughly tested and continuously maintained.</w:t>
      </w:r>
    </w:p>
    <w:p w14:paraId="70481B9E" w14:textId="77777777" w:rsidR="008D0A4E" w:rsidRPr="008D0A4E" w:rsidRDefault="008D0A4E" w:rsidP="008D0A4E">
      <w:pPr>
        <w:rPr>
          <w:rFonts w:ascii="Times New Roman" w:eastAsia="Times New Roman" w:hAnsi="Times New Roman" w:cs="Times New Roman"/>
          <w:b/>
          <w:bCs/>
          <w:kern w:val="0"/>
          <w:sz w:val="20"/>
          <w:szCs w:val="20"/>
          <w:lang w:val="en-US" w:eastAsia="en-IN"/>
          <w14:ligatures w14:val="none"/>
        </w:rPr>
      </w:pPr>
      <w:r w:rsidRPr="008D0A4E">
        <w:rPr>
          <w:rFonts w:ascii="Times New Roman" w:eastAsia="Times New Roman" w:hAnsi="Times New Roman" w:cs="Times New Roman"/>
          <w:b/>
          <w:bCs/>
          <w:kern w:val="0"/>
          <w:sz w:val="20"/>
          <w:szCs w:val="20"/>
          <w:lang w:val="en-US" w:eastAsia="en-IN"/>
          <w14:ligatures w14:val="none"/>
        </w:rPr>
        <w:t>Problem Statement</w:t>
      </w:r>
    </w:p>
    <w:p w14:paraId="19587CC1"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An e-commerce company has deployed a new checkout module for its web application. After deployment, the company experienced payment failures, increased cart abandonment, inconsistent tax calculations, and customer complaints due to inadequate testing and the absence of a structured maintenance strategy.</w:t>
      </w:r>
    </w:p>
    <w:p w14:paraId="72B6B16E"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The objective is to design complete test cases and develop a proactive maintenance plan to improve software reliability, reduce production issues, and support business continuity.</w:t>
      </w:r>
    </w:p>
    <w:p w14:paraId="65C1C770" w14:textId="0A9E4C9A" w:rsidR="008D0A4E" w:rsidRPr="008D0A4E" w:rsidRDefault="008D0A4E" w:rsidP="008D0A4E">
      <w:pPr>
        <w:rPr>
          <w:rFonts w:ascii="Times New Roman" w:eastAsia="Times New Roman" w:hAnsi="Times New Roman" w:cs="Times New Roman"/>
          <w:kern w:val="0"/>
          <w:sz w:val="20"/>
          <w:szCs w:val="20"/>
          <w:lang w:val="en-US" w:eastAsia="en-IN"/>
          <w14:ligatures w14:val="none"/>
        </w:rPr>
      </w:pPr>
    </w:p>
    <w:p w14:paraId="560D04E7" w14:textId="77777777" w:rsidR="008D0A4E" w:rsidRPr="008D0A4E" w:rsidRDefault="008D0A4E" w:rsidP="008D0A4E">
      <w:pPr>
        <w:rPr>
          <w:rFonts w:ascii="Times New Roman" w:eastAsia="Times New Roman" w:hAnsi="Times New Roman" w:cs="Times New Roman"/>
          <w:b/>
          <w:bCs/>
          <w:kern w:val="0"/>
          <w:sz w:val="20"/>
          <w:szCs w:val="20"/>
          <w:lang w:val="en-US" w:eastAsia="en-IN"/>
          <w14:ligatures w14:val="none"/>
        </w:rPr>
      </w:pPr>
      <w:r w:rsidRPr="008D0A4E">
        <w:rPr>
          <w:rFonts w:ascii="Times New Roman" w:eastAsia="Times New Roman" w:hAnsi="Times New Roman" w:cs="Times New Roman"/>
          <w:b/>
          <w:bCs/>
          <w:kern w:val="0"/>
          <w:sz w:val="20"/>
          <w:szCs w:val="20"/>
          <w:lang w:val="en-US" w:eastAsia="en-IN"/>
          <w14:ligatures w14:val="none"/>
        </w:rPr>
        <w:t>Test Case Design</w:t>
      </w:r>
    </w:p>
    <w:p w14:paraId="4C81FD5D"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Functional 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4"/>
        <w:gridCol w:w="4761"/>
      </w:tblGrid>
      <w:tr w:rsidR="008D0A4E" w:rsidRPr="008D0A4E" w14:paraId="44DA060A" w14:textId="77777777" w:rsidTr="008D0A4E">
        <w:trPr>
          <w:tblHeader/>
          <w:tblCellSpacing w:w="15" w:type="dxa"/>
        </w:trPr>
        <w:tc>
          <w:tcPr>
            <w:tcW w:w="0" w:type="auto"/>
            <w:vAlign w:val="center"/>
            <w:hideMark/>
          </w:tcPr>
          <w:p w14:paraId="31E1C4C2"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Test Case</w:t>
            </w:r>
          </w:p>
        </w:tc>
        <w:tc>
          <w:tcPr>
            <w:tcW w:w="0" w:type="auto"/>
            <w:vAlign w:val="center"/>
            <w:hideMark/>
          </w:tcPr>
          <w:p w14:paraId="3D461680"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Expected Result</w:t>
            </w:r>
          </w:p>
        </w:tc>
      </w:tr>
      <w:tr w:rsidR="008D0A4E" w:rsidRPr="008D0A4E" w14:paraId="43E71290" w14:textId="77777777" w:rsidTr="008D0A4E">
        <w:trPr>
          <w:tblCellSpacing w:w="15" w:type="dxa"/>
        </w:trPr>
        <w:tc>
          <w:tcPr>
            <w:tcW w:w="0" w:type="auto"/>
            <w:vAlign w:val="center"/>
            <w:hideMark/>
          </w:tcPr>
          <w:p w14:paraId="7B2689CB"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Guest Checkout</w:t>
            </w:r>
          </w:p>
        </w:tc>
        <w:tc>
          <w:tcPr>
            <w:tcW w:w="0" w:type="auto"/>
            <w:vAlign w:val="center"/>
            <w:hideMark/>
          </w:tcPr>
          <w:p w14:paraId="10811A9F"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Customer completes purchase without creating an account</w:t>
            </w:r>
          </w:p>
        </w:tc>
      </w:tr>
      <w:tr w:rsidR="008D0A4E" w:rsidRPr="008D0A4E" w14:paraId="4070A654" w14:textId="77777777" w:rsidTr="008D0A4E">
        <w:trPr>
          <w:tblCellSpacing w:w="15" w:type="dxa"/>
        </w:trPr>
        <w:tc>
          <w:tcPr>
            <w:tcW w:w="0" w:type="auto"/>
            <w:vAlign w:val="center"/>
            <w:hideMark/>
          </w:tcPr>
          <w:p w14:paraId="12BFFF1F"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Registered User Checkout</w:t>
            </w:r>
          </w:p>
        </w:tc>
        <w:tc>
          <w:tcPr>
            <w:tcW w:w="0" w:type="auto"/>
            <w:vAlign w:val="center"/>
            <w:hideMark/>
          </w:tcPr>
          <w:p w14:paraId="6AAB15CF"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Order placed successfully</w:t>
            </w:r>
          </w:p>
        </w:tc>
      </w:tr>
      <w:tr w:rsidR="008D0A4E" w:rsidRPr="008D0A4E" w14:paraId="11F9A36A" w14:textId="77777777" w:rsidTr="008D0A4E">
        <w:trPr>
          <w:tblCellSpacing w:w="15" w:type="dxa"/>
        </w:trPr>
        <w:tc>
          <w:tcPr>
            <w:tcW w:w="0" w:type="auto"/>
            <w:vAlign w:val="center"/>
            <w:hideMark/>
          </w:tcPr>
          <w:p w14:paraId="3CA9AF38"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Apply Valid Coupon</w:t>
            </w:r>
          </w:p>
        </w:tc>
        <w:tc>
          <w:tcPr>
            <w:tcW w:w="0" w:type="auto"/>
            <w:vAlign w:val="center"/>
            <w:hideMark/>
          </w:tcPr>
          <w:p w14:paraId="54B3D4DA"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Discount applied correctly</w:t>
            </w:r>
          </w:p>
        </w:tc>
      </w:tr>
      <w:tr w:rsidR="008D0A4E" w:rsidRPr="008D0A4E" w14:paraId="0A753827" w14:textId="77777777" w:rsidTr="008D0A4E">
        <w:trPr>
          <w:tblCellSpacing w:w="15" w:type="dxa"/>
        </w:trPr>
        <w:tc>
          <w:tcPr>
            <w:tcW w:w="0" w:type="auto"/>
            <w:vAlign w:val="center"/>
            <w:hideMark/>
          </w:tcPr>
          <w:p w14:paraId="30FEC26B"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Apply Invalid Coupon</w:t>
            </w:r>
          </w:p>
        </w:tc>
        <w:tc>
          <w:tcPr>
            <w:tcW w:w="0" w:type="auto"/>
            <w:vAlign w:val="center"/>
            <w:hideMark/>
          </w:tcPr>
          <w:p w14:paraId="38756374"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Appropriate error message displayed</w:t>
            </w:r>
          </w:p>
        </w:tc>
      </w:tr>
      <w:tr w:rsidR="008D0A4E" w:rsidRPr="008D0A4E" w14:paraId="46BDF07E" w14:textId="77777777" w:rsidTr="008D0A4E">
        <w:trPr>
          <w:tblCellSpacing w:w="15" w:type="dxa"/>
        </w:trPr>
        <w:tc>
          <w:tcPr>
            <w:tcW w:w="0" w:type="auto"/>
            <w:vAlign w:val="center"/>
            <w:hideMark/>
          </w:tcPr>
          <w:p w14:paraId="4DF7EFEE"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Update Cart Quantity</w:t>
            </w:r>
          </w:p>
        </w:tc>
        <w:tc>
          <w:tcPr>
            <w:tcW w:w="0" w:type="auto"/>
            <w:vAlign w:val="center"/>
            <w:hideMark/>
          </w:tcPr>
          <w:p w14:paraId="3BBC6D68"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Total amount updated correctly</w:t>
            </w:r>
          </w:p>
        </w:tc>
      </w:tr>
      <w:tr w:rsidR="008D0A4E" w:rsidRPr="008D0A4E" w14:paraId="17AFBD7E" w14:textId="77777777" w:rsidTr="008D0A4E">
        <w:trPr>
          <w:tblCellSpacing w:w="15" w:type="dxa"/>
        </w:trPr>
        <w:tc>
          <w:tcPr>
            <w:tcW w:w="0" w:type="auto"/>
            <w:vAlign w:val="center"/>
            <w:hideMark/>
          </w:tcPr>
          <w:p w14:paraId="7FBFF713"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Tax Calculation</w:t>
            </w:r>
          </w:p>
        </w:tc>
        <w:tc>
          <w:tcPr>
            <w:tcW w:w="0" w:type="auto"/>
            <w:vAlign w:val="center"/>
            <w:hideMark/>
          </w:tcPr>
          <w:p w14:paraId="027683ED"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Tax calculated accurately based on location</w:t>
            </w:r>
          </w:p>
        </w:tc>
      </w:tr>
      <w:tr w:rsidR="008D0A4E" w:rsidRPr="008D0A4E" w14:paraId="60A32689" w14:textId="77777777" w:rsidTr="008D0A4E">
        <w:trPr>
          <w:tblCellSpacing w:w="15" w:type="dxa"/>
        </w:trPr>
        <w:tc>
          <w:tcPr>
            <w:tcW w:w="0" w:type="auto"/>
            <w:vAlign w:val="center"/>
            <w:hideMark/>
          </w:tcPr>
          <w:p w14:paraId="4C054C90"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lastRenderedPageBreak/>
              <w:t>Shipping Method Selection</w:t>
            </w:r>
          </w:p>
        </w:tc>
        <w:tc>
          <w:tcPr>
            <w:tcW w:w="0" w:type="auto"/>
            <w:vAlign w:val="center"/>
            <w:hideMark/>
          </w:tcPr>
          <w:p w14:paraId="02570D3A"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Shipping charges updated correctly</w:t>
            </w:r>
          </w:p>
        </w:tc>
      </w:tr>
      <w:tr w:rsidR="008D0A4E" w:rsidRPr="008D0A4E" w14:paraId="220E3FF7" w14:textId="77777777" w:rsidTr="008D0A4E">
        <w:trPr>
          <w:tblCellSpacing w:w="15" w:type="dxa"/>
        </w:trPr>
        <w:tc>
          <w:tcPr>
            <w:tcW w:w="0" w:type="auto"/>
            <w:vAlign w:val="center"/>
            <w:hideMark/>
          </w:tcPr>
          <w:p w14:paraId="6E0A4603"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Order Confirmation</w:t>
            </w:r>
          </w:p>
        </w:tc>
        <w:tc>
          <w:tcPr>
            <w:tcW w:w="0" w:type="auto"/>
            <w:vAlign w:val="center"/>
            <w:hideMark/>
          </w:tcPr>
          <w:p w14:paraId="1B2CD5AE"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Order confirmation page displayed</w:t>
            </w:r>
          </w:p>
        </w:tc>
      </w:tr>
    </w:tbl>
    <w:p w14:paraId="17B8B2B6" w14:textId="3E7787B7" w:rsidR="008D0A4E" w:rsidRPr="008D0A4E" w:rsidRDefault="008D0A4E" w:rsidP="008D0A4E">
      <w:pPr>
        <w:rPr>
          <w:rFonts w:ascii="Times New Roman" w:eastAsia="Times New Roman" w:hAnsi="Times New Roman" w:cs="Times New Roman"/>
          <w:kern w:val="0"/>
          <w:sz w:val="20"/>
          <w:szCs w:val="20"/>
          <w:lang w:val="en-US" w:eastAsia="en-IN"/>
          <w14:ligatures w14:val="none"/>
        </w:rPr>
      </w:pPr>
    </w:p>
    <w:p w14:paraId="23ACAAA3" w14:textId="77777777" w:rsidR="008D0A4E" w:rsidRPr="008D0A4E" w:rsidRDefault="008D0A4E" w:rsidP="008D0A4E">
      <w:pPr>
        <w:rPr>
          <w:rFonts w:ascii="Times New Roman" w:eastAsia="Times New Roman" w:hAnsi="Times New Roman" w:cs="Times New Roman"/>
          <w:b/>
          <w:bCs/>
          <w:kern w:val="0"/>
          <w:sz w:val="20"/>
          <w:szCs w:val="20"/>
          <w:lang w:val="en-US" w:eastAsia="en-IN"/>
          <w14:ligatures w14:val="none"/>
        </w:rPr>
      </w:pPr>
      <w:r w:rsidRPr="008D0A4E">
        <w:rPr>
          <w:rFonts w:ascii="Times New Roman" w:eastAsia="Times New Roman" w:hAnsi="Times New Roman" w:cs="Times New Roman"/>
          <w:b/>
          <w:bCs/>
          <w:kern w:val="0"/>
          <w:sz w:val="20"/>
          <w:szCs w:val="20"/>
          <w:lang w:val="en-US" w:eastAsia="en-IN"/>
          <w14:ligatures w14:val="none"/>
        </w:rPr>
        <w:t>Integration 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4"/>
        <w:gridCol w:w="3938"/>
      </w:tblGrid>
      <w:tr w:rsidR="008D0A4E" w:rsidRPr="008D0A4E" w14:paraId="14A8A0A2" w14:textId="77777777" w:rsidTr="008D0A4E">
        <w:trPr>
          <w:tblHeader/>
          <w:tblCellSpacing w:w="15" w:type="dxa"/>
        </w:trPr>
        <w:tc>
          <w:tcPr>
            <w:tcW w:w="0" w:type="auto"/>
            <w:vAlign w:val="center"/>
            <w:hideMark/>
          </w:tcPr>
          <w:p w14:paraId="321B03BC"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Test Case</w:t>
            </w:r>
          </w:p>
        </w:tc>
        <w:tc>
          <w:tcPr>
            <w:tcW w:w="0" w:type="auto"/>
            <w:vAlign w:val="center"/>
            <w:hideMark/>
          </w:tcPr>
          <w:p w14:paraId="516B18F0"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Expected Result</w:t>
            </w:r>
          </w:p>
        </w:tc>
      </w:tr>
      <w:tr w:rsidR="008D0A4E" w:rsidRPr="008D0A4E" w14:paraId="3C31109C" w14:textId="77777777" w:rsidTr="008D0A4E">
        <w:trPr>
          <w:tblCellSpacing w:w="15" w:type="dxa"/>
        </w:trPr>
        <w:tc>
          <w:tcPr>
            <w:tcW w:w="0" w:type="auto"/>
            <w:vAlign w:val="center"/>
            <w:hideMark/>
          </w:tcPr>
          <w:p w14:paraId="24271A7B"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Payment Gateway Integration</w:t>
            </w:r>
          </w:p>
        </w:tc>
        <w:tc>
          <w:tcPr>
            <w:tcW w:w="0" w:type="auto"/>
            <w:vAlign w:val="center"/>
            <w:hideMark/>
          </w:tcPr>
          <w:p w14:paraId="0B2F99EF"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Payment processed successfully</w:t>
            </w:r>
          </w:p>
        </w:tc>
      </w:tr>
      <w:tr w:rsidR="008D0A4E" w:rsidRPr="008D0A4E" w14:paraId="56C98A95" w14:textId="77777777" w:rsidTr="008D0A4E">
        <w:trPr>
          <w:tblCellSpacing w:w="15" w:type="dxa"/>
        </w:trPr>
        <w:tc>
          <w:tcPr>
            <w:tcW w:w="0" w:type="auto"/>
            <w:vAlign w:val="center"/>
            <w:hideMark/>
          </w:tcPr>
          <w:p w14:paraId="4156FFA6"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Inventory Update</w:t>
            </w:r>
          </w:p>
        </w:tc>
        <w:tc>
          <w:tcPr>
            <w:tcW w:w="0" w:type="auto"/>
            <w:vAlign w:val="center"/>
            <w:hideMark/>
          </w:tcPr>
          <w:p w14:paraId="419A4804"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Stock reduced after successful purchase</w:t>
            </w:r>
          </w:p>
        </w:tc>
      </w:tr>
      <w:tr w:rsidR="008D0A4E" w:rsidRPr="008D0A4E" w14:paraId="2CC6FED9" w14:textId="77777777" w:rsidTr="008D0A4E">
        <w:trPr>
          <w:tblCellSpacing w:w="15" w:type="dxa"/>
        </w:trPr>
        <w:tc>
          <w:tcPr>
            <w:tcW w:w="0" w:type="auto"/>
            <w:vAlign w:val="center"/>
            <w:hideMark/>
          </w:tcPr>
          <w:p w14:paraId="0CD65AC3"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Email Notification</w:t>
            </w:r>
          </w:p>
        </w:tc>
        <w:tc>
          <w:tcPr>
            <w:tcW w:w="0" w:type="auto"/>
            <w:vAlign w:val="center"/>
            <w:hideMark/>
          </w:tcPr>
          <w:p w14:paraId="16649C25"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Confirmation email sent</w:t>
            </w:r>
          </w:p>
        </w:tc>
      </w:tr>
      <w:tr w:rsidR="008D0A4E" w:rsidRPr="008D0A4E" w14:paraId="2E93C021" w14:textId="77777777" w:rsidTr="008D0A4E">
        <w:trPr>
          <w:tblCellSpacing w:w="15" w:type="dxa"/>
        </w:trPr>
        <w:tc>
          <w:tcPr>
            <w:tcW w:w="0" w:type="auto"/>
            <w:vAlign w:val="center"/>
            <w:hideMark/>
          </w:tcPr>
          <w:p w14:paraId="692BA8A4"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SMS Notification</w:t>
            </w:r>
          </w:p>
        </w:tc>
        <w:tc>
          <w:tcPr>
            <w:tcW w:w="0" w:type="auto"/>
            <w:vAlign w:val="center"/>
            <w:hideMark/>
          </w:tcPr>
          <w:p w14:paraId="4AF1854D"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Customer receives order confirmation SMS</w:t>
            </w:r>
          </w:p>
        </w:tc>
      </w:tr>
      <w:tr w:rsidR="008D0A4E" w:rsidRPr="008D0A4E" w14:paraId="5DC59247" w14:textId="77777777" w:rsidTr="008D0A4E">
        <w:trPr>
          <w:tblCellSpacing w:w="15" w:type="dxa"/>
        </w:trPr>
        <w:tc>
          <w:tcPr>
            <w:tcW w:w="0" w:type="auto"/>
            <w:vAlign w:val="center"/>
            <w:hideMark/>
          </w:tcPr>
          <w:p w14:paraId="753E6DB4"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Third-Party Shipping API</w:t>
            </w:r>
          </w:p>
        </w:tc>
        <w:tc>
          <w:tcPr>
            <w:tcW w:w="0" w:type="auto"/>
            <w:vAlign w:val="center"/>
            <w:hideMark/>
          </w:tcPr>
          <w:p w14:paraId="770389AC"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Shipping information updated successfully</w:t>
            </w:r>
          </w:p>
        </w:tc>
      </w:tr>
      <w:tr w:rsidR="008D0A4E" w:rsidRPr="008D0A4E" w14:paraId="72BC71EB" w14:textId="77777777" w:rsidTr="008D0A4E">
        <w:trPr>
          <w:tblCellSpacing w:w="15" w:type="dxa"/>
        </w:trPr>
        <w:tc>
          <w:tcPr>
            <w:tcW w:w="0" w:type="auto"/>
            <w:vAlign w:val="center"/>
            <w:hideMark/>
          </w:tcPr>
          <w:p w14:paraId="7F89A54D"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Payment Gateway Fallback</w:t>
            </w:r>
          </w:p>
        </w:tc>
        <w:tc>
          <w:tcPr>
            <w:tcW w:w="0" w:type="auto"/>
            <w:vAlign w:val="center"/>
            <w:hideMark/>
          </w:tcPr>
          <w:p w14:paraId="5E97704F"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Alternate gateway used if primary gateway fails</w:t>
            </w:r>
          </w:p>
        </w:tc>
      </w:tr>
    </w:tbl>
    <w:p w14:paraId="426B41CD" w14:textId="409C1251" w:rsidR="008D0A4E" w:rsidRPr="008D0A4E" w:rsidRDefault="008D0A4E" w:rsidP="008D0A4E">
      <w:pPr>
        <w:rPr>
          <w:rFonts w:ascii="Times New Roman" w:eastAsia="Times New Roman" w:hAnsi="Times New Roman" w:cs="Times New Roman"/>
          <w:kern w:val="0"/>
          <w:sz w:val="20"/>
          <w:szCs w:val="20"/>
          <w:lang w:val="en-US" w:eastAsia="en-IN"/>
          <w14:ligatures w14:val="none"/>
        </w:rPr>
      </w:pPr>
    </w:p>
    <w:p w14:paraId="27C83203" w14:textId="77777777" w:rsidR="008D0A4E" w:rsidRPr="008D0A4E" w:rsidRDefault="008D0A4E" w:rsidP="008D0A4E">
      <w:pPr>
        <w:rPr>
          <w:rFonts w:ascii="Times New Roman" w:eastAsia="Times New Roman" w:hAnsi="Times New Roman" w:cs="Times New Roman"/>
          <w:b/>
          <w:bCs/>
          <w:kern w:val="0"/>
          <w:sz w:val="20"/>
          <w:szCs w:val="20"/>
          <w:lang w:val="en-US" w:eastAsia="en-IN"/>
          <w14:ligatures w14:val="none"/>
        </w:rPr>
      </w:pPr>
      <w:r w:rsidRPr="008D0A4E">
        <w:rPr>
          <w:rFonts w:ascii="Times New Roman" w:eastAsia="Times New Roman" w:hAnsi="Times New Roman" w:cs="Times New Roman"/>
          <w:b/>
          <w:bCs/>
          <w:kern w:val="0"/>
          <w:sz w:val="20"/>
          <w:szCs w:val="20"/>
          <w:lang w:val="en-US" w:eastAsia="en-IN"/>
          <w14:ligatures w14:val="none"/>
        </w:rPr>
        <w:t>Regression 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0"/>
        <w:gridCol w:w="2983"/>
      </w:tblGrid>
      <w:tr w:rsidR="008D0A4E" w:rsidRPr="008D0A4E" w14:paraId="37B7EF77" w14:textId="77777777" w:rsidTr="008D0A4E">
        <w:trPr>
          <w:tblHeader/>
          <w:tblCellSpacing w:w="15" w:type="dxa"/>
        </w:trPr>
        <w:tc>
          <w:tcPr>
            <w:tcW w:w="0" w:type="auto"/>
            <w:vAlign w:val="center"/>
            <w:hideMark/>
          </w:tcPr>
          <w:p w14:paraId="46335D14"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Test Case</w:t>
            </w:r>
          </w:p>
        </w:tc>
        <w:tc>
          <w:tcPr>
            <w:tcW w:w="0" w:type="auto"/>
            <w:vAlign w:val="center"/>
            <w:hideMark/>
          </w:tcPr>
          <w:p w14:paraId="3B86A6C0"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Expected Result</w:t>
            </w:r>
          </w:p>
        </w:tc>
      </w:tr>
      <w:tr w:rsidR="008D0A4E" w:rsidRPr="008D0A4E" w14:paraId="584BAC9E" w14:textId="77777777" w:rsidTr="008D0A4E">
        <w:trPr>
          <w:tblCellSpacing w:w="15" w:type="dxa"/>
        </w:trPr>
        <w:tc>
          <w:tcPr>
            <w:tcW w:w="0" w:type="auto"/>
            <w:vAlign w:val="center"/>
            <w:hideMark/>
          </w:tcPr>
          <w:p w14:paraId="266A684C"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Existing Checkout Flow</w:t>
            </w:r>
          </w:p>
        </w:tc>
        <w:tc>
          <w:tcPr>
            <w:tcW w:w="0" w:type="auto"/>
            <w:vAlign w:val="center"/>
            <w:hideMark/>
          </w:tcPr>
          <w:p w14:paraId="5B2FEAB3"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Functions correctly after updates</w:t>
            </w:r>
          </w:p>
        </w:tc>
      </w:tr>
      <w:tr w:rsidR="008D0A4E" w:rsidRPr="008D0A4E" w14:paraId="564DAFDA" w14:textId="77777777" w:rsidTr="008D0A4E">
        <w:trPr>
          <w:tblCellSpacing w:w="15" w:type="dxa"/>
        </w:trPr>
        <w:tc>
          <w:tcPr>
            <w:tcW w:w="0" w:type="auto"/>
            <w:vAlign w:val="center"/>
            <w:hideMark/>
          </w:tcPr>
          <w:p w14:paraId="6A2A1033"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Coupon Functionality</w:t>
            </w:r>
          </w:p>
        </w:tc>
        <w:tc>
          <w:tcPr>
            <w:tcW w:w="0" w:type="auto"/>
            <w:vAlign w:val="center"/>
            <w:hideMark/>
          </w:tcPr>
          <w:p w14:paraId="6ABC5675"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Existing coupons continue to work</w:t>
            </w:r>
          </w:p>
        </w:tc>
      </w:tr>
      <w:tr w:rsidR="008D0A4E" w:rsidRPr="008D0A4E" w14:paraId="1E32F74B" w14:textId="77777777" w:rsidTr="008D0A4E">
        <w:trPr>
          <w:tblCellSpacing w:w="15" w:type="dxa"/>
        </w:trPr>
        <w:tc>
          <w:tcPr>
            <w:tcW w:w="0" w:type="auto"/>
            <w:vAlign w:val="center"/>
            <w:hideMark/>
          </w:tcPr>
          <w:p w14:paraId="7D6026DE"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User Login</w:t>
            </w:r>
          </w:p>
        </w:tc>
        <w:tc>
          <w:tcPr>
            <w:tcW w:w="0" w:type="auto"/>
            <w:vAlign w:val="center"/>
            <w:hideMark/>
          </w:tcPr>
          <w:p w14:paraId="6CC00955"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Login unaffected after new release</w:t>
            </w:r>
          </w:p>
        </w:tc>
      </w:tr>
      <w:tr w:rsidR="008D0A4E" w:rsidRPr="008D0A4E" w14:paraId="0D74FAB5" w14:textId="77777777" w:rsidTr="008D0A4E">
        <w:trPr>
          <w:tblCellSpacing w:w="15" w:type="dxa"/>
        </w:trPr>
        <w:tc>
          <w:tcPr>
            <w:tcW w:w="0" w:type="auto"/>
            <w:vAlign w:val="center"/>
            <w:hideMark/>
          </w:tcPr>
          <w:p w14:paraId="2445C400"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Shopping Cart</w:t>
            </w:r>
          </w:p>
        </w:tc>
        <w:tc>
          <w:tcPr>
            <w:tcW w:w="0" w:type="auto"/>
            <w:vAlign w:val="center"/>
            <w:hideMark/>
          </w:tcPr>
          <w:p w14:paraId="237CFFFB"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Cart data remains intact</w:t>
            </w:r>
          </w:p>
        </w:tc>
      </w:tr>
      <w:tr w:rsidR="008D0A4E" w:rsidRPr="008D0A4E" w14:paraId="6E2278F5" w14:textId="77777777" w:rsidTr="008D0A4E">
        <w:trPr>
          <w:tblCellSpacing w:w="15" w:type="dxa"/>
        </w:trPr>
        <w:tc>
          <w:tcPr>
            <w:tcW w:w="0" w:type="auto"/>
            <w:vAlign w:val="center"/>
            <w:hideMark/>
          </w:tcPr>
          <w:p w14:paraId="5BC29FE9"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Order History</w:t>
            </w:r>
          </w:p>
        </w:tc>
        <w:tc>
          <w:tcPr>
            <w:tcW w:w="0" w:type="auto"/>
            <w:vAlign w:val="center"/>
            <w:hideMark/>
          </w:tcPr>
          <w:p w14:paraId="547D8349"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Previous orders displayed correctly</w:t>
            </w:r>
          </w:p>
        </w:tc>
      </w:tr>
      <w:tr w:rsidR="008D0A4E" w:rsidRPr="008D0A4E" w14:paraId="76A69223" w14:textId="77777777" w:rsidTr="008D0A4E">
        <w:trPr>
          <w:tblCellSpacing w:w="15" w:type="dxa"/>
        </w:trPr>
        <w:tc>
          <w:tcPr>
            <w:tcW w:w="0" w:type="auto"/>
            <w:vAlign w:val="center"/>
            <w:hideMark/>
          </w:tcPr>
          <w:p w14:paraId="3B874F5B"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Payment Process</w:t>
            </w:r>
          </w:p>
        </w:tc>
        <w:tc>
          <w:tcPr>
            <w:tcW w:w="0" w:type="auto"/>
            <w:vAlign w:val="center"/>
            <w:hideMark/>
          </w:tcPr>
          <w:p w14:paraId="50FC35BE"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No new payment defects introduced</w:t>
            </w:r>
          </w:p>
        </w:tc>
      </w:tr>
    </w:tbl>
    <w:p w14:paraId="6F4139EE" w14:textId="12E39A1D" w:rsidR="008D0A4E" w:rsidRPr="008D0A4E" w:rsidRDefault="008D0A4E" w:rsidP="008D0A4E">
      <w:pPr>
        <w:rPr>
          <w:rFonts w:ascii="Times New Roman" w:eastAsia="Times New Roman" w:hAnsi="Times New Roman" w:cs="Times New Roman"/>
          <w:kern w:val="0"/>
          <w:sz w:val="20"/>
          <w:szCs w:val="20"/>
          <w:lang w:val="en-US" w:eastAsia="en-IN"/>
          <w14:ligatures w14:val="none"/>
        </w:rPr>
      </w:pPr>
    </w:p>
    <w:p w14:paraId="34584AFC" w14:textId="77777777" w:rsidR="008D0A4E" w:rsidRPr="008D0A4E" w:rsidRDefault="008D0A4E" w:rsidP="008D0A4E">
      <w:pPr>
        <w:rPr>
          <w:rFonts w:ascii="Times New Roman" w:eastAsia="Times New Roman" w:hAnsi="Times New Roman" w:cs="Times New Roman"/>
          <w:b/>
          <w:bCs/>
          <w:kern w:val="0"/>
          <w:sz w:val="20"/>
          <w:szCs w:val="20"/>
          <w:lang w:val="en-US" w:eastAsia="en-IN"/>
          <w14:ligatures w14:val="none"/>
        </w:rPr>
      </w:pPr>
      <w:r w:rsidRPr="008D0A4E">
        <w:rPr>
          <w:rFonts w:ascii="Times New Roman" w:eastAsia="Times New Roman" w:hAnsi="Times New Roman" w:cs="Times New Roman"/>
          <w:b/>
          <w:bCs/>
          <w:kern w:val="0"/>
          <w:sz w:val="20"/>
          <w:szCs w:val="20"/>
          <w:lang w:val="en-US" w:eastAsia="en-IN"/>
          <w14:ligatures w14:val="none"/>
        </w:rPr>
        <w:t>Security 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2"/>
        <w:gridCol w:w="4272"/>
      </w:tblGrid>
      <w:tr w:rsidR="008D0A4E" w:rsidRPr="008D0A4E" w14:paraId="17C1DBDA" w14:textId="77777777" w:rsidTr="008D0A4E">
        <w:trPr>
          <w:tblHeader/>
          <w:tblCellSpacing w:w="15" w:type="dxa"/>
        </w:trPr>
        <w:tc>
          <w:tcPr>
            <w:tcW w:w="0" w:type="auto"/>
            <w:vAlign w:val="center"/>
            <w:hideMark/>
          </w:tcPr>
          <w:p w14:paraId="3A417233"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Test Case</w:t>
            </w:r>
          </w:p>
        </w:tc>
        <w:tc>
          <w:tcPr>
            <w:tcW w:w="0" w:type="auto"/>
            <w:vAlign w:val="center"/>
            <w:hideMark/>
          </w:tcPr>
          <w:p w14:paraId="7BC6E165"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Expected Result</w:t>
            </w:r>
          </w:p>
        </w:tc>
      </w:tr>
      <w:tr w:rsidR="008D0A4E" w:rsidRPr="008D0A4E" w14:paraId="45CE0204" w14:textId="77777777" w:rsidTr="008D0A4E">
        <w:trPr>
          <w:tblCellSpacing w:w="15" w:type="dxa"/>
        </w:trPr>
        <w:tc>
          <w:tcPr>
            <w:tcW w:w="0" w:type="auto"/>
            <w:vAlign w:val="center"/>
            <w:hideMark/>
          </w:tcPr>
          <w:p w14:paraId="031BECED"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SQL Injection</w:t>
            </w:r>
          </w:p>
        </w:tc>
        <w:tc>
          <w:tcPr>
            <w:tcW w:w="0" w:type="auto"/>
            <w:vAlign w:val="center"/>
            <w:hideMark/>
          </w:tcPr>
          <w:p w14:paraId="615CF273"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System rejects malicious input</w:t>
            </w:r>
          </w:p>
        </w:tc>
      </w:tr>
      <w:tr w:rsidR="008D0A4E" w:rsidRPr="008D0A4E" w14:paraId="621BAC9B" w14:textId="77777777" w:rsidTr="008D0A4E">
        <w:trPr>
          <w:tblCellSpacing w:w="15" w:type="dxa"/>
        </w:trPr>
        <w:tc>
          <w:tcPr>
            <w:tcW w:w="0" w:type="auto"/>
            <w:vAlign w:val="center"/>
            <w:hideMark/>
          </w:tcPr>
          <w:p w14:paraId="0B3034F0"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Cross-Site Scripting (XSS)</w:t>
            </w:r>
          </w:p>
        </w:tc>
        <w:tc>
          <w:tcPr>
            <w:tcW w:w="0" w:type="auto"/>
            <w:vAlign w:val="center"/>
            <w:hideMark/>
          </w:tcPr>
          <w:p w14:paraId="536B9ABA"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Malicious scripts blocked</w:t>
            </w:r>
          </w:p>
        </w:tc>
      </w:tr>
      <w:tr w:rsidR="008D0A4E" w:rsidRPr="008D0A4E" w14:paraId="46F19FE5" w14:textId="77777777" w:rsidTr="008D0A4E">
        <w:trPr>
          <w:tblCellSpacing w:w="15" w:type="dxa"/>
        </w:trPr>
        <w:tc>
          <w:tcPr>
            <w:tcW w:w="0" w:type="auto"/>
            <w:vAlign w:val="center"/>
            <w:hideMark/>
          </w:tcPr>
          <w:p w14:paraId="5AB9AABF"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Session Timeout</w:t>
            </w:r>
          </w:p>
        </w:tc>
        <w:tc>
          <w:tcPr>
            <w:tcW w:w="0" w:type="auto"/>
            <w:vAlign w:val="center"/>
            <w:hideMark/>
          </w:tcPr>
          <w:p w14:paraId="1FD84591"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User automatically logged out after inactivity</w:t>
            </w:r>
          </w:p>
        </w:tc>
      </w:tr>
      <w:tr w:rsidR="008D0A4E" w:rsidRPr="008D0A4E" w14:paraId="26A517F9" w14:textId="77777777" w:rsidTr="008D0A4E">
        <w:trPr>
          <w:tblCellSpacing w:w="15" w:type="dxa"/>
        </w:trPr>
        <w:tc>
          <w:tcPr>
            <w:tcW w:w="0" w:type="auto"/>
            <w:vAlign w:val="center"/>
            <w:hideMark/>
          </w:tcPr>
          <w:p w14:paraId="3E8FF453"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Unauthorized Access</w:t>
            </w:r>
          </w:p>
        </w:tc>
        <w:tc>
          <w:tcPr>
            <w:tcW w:w="0" w:type="auto"/>
            <w:vAlign w:val="center"/>
            <w:hideMark/>
          </w:tcPr>
          <w:p w14:paraId="339CEFB7"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Restricted pages inaccessible without authentication</w:t>
            </w:r>
          </w:p>
        </w:tc>
      </w:tr>
      <w:tr w:rsidR="008D0A4E" w:rsidRPr="008D0A4E" w14:paraId="0E67268E" w14:textId="77777777" w:rsidTr="008D0A4E">
        <w:trPr>
          <w:tblCellSpacing w:w="15" w:type="dxa"/>
        </w:trPr>
        <w:tc>
          <w:tcPr>
            <w:tcW w:w="0" w:type="auto"/>
            <w:vAlign w:val="center"/>
            <w:hideMark/>
          </w:tcPr>
          <w:p w14:paraId="269572CA"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Secure Payment</w:t>
            </w:r>
          </w:p>
        </w:tc>
        <w:tc>
          <w:tcPr>
            <w:tcW w:w="0" w:type="auto"/>
            <w:vAlign w:val="center"/>
            <w:hideMark/>
          </w:tcPr>
          <w:p w14:paraId="4E618639"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Payment information encrypted during transmission</w:t>
            </w:r>
          </w:p>
        </w:tc>
      </w:tr>
      <w:tr w:rsidR="008D0A4E" w:rsidRPr="008D0A4E" w14:paraId="6EA99E78" w14:textId="77777777" w:rsidTr="008D0A4E">
        <w:trPr>
          <w:tblCellSpacing w:w="15" w:type="dxa"/>
        </w:trPr>
        <w:tc>
          <w:tcPr>
            <w:tcW w:w="0" w:type="auto"/>
            <w:vAlign w:val="center"/>
            <w:hideMark/>
          </w:tcPr>
          <w:p w14:paraId="263ED401"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lastRenderedPageBreak/>
              <w:t>Authentication Validation</w:t>
            </w:r>
          </w:p>
        </w:tc>
        <w:tc>
          <w:tcPr>
            <w:tcW w:w="0" w:type="auto"/>
            <w:vAlign w:val="center"/>
            <w:hideMark/>
          </w:tcPr>
          <w:p w14:paraId="5357E99A"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 xml:space="preserve">Only authorized </w:t>
            </w:r>
            <w:proofErr w:type="gramStart"/>
            <w:r w:rsidRPr="008D0A4E">
              <w:rPr>
                <w:rFonts w:ascii="Times New Roman" w:eastAsia="Times New Roman" w:hAnsi="Times New Roman" w:cs="Times New Roman"/>
                <w:kern w:val="0"/>
                <w:sz w:val="20"/>
                <w:szCs w:val="20"/>
                <w:lang w:val="en-US" w:eastAsia="en-IN"/>
                <w14:ligatures w14:val="none"/>
              </w:rPr>
              <w:t>users</w:t>
            </w:r>
            <w:proofErr w:type="gramEnd"/>
            <w:r w:rsidRPr="008D0A4E">
              <w:rPr>
                <w:rFonts w:ascii="Times New Roman" w:eastAsia="Times New Roman" w:hAnsi="Times New Roman" w:cs="Times New Roman"/>
                <w:kern w:val="0"/>
                <w:sz w:val="20"/>
                <w:szCs w:val="20"/>
                <w:lang w:val="en-US" w:eastAsia="en-IN"/>
                <w14:ligatures w14:val="none"/>
              </w:rPr>
              <w:t xml:space="preserve"> complete transactions</w:t>
            </w:r>
          </w:p>
        </w:tc>
      </w:tr>
    </w:tbl>
    <w:p w14:paraId="7C316683" w14:textId="5A0219F4" w:rsidR="008D0A4E" w:rsidRPr="008D0A4E" w:rsidRDefault="008D0A4E" w:rsidP="008D0A4E">
      <w:pPr>
        <w:rPr>
          <w:rFonts w:ascii="Times New Roman" w:eastAsia="Times New Roman" w:hAnsi="Times New Roman" w:cs="Times New Roman"/>
          <w:kern w:val="0"/>
          <w:sz w:val="20"/>
          <w:szCs w:val="20"/>
          <w:lang w:val="en-US" w:eastAsia="en-IN"/>
          <w14:ligatures w14:val="none"/>
        </w:rPr>
      </w:pPr>
    </w:p>
    <w:p w14:paraId="0E36B8C9" w14:textId="77777777" w:rsidR="008D0A4E" w:rsidRPr="008D0A4E" w:rsidRDefault="008D0A4E" w:rsidP="008D0A4E">
      <w:pPr>
        <w:rPr>
          <w:rFonts w:ascii="Times New Roman" w:eastAsia="Times New Roman" w:hAnsi="Times New Roman" w:cs="Times New Roman"/>
          <w:b/>
          <w:bCs/>
          <w:kern w:val="0"/>
          <w:sz w:val="20"/>
          <w:szCs w:val="20"/>
          <w:lang w:val="en-US" w:eastAsia="en-IN"/>
          <w14:ligatures w14:val="none"/>
        </w:rPr>
      </w:pPr>
      <w:r w:rsidRPr="008D0A4E">
        <w:rPr>
          <w:rFonts w:ascii="Times New Roman" w:eastAsia="Times New Roman" w:hAnsi="Times New Roman" w:cs="Times New Roman"/>
          <w:b/>
          <w:bCs/>
          <w:kern w:val="0"/>
          <w:sz w:val="20"/>
          <w:szCs w:val="20"/>
          <w:lang w:val="en-US" w:eastAsia="en-IN"/>
          <w14:ligatures w14:val="none"/>
        </w:rPr>
        <w:t>Critical User Journeys</w:t>
      </w:r>
    </w:p>
    <w:p w14:paraId="645BC0F9"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Guest Checkout</w:t>
      </w:r>
    </w:p>
    <w:p w14:paraId="2F06F503" w14:textId="77777777" w:rsidR="008D0A4E" w:rsidRPr="008D0A4E" w:rsidRDefault="008D0A4E">
      <w:pPr>
        <w:numPr>
          <w:ilvl w:val="0"/>
          <w:numId w:val="2"/>
        </w:num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Browse Products</w:t>
      </w:r>
    </w:p>
    <w:p w14:paraId="38F244CA" w14:textId="77777777" w:rsidR="008D0A4E" w:rsidRPr="008D0A4E" w:rsidRDefault="008D0A4E">
      <w:pPr>
        <w:numPr>
          <w:ilvl w:val="0"/>
          <w:numId w:val="2"/>
        </w:num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Add Items to Cart</w:t>
      </w:r>
    </w:p>
    <w:p w14:paraId="4145C4E9" w14:textId="77777777" w:rsidR="008D0A4E" w:rsidRPr="008D0A4E" w:rsidRDefault="008D0A4E">
      <w:pPr>
        <w:numPr>
          <w:ilvl w:val="0"/>
          <w:numId w:val="2"/>
        </w:num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Checkout as Guest</w:t>
      </w:r>
    </w:p>
    <w:p w14:paraId="2C9FFC15" w14:textId="77777777" w:rsidR="008D0A4E" w:rsidRPr="008D0A4E" w:rsidRDefault="008D0A4E">
      <w:pPr>
        <w:numPr>
          <w:ilvl w:val="0"/>
          <w:numId w:val="2"/>
        </w:num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Enter Shipping Address</w:t>
      </w:r>
    </w:p>
    <w:p w14:paraId="10967884" w14:textId="77777777" w:rsidR="008D0A4E" w:rsidRPr="008D0A4E" w:rsidRDefault="008D0A4E">
      <w:pPr>
        <w:numPr>
          <w:ilvl w:val="0"/>
          <w:numId w:val="2"/>
        </w:num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Complete Payment</w:t>
      </w:r>
    </w:p>
    <w:p w14:paraId="779A0CFB" w14:textId="77777777" w:rsidR="008D0A4E" w:rsidRPr="008D0A4E" w:rsidRDefault="008D0A4E">
      <w:pPr>
        <w:numPr>
          <w:ilvl w:val="0"/>
          <w:numId w:val="2"/>
        </w:num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Receive Order Confirmation</w:t>
      </w:r>
    </w:p>
    <w:p w14:paraId="6BF0FFC1"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Coupon Application</w:t>
      </w:r>
    </w:p>
    <w:p w14:paraId="179071A6" w14:textId="77777777" w:rsidR="008D0A4E" w:rsidRPr="008D0A4E" w:rsidRDefault="008D0A4E">
      <w:pPr>
        <w:numPr>
          <w:ilvl w:val="0"/>
          <w:numId w:val="3"/>
        </w:num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Enter Coupon Code</w:t>
      </w:r>
    </w:p>
    <w:p w14:paraId="1B649B63" w14:textId="77777777" w:rsidR="008D0A4E" w:rsidRPr="008D0A4E" w:rsidRDefault="008D0A4E">
      <w:pPr>
        <w:numPr>
          <w:ilvl w:val="0"/>
          <w:numId w:val="3"/>
        </w:num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Validate Coupon</w:t>
      </w:r>
    </w:p>
    <w:p w14:paraId="7DA9F3A3" w14:textId="77777777" w:rsidR="008D0A4E" w:rsidRPr="008D0A4E" w:rsidRDefault="008D0A4E">
      <w:pPr>
        <w:numPr>
          <w:ilvl w:val="0"/>
          <w:numId w:val="3"/>
        </w:num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Apply Discount</w:t>
      </w:r>
    </w:p>
    <w:p w14:paraId="7BF4A9C6" w14:textId="77777777" w:rsidR="008D0A4E" w:rsidRPr="008D0A4E" w:rsidRDefault="008D0A4E">
      <w:pPr>
        <w:numPr>
          <w:ilvl w:val="0"/>
          <w:numId w:val="3"/>
        </w:num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Update Final Bill</w:t>
      </w:r>
    </w:p>
    <w:p w14:paraId="742210FB"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Multi-Currency Support</w:t>
      </w:r>
    </w:p>
    <w:p w14:paraId="59F2575B" w14:textId="77777777" w:rsidR="008D0A4E" w:rsidRPr="008D0A4E" w:rsidRDefault="008D0A4E">
      <w:pPr>
        <w:numPr>
          <w:ilvl w:val="0"/>
          <w:numId w:val="4"/>
        </w:num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Select Currency</w:t>
      </w:r>
    </w:p>
    <w:p w14:paraId="410E26BC" w14:textId="77777777" w:rsidR="008D0A4E" w:rsidRPr="008D0A4E" w:rsidRDefault="008D0A4E">
      <w:pPr>
        <w:numPr>
          <w:ilvl w:val="0"/>
          <w:numId w:val="4"/>
        </w:num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Convert Product Price</w:t>
      </w:r>
    </w:p>
    <w:p w14:paraId="56F0CA9E" w14:textId="77777777" w:rsidR="008D0A4E" w:rsidRPr="008D0A4E" w:rsidRDefault="008D0A4E">
      <w:pPr>
        <w:numPr>
          <w:ilvl w:val="0"/>
          <w:numId w:val="4"/>
        </w:num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Display Correct Tax</w:t>
      </w:r>
    </w:p>
    <w:p w14:paraId="6E9A04CF" w14:textId="77777777" w:rsidR="008D0A4E" w:rsidRPr="008D0A4E" w:rsidRDefault="008D0A4E">
      <w:pPr>
        <w:numPr>
          <w:ilvl w:val="0"/>
          <w:numId w:val="4"/>
        </w:num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Complete Payment in Selected Currency</w:t>
      </w:r>
    </w:p>
    <w:p w14:paraId="25B76B3E"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Payment Gateway Fallback</w:t>
      </w:r>
    </w:p>
    <w:p w14:paraId="0899EEB0" w14:textId="77777777" w:rsidR="008D0A4E" w:rsidRPr="008D0A4E" w:rsidRDefault="008D0A4E">
      <w:pPr>
        <w:numPr>
          <w:ilvl w:val="0"/>
          <w:numId w:val="5"/>
        </w:num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Primary Gateway Failure</w:t>
      </w:r>
    </w:p>
    <w:p w14:paraId="14667C27" w14:textId="77777777" w:rsidR="008D0A4E" w:rsidRPr="008D0A4E" w:rsidRDefault="008D0A4E">
      <w:pPr>
        <w:numPr>
          <w:ilvl w:val="0"/>
          <w:numId w:val="5"/>
        </w:num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Automatic Switch to Backup Gateway</w:t>
      </w:r>
    </w:p>
    <w:p w14:paraId="3AB5B012" w14:textId="77777777" w:rsidR="008D0A4E" w:rsidRPr="008D0A4E" w:rsidRDefault="008D0A4E">
      <w:pPr>
        <w:numPr>
          <w:ilvl w:val="0"/>
          <w:numId w:val="5"/>
        </w:num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Complete Payment Successfully</w:t>
      </w:r>
    </w:p>
    <w:p w14:paraId="4A2346C8" w14:textId="6239AF2C" w:rsidR="008D0A4E" w:rsidRPr="008D0A4E" w:rsidRDefault="008D0A4E">
      <w:pPr>
        <w:numPr>
          <w:ilvl w:val="0"/>
          <w:numId w:val="5"/>
        </w:num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Notify User of Successful Transaction</w:t>
      </w:r>
    </w:p>
    <w:p w14:paraId="465F3BED" w14:textId="77777777" w:rsidR="008D0A4E" w:rsidRPr="008D0A4E" w:rsidRDefault="008D0A4E" w:rsidP="008D0A4E">
      <w:pPr>
        <w:rPr>
          <w:rFonts w:ascii="Times New Roman" w:eastAsia="Times New Roman" w:hAnsi="Times New Roman" w:cs="Times New Roman"/>
          <w:b/>
          <w:bCs/>
          <w:kern w:val="0"/>
          <w:sz w:val="20"/>
          <w:szCs w:val="20"/>
          <w:lang w:val="en-US" w:eastAsia="en-IN"/>
          <w14:ligatures w14:val="none"/>
        </w:rPr>
      </w:pPr>
      <w:r w:rsidRPr="008D0A4E">
        <w:rPr>
          <w:rFonts w:ascii="Times New Roman" w:eastAsia="Times New Roman" w:hAnsi="Times New Roman" w:cs="Times New Roman"/>
          <w:b/>
          <w:bCs/>
          <w:kern w:val="0"/>
          <w:sz w:val="20"/>
          <w:szCs w:val="20"/>
          <w:lang w:val="en-US" w:eastAsia="en-IN"/>
          <w14:ligatures w14:val="none"/>
        </w:rPr>
        <w:t>Maintenance Plan</w:t>
      </w:r>
    </w:p>
    <w:p w14:paraId="4E8AC1B2"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Scheduled Health Checks</w:t>
      </w:r>
    </w:p>
    <w:p w14:paraId="3C35B842"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Activities</w:t>
      </w:r>
    </w:p>
    <w:p w14:paraId="73EA99B6" w14:textId="77777777" w:rsidR="008D0A4E" w:rsidRPr="008D0A4E" w:rsidRDefault="008D0A4E">
      <w:pPr>
        <w:numPr>
          <w:ilvl w:val="0"/>
          <w:numId w:val="6"/>
        </w:num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Server Health Monitoring</w:t>
      </w:r>
    </w:p>
    <w:p w14:paraId="0A17BDE0" w14:textId="77777777" w:rsidR="008D0A4E" w:rsidRPr="008D0A4E" w:rsidRDefault="008D0A4E">
      <w:pPr>
        <w:numPr>
          <w:ilvl w:val="0"/>
          <w:numId w:val="6"/>
        </w:num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Database Performance Monitoring</w:t>
      </w:r>
    </w:p>
    <w:p w14:paraId="4BDBFD6F" w14:textId="77777777" w:rsidR="008D0A4E" w:rsidRPr="008D0A4E" w:rsidRDefault="008D0A4E">
      <w:pPr>
        <w:numPr>
          <w:ilvl w:val="0"/>
          <w:numId w:val="6"/>
        </w:num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API Response Monitoring</w:t>
      </w:r>
    </w:p>
    <w:p w14:paraId="51967AF7" w14:textId="77777777" w:rsidR="008D0A4E" w:rsidRPr="008D0A4E" w:rsidRDefault="008D0A4E">
      <w:pPr>
        <w:numPr>
          <w:ilvl w:val="0"/>
          <w:numId w:val="6"/>
        </w:num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Payment Gateway Availability Monitoring</w:t>
      </w:r>
    </w:p>
    <w:p w14:paraId="14F8484C" w14:textId="77777777" w:rsidR="008D0A4E" w:rsidRPr="008D0A4E" w:rsidRDefault="008D0A4E">
      <w:pPr>
        <w:numPr>
          <w:ilvl w:val="0"/>
          <w:numId w:val="6"/>
        </w:num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lastRenderedPageBreak/>
        <w:t>Error Log Analysis</w:t>
      </w:r>
    </w:p>
    <w:p w14:paraId="13FA5B09"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Frequency</w:t>
      </w:r>
    </w:p>
    <w:p w14:paraId="0683306E" w14:textId="77777777" w:rsidR="008D0A4E" w:rsidRPr="008D0A4E" w:rsidRDefault="008D0A4E">
      <w:pPr>
        <w:numPr>
          <w:ilvl w:val="0"/>
          <w:numId w:val="7"/>
        </w:num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Daily System Health Check</w:t>
      </w:r>
    </w:p>
    <w:p w14:paraId="71E59C5D" w14:textId="77777777" w:rsidR="008D0A4E" w:rsidRPr="008D0A4E" w:rsidRDefault="008D0A4E">
      <w:pPr>
        <w:numPr>
          <w:ilvl w:val="0"/>
          <w:numId w:val="7"/>
        </w:num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Weekly Performance Review</w:t>
      </w:r>
    </w:p>
    <w:p w14:paraId="10AC82AA" w14:textId="77777777" w:rsidR="008D0A4E" w:rsidRPr="008D0A4E" w:rsidRDefault="008D0A4E">
      <w:pPr>
        <w:numPr>
          <w:ilvl w:val="0"/>
          <w:numId w:val="7"/>
        </w:num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Monthly Infrastructure Audit</w:t>
      </w:r>
    </w:p>
    <w:p w14:paraId="451D765E" w14:textId="4610B8CA" w:rsidR="008D0A4E" w:rsidRPr="008D0A4E" w:rsidRDefault="008D0A4E" w:rsidP="008D0A4E">
      <w:pPr>
        <w:rPr>
          <w:rFonts w:ascii="Times New Roman" w:eastAsia="Times New Roman" w:hAnsi="Times New Roman" w:cs="Times New Roman"/>
          <w:kern w:val="0"/>
          <w:sz w:val="20"/>
          <w:szCs w:val="20"/>
          <w:lang w:val="en-US" w:eastAsia="en-IN"/>
          <w14:ligatures w14:val="none"/>
        </w:rPr>
      </w:pPr>
    </w:p>
    <w:p w14:paraId="1652E059" w14:textId="77777777" w:rsidR="008D0A4E" w:rsidRPr="008D0A4E" w:rsidRDefault="008D0A4E" w:rsidP="008D0A4E">
      <w:pPr>
        <w:rPr>
          <w:rFonts w:ascii="Times New Roman" w:eastAsia="Times New Roman" w:hAnsi="Times New Roman" w:cs="Times New Roman"/>
          <w:b/>
          <w:bCs/>
          <w:kern w:val="0"/>
          <w:sz w:val="20"/>
          <w:szCs w:val="20"/>
          <w:lang w:val="en-US" w:eastAsia="en-IN"/>
          <w14:ligatures w14:val="none"/>
        </w:rPr>
      </w:pPr>
      <w:r w:rsidRPr="008D0A4E">
        <w:rPr>
          <w:rFonts w:ascii="Times New Roman" w:eastAsia="Times New Roman" w:hAnsi="Times New Roman" w:cs="Times New Roman"/>
          <w:b/>
          <w:bCs/>
          <w:kern w:val="0"/>
          <w:sz w:val="20"/>
          <w:szCs w:val="20"/>
          <w:lang w:val="en-US" w:eastAsia="en-IN"/>
          <w14:ligatures w14:val="none"/>
        </w:rPr>
        <w:t>Performance Monitoring</w:t>
      </w:r>
    </w:p>
    <w:p w14:paraId="047574E7"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Monitoring Includes</w:t>
      </w:r>
    </w:p>
    <w:p w14:paraId="291268BC" w14:textId="77777777" w:rsidR="008D0A4E" w:rsidRPr="008D0A4E" w:rsidRDefault="008D0A4E">
      <w:pPr>
        <w:numPr>
          <w:ilvl w:val="0"/>
          <w:numId w:val="8"/>
        </w:num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CPU Usage</w:t>
      </w:r>
    </w:p>
    <w:p w14:paraId="4248AB38" w14:textId="77777777" w:rsidR="008D0A4E" w:rsidRPr="008D0A4E" w:rsidRDefault="008D0A4E">
      <w:pPr>
        <w:numPr>
          <w:ilvl w:val="0"/>
          <w:numId w:val="8"/>
        </w:num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Memory Utilization</w:t>
      </w:r>
    </w:p>
    <w:p w14:paraId="78DD62A6" w14:textId="77777777" w:rsidR="008D0A4E" w:rsidRPr="008D0A4E" w:rsidRDefault="008D0A4E">
      <w:pPr>
        <w:numPr>
          <w:ilvl w:val="0"/>
          <w:numId w:val="8"/>
        </w:num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Database Response Time</w:t>
      </w:r>
    </w:p>
    <w:p w14:paraId="601E7C4E" w14:textId="77777777" w:rsidR="008D0A4E" w:rsidRPr="008D0A4E" w:rsidRDefault="008D0A4E">
      <w:pPr>
        <w:numPr>
          <w:ilvl w:val="0"/>
          <w:numId w:val="8"/>
        </w:num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Application Response Time</w:t>
      </w:r>
    </w:p>
    <w:p w14:paraId="0C939BDF" w14:textId="77777777" w:rsidR="008D0A4E" w:rsidRPr="008D0A4E" w:rsidRDefault="008D0A4E">
      <w:pPr>
        <w:numPr>
          <w:ilvl w:val="0"/>
          <w:numId w:val="8"/>
        </w:num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Checkout Success Rate</w:t>
      </w:r>
    </w:p>
    <w:p w14:paraId="15CF8432" w14:textId="77777777" w:rsidR="008D0A4E" w:rsidRPr="008D0A4E" w:rsidRDefault="008D0A4E">
      <w:pPr>
        <w:numPr>
          <w:ilvl w:val="0"/>
          <w:numId w:val="8"/>
        </w:num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Cart Abandonment Rate</w:t>
      </w:r>
    </w:p>
    <w:p w14:paraId="550F1EE5" w14:textId="1B091253" w:rsidR="008D0A4E" w:rsidRPr="008D0A4E" w:rsidRDefault="008D0A4E" w:rsidP="008D0A4E">
      <w:pPr>
        <w:rPr>
          <w:rFonts w:ascii="Times New Roman" w:eastAsia="Times New Roman" w:hAnsi="Times New Roman" w:cs="Times New Roman"/>
          <w:kern w:val="0"/>
          <w:sz w:val="20"/>
          <w:szCs w:val="20"/>
          <w:lang w:val="en-US" w:eastAsia="en-IN"/>
          <w14:ligatures w14:val="none"/>
        </w:rPr>
      </w:pPr>
    </w:p>
    <w:p w14:paraId="402121E4" w14:textId="77777777" w:rsidR="008D0A4E" w:rsidRPr="008D0A4E" w:rsidRDefault="008D0A4E" w:rsidP="008D0A4E">
      <w:pPr>
        <w:rPr>
          <w:rFonts w:ascii="Times New Roman" w:eastAsia="Times New Roman" w:hAnsi="Times New Roman" w:cs="Times New Roman"/>
          <w:b/>
          <w:bCs/>
          <w:kern w:val="0"/>
          <w:sz w:val="20"/>
          <w:szCs w:val="20"/>
          <w:lang w:val="en-US" w:eastAsia="en-IN"/>
          <w14:ligatures w14:val="none"/>
        </w:rPr>
      </w:pPr>
      <w:r w:rsidRPr="008D0A4E">
        <w:rPr>
          <w:rFonts w:ascii="Times New Roman" w:eastAsia="Times New Roman" w:hAnsi="Times New Roman" w:cs="Times New Roman"/>
          <w:b/>
          <w:bCs/>
          <w:kern w:val="0"/>
          <w:sz w:val="20"/>
          <w:szCs w:val="20"/>
          <w:lang w:val="en-US" w:eastAsia="en-IN"/>
          <w14:ligatures w14:val="none"/>
        </w:rPr>
        <w:t>Patch Management</w:t>
      </w:r>
    </w:p>
    <w:p w14:paraId="521DF47B"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Activities</w:t>
      </w:r>
    </w:p>
    <w:p w14:paraId="6238E58D" w14:textId="77777777" w:rsidR="008D0A4E" w:rsidRPr="008D0A4E" w:rsidRDefault="008D0A4E">
      <w:pPr>
        <w:numPr>
          <w:ilvl w:val="0"/>
          <w:numId w:val="9"/>
        </w:num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Operating System Updates</w:t>
      </w:r>
    </w:p>
    <w:p w14:paraId="3BCB4E61" w14:textId="77777777" w:rsidR="008D0A4E" w:rsidRPr="008D0A4E" w:rsidRDefault="008D0A4E">
      <w:pPr>
        <w:numPr>
          <w:ilvl w:val="0"/>
          <w:numId w:val="9"/>
        </w:num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Application Security Patches</w:t>
      </w:r>
    </w:p>
    <w:p w14:paraId="018AB842" w14:textId="77777777" w:rsidR="008D0A4E" w:rsidRPr="008D0A4E" w:rsidRDefault="008D0A4E">
      <w:pPr>
        <w:numPr>
          <w:ilvl w:val="0"/>
          <w:numId w:val="9"/>
        </w:num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Payment Gateway SDK Updates</w:t>
      </w:r>
    </w:p>
    <w:p w14:paraId="41CB675C" w14:textId="77777777" w:rsidR="008D0A4E" w:rsidRPr="008D0A4E" w:rsidRDefault="008D0A4E">
      <w:pPr>
        <w:numPr>
          <w:ilvl w:val="0"/>
          <w:numId w:val="9"/>
        </w:num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Third-Party Library Updates</w:t>
      </w:r>
    </w:p>
    <w:p w14:paraId="334914C8" w14:textId="77777777" w:rsidR="008D0A4E" w:rsidRPr="008D0A4E" w:rsidRDefault="008D0A4E">
      <w:pPr>
        <w:numPr>
          <w:ilvl w:val="0"/>
          <w:numId w:val="9"/>
        </w:num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Database Updates</w:t>
      </w:r>
    </w:p>
    <w:p w14:paraId="15AF123A"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Update Cycle</w:t>
      </w:r>
    </w:p>
    <w:p w14:paraId="785AFF2D" w14:textId="77777777" w:rsidR="008D0A4E" w:rsidRPr="008D0A4E" w:rsidRDefault="008D0A4E">
      <w:pPr>
        <w:numPr>
          <w:ilvl w:val="0"/>
          <w:numId w:val="10"/>
        </w:num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Critical Security Patches – Immediately</w:t>
      </w:r>
    </w:p>
    <w:p w14:paraId="55FC65D2" w14:textId="77777777" w:rsidR="008D0A4E" w:rsidRPr="008D0A4E" w:rsidRDefault="008D0A4E">
      <w:pPr>
        <w:numPr>
          <w:ilvl w:val="0"/>
          <w:numId w:val="10"/>
        </w:num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Dependency Updates – Monthly</w:t>
      </w:r>
    </w:p>
    <w:p w14:paraId="4EDB0886" w14:textId="77777777" w:rsidR="008D0A4E" w:rsidRPr="008D0A4E" w:rsidRDefault="008D0A4E">
      <w:pPr>
        <w:numPr>
          <w:ilvl w:val="0"/>
          <w:numId w:val="10"/>
        </w:num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Major Software Updates – Quarterly</w:t>
      </w:r>
    </w:p>
    <w:p w14:paraId="43E2D159" w14:textId="03381EFA" w:rsidR="008D0A4E" w:rsidRPr="008D0A4E" w:rsidRDefault="008D0A4E" w:rsidP="008D0A4E">
      <w:pPr>
        <w:rPr>
          <w:rFonts w:ascii="Times New Roman" w:eastAsia="Times New Roman" w:hAnsi="Times New Roman" w:cs="Times New Roman"/>
          <w:kern w:val="0"/>
          <w:sz w:val="20"/>
          <w:szCs w:val="20"/>
          <w:lang w:val="en-US" w:eastAsia="en-IN"/>
          <w14:ligatures w14:val="none"/>
        </w:rPr>
      </w:pPr>
    </w:p>
    <w:p w14:paraId="6F8626E9" w14:textId="77777777" w:rsidR="008D0A4E" w:rsidRPr="008D0A4E" w:rsidRDefault="008D0A4E" w:rsidP="008D0A4E">
      <w:pPr>
        <w:rPr>
          <w:rFonts w:ascii="Times New Roman" w:eastAsia="Times New Roman" w:hAnsi="Times New Roman" w:cs="Times New Roman"/>
          <w:b/>
          <w:bCs/>
          <w:kern w:val="0"/>
          <w:sz w:val="20"/>
          <w:szCs w:val="20"/>
          <w:lang w:val="en-US" w:eastAsia="en-IN"/>
          <w14:ligatures w14:val="none"/>
        </w:rPr>
      </w:pPr>
      <w:r w:rsidRPr="008D0A4E">
        <w:rPr>
          <w:rFonts w:ascii="Times New Roman" w:eastAsia="Times New Roman" w:hAnsi="Times New Roman" w:cs="Times New Roman"/>
          <w:b/>
          <w:bCs/>
          <w:kern w:val="0"/>
          <w:sz w:val="20"/>
          <w:szCs w:val="20"/>
          <w:lang w:val="en-US" w:eastAsia="en-IN"/>
          <w14:ligatures w14:val="none"/>
        </w:rPr>
        <w:t>Incident Response</w:t>
      </w:r>
    </w:p>
    <w:p w14:paraId="088FA1D9"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Service Level Agreements (SLAs)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2"/>
        <w:gridCol w:w="1325"/>
        <w:gridCol w:w="1418"/>
      </w:tblGrid>
      <w:tr w:rsidR="008D0A4E" w:rsidRPr="008D0A4E" w14:paraId="5DC74093" w14:textId="77777777">
        <w:trPr>
          <w:tblHeader/>
          <w:tblCellSpacing w:w="15" w:type="dxa"/>
        </w:trPr>
        <w:tc>
          <w:tcPr>
            <w:tcW w:w="0" w:type="auto"/>
            <w:vAlign w:val="center"/>
            <w:hideMark/>
          </w:tcPr>
          <w:p w14:paraId="0940B636"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Incident Priority</w:t>
            </w:r>
          </w:p>
        </w:tc>
        <w:tc>
          <w:tcPr>
            <w:tcW w:w="0" w:type="auto"/>
            <w:vAlign w:val="center"/>
            <w:hideMark/>
          </w:tcPr>
          <w:p w14:paraId="129AE7D2"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Response Time</w:t>
            </w:r>
          </w:p>
        </w:tc>
        <w:tc>
          <w:tcPr>
            <w:tcW w:w="0" w:type="auto"/>
            <w:vAlign w:val="center"/>
            <w:hideMark/>
          </w:tcPr>
          <w:p w14:paraId="5BBC3196"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Resolution Time</w:t>
            </w:r>
          </w:p>
        </w:tc>
      </w:tr>
      <w:tr w:rsidR="008D0A4E" w:rsidRPr="008D0A4E" w14:paraId="676E88F6" w14:textId="77777777" w:rsidTr="008D0A4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005359F"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Critical</w:t>
            </w:r>
          </w:p>
        </w:tc>
        <w:tc>
          <w:tcPr>
            <w:tcW w:w="0" w:type="auto"/>
            <w:tcBorders>
              <w:top w:val="single" w:sz="4" w:space="0" w:color="auto"/>
              <w:left w:val="single" w:sz="4" w:space="0" w:color="auto"/>
              <w:bottom w:val="single" w:sz="4" w:space="0" w:color="auto"/>
              <w:right w:val="single" w:sz="4" w:space="0" w:color="auto"/>
            </w:tcBorders>
            <w:vAlign w:val="center"/>
            <w:hideMark/>
          </w:tcPr>
          <w:p w14:paraId="22E6F605"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15 Minutes</w:t>
            </w:r>
          </w:p>
        </w:tc>
        <w:tc>
          <w:tcPr>
            <w:tcW w:w="0" w:type="auto"/>
            <w:tcBorders>
              <w:top w:val="single" w:sz="4" w:space="0" w:color="auto"/>
              <w:left w:val="single" w:sz="4" w:space="0" w:color="auto"/>
              <w:bottom w:val="single" w:sz="4" w:space="0" w:color="auto"/>
              <w:right w:val="single" w:sz="4" w:space="0" w:color="auto"/>
            </w:tcBorders>
            <w:vAlign w:val="center"/>
            <w:hideMark/>
          </w:tcPr>
          <w:p w14:paraId="1178EED1"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2 Hours</w:t>
            </w:r>
          </w:p>
        </w:tc>
      </w:tr>
      <w:tr w:rsidR="008D0A4E" w:rsidRPr="008D0A4E" w14:paraId="7D45C493" w14:textId="77777777" w:rsidTr="008D0A4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68938AF"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High</w:t>
            </w:r>
          </w:p>
        </w:tc>
        <w:tc>
          <w:tcPr>
            <w:tcW w:w="0" w:type="auto"/>
            <w:tcBorders>
              <w:top w:val="single" w:sz="4" w:space="0" w:color="auto"/>
              <w:left w:val="single" w:sz="4" w:space="0" w:color="auto"/>
              <w:bottom w:val="single" w:sz="4" w:space="0" w:color="auto"/>
              <w:right w:val="single" w:sz="4" w:space="0" w:color="auto"/>
            </w:tcBorders>
            <w:vAlign w:val="center"/>
            <w:hideMark/>
          </w:tcPr>
          <w:p w14:paraId="295059F5"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30 Minutes</w:t>
            </w:r>
          </w:p>
        </w:tc>
        <w:tc>
          <w:tcPr>
            <w:tcW w:w="0" w:type="auto"/>
            <w:tcBorders>
              <w:top w:val="single" w:sz="4" w:space="0" w:color="auto"/>
              <w:left w:val="single" w:sz="4" w:space="0" w:color="auto"/>
              <w:bottom w:val="single" w:sz="4" w:space="0" w:color="auto"/>
              <w:right w:val="single" w:sz="4" w:space="0" w:color="auto"/>
            </w:tcBorders>
            <w:vAlign w:val="center"/>
            <w:hideMark/>
          </w:tcPr>
          <w:p w14:paraId="0A97D151"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4 Hours</w:t>
            </w:r>
          </w:p>
        </w:tc>
      </w:tr>
      <w:tr w:rsidR="008D0A4E" w:rsidRPr="008D0A4E" w14:paraId="3A6C0B5F" w14:textId="77777777" w:rsidTr="008D0A4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893256C"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lastRenderedPageBreak/>
              <w:t>Medium</w:t>
            </w:r>
          </w:p>
        </w:tc>
        <w:tc>
          <w:tcPr>
            <w:tcW w:w="0" w:type="auto"/>
            <w:tcBorders>
              <w:top w:val="single" w:sz="4" w:space="0" w:color="auto"/>
              <w:left w:val="single" w:sz="4" w:space="0" w:color="auto"/>
              <w:bottom w:val="single" w:sz="4" w:space="0" w:color="auto"/>
              <w:right w:val="single" w:sz="4" w:space="0" w:color="auto"/>
            </w:tcBorders>
            <w:vAlign w:val="center"/>
            <w:hideMark/>
          </w:tcPr>
          <w:p w14:paraId="400FA156"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2 Hours</w:t>
            </w:r>
          </w:p>
        </w:tc>
        <w:tc>
          <w:tcPr>
            <w:tcW w:w="0" w:type="auto"/>
            <w:tcBorders>
              <w:top w:val="single" w:sz="4" w:space="0" w:color="auto"/>
              <w:left w:val="single" w:sz="4" w:space="0" w:color="auto"/>
              <w:bottom w:val="single" w:sz="4" w:space="0" w:color="auto"/>
              <w:right w:val="single" w:sz="4" w:space="0" w:color="auto"/>
            </w:tcBorders>
            <w:vAlign w:val="center"/>
            <w:hideMark/>
          </w:tcPr>
          <w:p w14:paraId="32AD38E2"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1 Business Day</w:t>
            </w:r>
          </w:p>
        </w:tc>
      </w:tr>
      <w:tr w:rsidR="008D0A4E" w:rsidRPr="008D0A4E" w14:paraId="4743F7F1" w14:textId="77777777" w:rsidTr="008D0A4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DFD0A1C"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4F79C2C4"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1 Business Day</w:t>
            </w:r>
          </w:p>
        </w:tc>
        <w:tc>
          <w:tcPr>
            <w:tcW w:w="0" w:type="auto"/>
            <w:tcBorders>
              <w:top w:val="single" w:sz="4" w:space="0" w:color="auto"/>
              <w:left w:val="single" w:sz="4" w:space="0" w:color="auto"/>
              <w:bottom w:val="single" w:sz="4" w:space="0" w:color="auto"/>
              <w:right w:val="single" w:sz="4" w:space="0" w:color="auto"/>
            </w:tcBorders>
            <w:vAlign w:val="center"/>
            <w:hideMark/>
          </w:tcPr>
          <w:p w14:paraId="0D31B6F1"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3 Business Days</w:t>
            </w:r>
          </w:p>
        </w:tc>
      </w:tr>
    </w:tbl>
    <w:p w14:paraId="158BC1D4" w14:textId="03418280" w:rsidR="008D0A4E" w:rsidRPr="008D0A4E" w:rsidRDefault="008D0A4E" w:rsidP="008D0A4E">
      <w:pPr>
        <w:rPr>
          <w:rFonts w:ascii="Times New Roman" w:eastAsia="Times New Roman" w:hAnsi="Times New Roman" w:cs="Times New Roman"/>
          <w:kern w:val="0"/>
          <w:sz w:val="20"/>
          <w:szCs w:val="20"/>
          <w:lang w:val="en-US" w:eastAsia="en-IN"/>
          <w14:ligatures w14:val="none"/>
        </w:rPr>
      </w:pPr>
    </w:p>
    <w:p w14:paraId="2D979D5C" w14:textId="77777777" w:rsidR="008D0A4E" w:rsidRPr="008D0A4E" w:rsidRDefault="008D0A4E" w:rsidP="008D0A4E">
      <w:pPr>
        <w:rPr>
          <w:rFonts w:ascii="Times New Roman" w:eastAsia="Times New Roman" w:hAnsi="Times New Roman" w:cs="Times New Roman"/>
          <w:b/>
          <w:bCs/>
          <w:kern w:val="0"/>
          <w:sz w:val="20"/>
          <w:szCs w:val="20"/>
          <w:lang w:val="en-US" w:eastAsia="en-IN"/>
          <w14:ligatures w14:val="none"/>
        </w:rPr>
      </w:pPr>
      <w:r w:rsidRPr="008D0A4E">
        <w:rPr>
          <w:rFonts w:ascii="Times New Roman" w:eastAsia="Times New Roman" w:hAnsi="Times New Roman" w:cs="Times New Roman"/>
          <w:b/>
          <w:bCs/>
          <w:kern w:val="0"/>
          <w:sz w:val="20"/>
          <w:szCs w:val="20"/>
          <w:lang w:val="en-US" w:eastAsia="en-IN"/>
          <w14:ligatures w14:val="none"/>
        </w:rPr>
        <w:t>Rollback Procedures</w:t>
      </w:r>
    </w:p>
    <w:p w14:paraId="2C7CA6DE" w14:textId="77777777" w:rsidR="008D0A4E" w:rsidRPr="008D0A4E" w:rsidRDefault="008D0A4E">
      <w:pPr>
        <w:numPr>
          <w:ilvl w:val="0"/>
          <w:numId w:val="11"/>
        </w:num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Detect Failed Deployment</w:t>
      </w:r>
    </w:p>
    <w:p w14:paraId="451A6153" w14:textId="77777777" w:rsidR="008D0A4E" w:rsidRPr="008D0A4E" w:rsidRDefault="008D0A4E">
      <w:pPr>
        <w:numPr>
          <w:ilvl w:val="0"/>
          <w:numId w:val="11"/>
        </w:num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Stop New Transactions</w:t>
      </w:r>
    </w:p>
    <w:p w14:paraId="20147C5B" w14:textId="77777777" w:rsidR="008D0A4E" w:rsidRPr="008D0A4E" w:rsidRDefault="008D0A4E">
      <w:pPr>
        <w:numPr>
          <w:ilvl w:val="0"/>
          <w:numId w:val="11"/>
        </w:num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Restore Previous Stable Version</w:t>
      </w:r>
    </w:p>
    <w:p w14:paraId="4CF3624F" w14:textId="77777777" w:rsidR="008D0A4E" w:rsidRPr="008D0A4E" w:rsidRDefault="008D0A4E">
      <w:pPr>
        <w:numPr>
          <w:ilvl w:val="0"/>
          <w:numId w:val="11"/>
        </w:num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Verify System Health</w:t>
      </w:r>
    </w:p>
    <w:p w14:paraId="300F53D5" w14:textId="77777777" w:rsidR="008D0A4E" w:rsidRPr="008D0A4E" w:rsidRDefault="008D0A4E">
      <w:pPr>
        <w:numPr>
          <w:ilvl w:val="0"/>
          <w:numId w:val="11"/>
        </w:num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Resume Services</w:t>
      </w:r>
    </w:p>
    <w:p w14:paraId="14EF3FAC" w14:textId="6872746D" w:rsidR="008D0A4E" w:rsidRDefault="008D0A4E">
      <w:pPr>
        <w:numPr>
          <w:ilvl w:val="0"/>
          <w:numId w:val="11"/>
        </w:num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Conduct Root Cause Analysis</w:t>
      </w:r>
    </w:p>
    <w:p w14:paraId="5B0FABDF"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p>
    <w:p w14:paraId="396A5970" w14:textId="77777777" w:rsidR="008D0A4E" w:rsidRPr="008D0A4E" w:rsidRDefault="008D0A4E" w:rsidP="008D0A4E">
      <w:pPr>
        <w:rPr>
          <w:rFonts w:ascii="Times New Roman" w:eastAsia="Times New Roman" w:hAnsi="Times New Roman" w:cs="Times New Roman"/>
          <w:b/>
          <w:bCs/>
          <w:kern w:val="0"/>
          <w:sz w:val="20"/>
          <w:szCs w:val="20"/>
          <w:lang w:val="en-US" w:eastAsia="en-IN"/>
          <w14:ligatures w14:val="none"/>
        </w:rPr>
      </w:pPr>
      <w:r w:rsidRPr="008D0A4E">
        <w:rPr>
          <w:rFonts w:ascii="Times New Roman" w:eastAsia="Times New Roman" w:hAnsi="Times New Roman" w:cs="Times New Roman"/>
          <w:b/>
          <w:bCs/>
          <w:kern w:val="0"/>
          <w:sz w:val="20"/>
          <w:szCs w:val="20"/>
          <w:lang w:val="en-US" w:eastAsia="en-IN"/>
          <w14:ligatures w14:val="none"/>
        </w:rPr>
        <w:t>User Feedback Loop</w:t>
      </w:r>
    </w:p>
    <w:p w14:paraId="3FF6011E"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Activities</w:t>
      </w:r>
    </w:p>
    <w:p w14:paraId="5B95B729" w14:textId="77777777" w:rsidR="008D0A4E" w:rsidRPr="008D0A4E" w:rsidRDefault="008D0A4E">
      <w:pPr>
        <w:numPr>
          <w:ilvl w:val="0"/>
          <w:numId w:val="12"/>
        </w:num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Customer Satisfaction Surveys</w:t>
      </w:r>
    </w:p>
    <w:p w14:paraId="19A082E1" w14:textId="77777777" w:rsidR="008D0A4E" w:rsidRPr="008D0A4E" w:rsidRDefault="008D0A4E">
      <w:pPr>
        <w:numPr>
          <w:ilvl w:val="0"/>
          <w:numId w:val="12"/>
        </w:num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Bug Reporting Portal</w:t>
      </w:r>
    </w:p>
    <w:p w14:paraId="3DC9A331" w14:textId="77777777" w:rsidR="008D0A4E" w:rsidRPr="008D0A4E" w:rsidRDefault="008D0A4E">
      <w:pPr>
        <w:numPr>
          <w:ilvl w:val="0"/>
          <w:numId w:val="12"/>
        </w:num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Product Reviews</w:t>
      </w:r>
    </w:p>
    <w:p w14:paraId="7B866424" w14:textId="77777777" w:rsidR="008D0A4E" w:rsidRPr="008D0A4E" w:rsidRDefault="008D0A4E">
      <w:pPr>
        <w:numPr>
          <w:ilvl w:val="0"/>
          <w:numId w:val="12"/>
        </w:num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Feature Requests</w:t>
      </w:r>
    </w:p>
    <w:p w14:paraId="6DBCB502" w14:textId="77777777" w:rsidR="008D0A4E" w:rsidRPr="008D0A4E" w:rsidRDefault="008D0A4E">
      <w:pPr>
        <w:numPr>
          <w:ilvl w:val="0"/>
          <w:numId w:val="12"/>
        </w:num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Customer Support Ticket Analysis</w:t>
      </w:r>
    </w:p>
    <w:p w14:paraId="7B78F859"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Benefits</w:t>
      </w:r>
    </w:p>
    <w:p w14:paraId="6ADC5A74" w14:textId="77777777" w:rsidR="008D0A4E" w:rsidRPr="008D0A4E" w:rsidRDefault="008D0A4E">
      <w:pPr>
        <w:numPr>
          <w:ilvl w:val="0"/>
          <w:numId w:val="13"/>
        </w:num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Faster Issue Identification</w:t>
      </w:r>
    </w:p>
    <w:p w14:paraId="2286F22E" w14:textId="77777777" w:rsidR="008D0A4E" w:rsidRPr="008D0A4E" w:rsidRDefault="008D0A4E">
      <w:pPr>
        <w:numPr>
          <w:ilvl w:val="0"/>
          <w:numId w:val="13"/>
        </w:num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Improved Customer Experience</w:t>
      </w:r>
    </w:p>
    <w:p w14:paraId="2E0580B1" w14:textId="77777777" w:rsidR="008D0A4E" w:rsidRPr="008D0A4E" w:rsidRDefault="008D0A4E">
      <w:pPr>
        <w:numPr>
          <w:ilvl w:val="0"/>
          <w:numId w:val="13"/>
        </w:num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Continuous Product Improvement</w:t>
      </w:r>
    </w:p>
    <w:p w14:paraId="2426BFB3" w14:textId="7F212CB6" w:rsidR="008D0A4E" w:rsidRPr="008D0A4E" w:rsidRDefault="008D0A4E" w:rsidP="008D0A4E">
      <w:pPr>
        <w:rPr>
          <w:rFonts w:ascii="Times New Roman" w:eastAsia="Times New Roman" w:hAnsi="Times New Roman" w:cs="Times New Roman"/>
          <w:b/>
          <w:bCs/>
          <w:kern w:val="0"/>
          <w:sz w:val="20"/>
          <w:szCs w:val="20"/>
          <w:lang w:val="en-US" w:eastAsia="en-IN"/>
          <w14:ligatures w14:val="none"/>
        </w:rPr>
      </w:pPr>
    </w:p>
    <w:p w14:paraId="7D94EEBF" w14:textId="77777777" w:rsidR="008D0A4E" w:rsidRPr="008D0A4E" w:rsidRDefault="008D0A4E" w:rsidP="008D0A4E">
      <w:pPr>
        <w:rPr>
          <w:rFonts w:ascii="Times New Roman" w:eastAsia="Times New Roman" w:hAnsi="Times New Roman" w:cs="Times New Roman"/>
          <w:b/>
          <w:bCs/>
          <w:kern w:val="0"/>
          <w:sz w:val="20"/>
          <w:szCs w:val="20"/>
          <w:lang w:val="en-US" w:eastAsia="en-IN"/>
          <w14:ligatures w14:val="none"/>
        </w:rPr>
      </w:pPr>
      <w:r w:rsidRPr="008D0A4E">
        <w:rPr>
          <w:rFonts w:ascii="Times New Roman" w:eastAsia="Times New Roman" w:hAnsi="Times New Roman" w:cs="Times New Roman"/>
          <w:b/>
          <w:bCs/>
          <w:kern w:val="0"/>
          <w:sz w:val="20"/>
          <w:szCs w:val="20"/>
          <w:lang w:val="en-US" w:eastAsia="en-IN"/>
          <w14:ligatures w14:val="none"/>
        </w:rPr>
        <w:t>Maintenance Activities</w:t>
      </w:r>
    </w:p>
    <w:p w14:paraId="5598027B" w14:textId="77777777" w:rsidR="008D0A4E" w:rsidRPr="008D0A4E" w:rsidRDefault="008D0A4E">
      <w:pPr>
        <w:numPr>
          <w:ilvl w:val="0"/>
          <w:numId w:val="14"/>
        </w:num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Bug Fixes</w:t>
      </w:r>
    </w:p>
    <w:p w14:paraId="43A41481" w14:textId="77777777" w:rsidR="008D0A4E" w:rsidRPr="008D0A4E" w:rsidRDefault="008D0A4E">
      <w:pPr>
        <w:numPr>
          <w:ilvl w:val="0"/>
          <w:numId w:val="14"/>
        </w:num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Security Updates</w:t>
      </w:r>
    </w:p>
    <w:p w14:paraId="08B38151" w14:textId="77777777" w:rsidR="008D0A4E" w:rsidRPr="008D0A4E" w:rsidRDefault="008D0A4E">
      <w:pPr>
        <w:numPr>
          <w:ilvl w:val="0"/>
          <w:numId w:val="14"/>
        </w:num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Performance Optimization</w:t>
      </w:r>
    </w:p>
    <w:p w14:paraId="6974BBD7" w14:textId="77777777" w:rsidR="008D0A4E" w:rsidRPr="008D0A4E" w:rsidRDefault="008D0A4E">
      <w:pPr>
        <w:numPr>
          <w:ilvl w:val="0"/>
          <w:numId w:val="14"/>
        </w:num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Dependency Upgrades</w:t>
      </w:r>
    </w:p>
    <w:p w14:paraId="3E5728E2" w14:textId="77777777" w:rsidR="008D0A4E" w:rsidRPr="008D0A4E" w:rsidRDefault="008D0A4E">
      <w:pPr>
        <w:numPr>
          <w:ilvl w:val="0"/>
          <w:numId w:val="14"/>
        </w:num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Database Backup</w:t>
      </w:r>
    </w:p>
    <w:p w14:paraId="30C830A8" w14:textId="77777777" w:rsidR="008D0A4E" w:rsidRPr="008D0A4E" w:rsidRDefault="008D0A4E">
      <w:pPr>
        <w:numPr>
          <w:ilvl w:val="0"/>
          <w:numId w:val="14"/>
        </w:num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Disaster Recovery Testing</w:t>
      </w:r>
    </w:p>
    <w:p w14:paraId="0AFF6C9C" w14:textId="77777777" w:rsidR="008D0A4E" w:rsidRPr="008D0A4E" w:rsidRDefault="008D0A4E">
      <w:pPr>
        <w:numPr>
          <w:ilvl w:val="0"/>
          <w:numId w:val="14"/>
        </w:num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Continuous Monitoring</w:t>
      </w:r>
    </w:p>
    <w:p w14:paraId="03F64C68" w14:textId="77777777" w:rsidR="008D0A4E" w:rsidRPr="008D0A4E" w:rsidRDefault="008D0A4E">
      <w:pPr>
        <w:numPr>
          <w:ilvl w:val="0"/>
          <w:numId w:val="14"/>
        </w:num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Feature Enhancements</w:t>
      </w:r>
    </w:p>
    <w:p w14:paraId="1ADDD9F2" w14:textId="7ADCAE8C" w:rsidR="008D0A4E" w:rsidRPr="008D0A4E" w:rsidRDefault="008D0A4E" w:rsidP="008D0A4E">
      <w:pPr>
        <w:rPr>
          <w:rFonts w:ascii="Times New Roman" w:eastAsia="Times New Roman" w:hAnsi="Times New Roman" w:cs="Times New Roman"/>
          <w:kern w:val="0"/>
          <w:sz w:val="20"/>
          <w:szCs w:val="20"/>
          <w:lang w:val="en-US" w:eastAsia="en-IN"/>
          <w14:ligatures w14:val="none"/>
        </w:rPr>
      </w:pPr>
    </w:p>
    <w:p w14:paraId="4BFEDA2D" w14:textId="77777777" w:rsidR="008D0A4E" w:rsidRPr="008D0A4E" w:rsidRDefault="008D0A4E" w:rsidP="008D0A4E">
      <w:pPr>
        <w:rPr>
          <w:rFonts w:ascii="Times New Roman" w:eastAsia="Times New Roman" w:hAnsi="Times New Roman" w:cs="Times New Roman"/>
          <w:b/>
          <w:bCs/>
          <w:kern w:val="0"/>
          <w:sz w:val="20"/>
          <w:szCs w:val="20"/>
          <w:lang w:val="en-US" w:eastAsia="en-IN"/>
          <w14:ligatures w14:val="none"/>
        </w:rPr>
      </w:pPr>
      <w:r w:rsidRPr="008D0A4E">
        <w:rPr>
          <w:rFonts w:ascii="Times New Roman" w:eastAsia="Times New Roman" w:hAnsi="Times New Roman" w:cs="Times New Roman"/>
          <w:b/>
          <w:bCs/>
          <w:kern w:val="0"/>
          <w:sz w:val="20"/>
          <w:szCs w:val="20"/>
          <w:lang w:val="en-US" w:eastAsia="en-IN"/>
          <w14:ligatures w14:val="none"/>
        </w:rPr>
        <w:t>Comparison of Testing Types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4"/>
        <w:gridCol w:w="3457"/>
        <w:gridCol w:w="3422"/>
      </w:tblGrid>
      <w:tr w:rsidR="008D0A4E" w:rsidRPr="008D0A4E" w14:paraId="11B0343D" w14:textId="77777777" w:rsidTr="008D0A4E">
        <w:trPr>
          <w:tblHeader/>
          <w:tblCellSpacing w:w="15" w:type="dxa"/>
        </w:trPr>
        <w:tc>
          <w:tcPr>
            <w:tcW w:w="0" w:type="auto"/>
            <w:vAlign w:val="center"/>
            <w:hideMark/>
          </w:tcPr>
          <w:p w14:paraId="0B04D235"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Testing Type</w:t>
            </w:r>
          </w:p>
        </w:tc>
        <w:tc>
          <w:tcPr>
            <w:tcW w:w="0" w:type="auto"/>
            <w:vAlign w:val="center"/>
            <w:hideMark/>
          </w:tcPr>
          <w:p w14:paraId="5300F745"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Purpose</w:t>
            </w:r>
          </w:p>
        </w:tc>
        <w:tc>
          <w:tcPr>
            <w:tcW w:w="0" w:type="auto"/>
            <w:vAlign w:val="center"/>
            <w:hideMark/>
          </w:tcPr>
          <w:p w14:paraId="671AFEDC"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Outcome</w:t>
            </w:r>
          </w:p>
        </w:tc>
      </w:tr>
      <w:tr w:rsidR="008D0A4E" w:rsidRPr="008D0A4E" w14:paraId="6346DA1D" w14:textId="77777777" w:rsidTr="008D0A4E">
        <w:trPr>
          <w:tblCellSpacing w:w="15" w:type="dxa"/>
        </w:trPr>
        <w:tc>
          <w:tcPr>
            <w:tcW w:w="0" w:type="auto"/>
            <w:vAlign w:val="center"/>
            <w:hideMark/>
          </w:tcPr>
          <w:p w14:paraId="2FD0B45F"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Functional Testing</w:t>
            </w:r>
          </w:p>
        </w:tc>
        <w:tc>
          <w:tcPr>
            <w:tcW w:w="0" w:type="auto"/>
            <w:vAlign w:val="center"/>
            <w:hideMark/>
          </w:tcPr>
          <w:p w14:paraId="74A45A6E"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Verify business functionality</w:t>
            </w:r>
          </w:p>
        </w:tc>
        <w:tc>
          <w:tcPr>
            <w:tcW w:w="0" w:type="auto"/>
            <w:vAlign w:val="center"/>
            <w:hideMark/>
          </w:tcPr>
          <w:p w14:paraId="602E1775"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Correct application behavior</w:t>
            </w:r>
          </w:p>
        </w:tc>
      </w:tr>
      <w:tr w:rsidR="008D0A4E" w:rsidRPr="008D0A4E" w14:paraId="2B86593D" w14:textId="77777777" w:rsidTr="008D0A4E">
        <w:trPr>
          <w:tblCellSpacing w:w="15" w:type="dxa"/>
        </w:trPr>
        <w:tc>
          <w:tcPr>
            <w:tcW w:w="0" w:type="auto"/>
            <w:vAlign w:val="center"/>
            <w:hideMark/>
          </w:tcPr>
          <w:p w14:paraId="302A78FB"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Integration Testing</w:t>
            </w:r>
          </w:p>
        </w:tc>
        <w:tc>
          <w:tcPr>
            <w:tcW w:w="0" w:type="auto"/>
            <w:vAlign w:val="center"/>
            <w:hideMark/>
          </w:tcPr>
          <w:p w14:paraId="687004FB"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Validate interaction between modules</w:t>
            </w:r>
          </w:p>
        </w:tc>
        <w:tc>
          <w:tcPr>
            <w:tcW w:w="0" w:type="auto"/>
            <w:vAlign w:val="center"/>
            <w:hideMark/>
          </w:tcPr>
          <w:p w14:paraId="2C7BFC2F"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Smooth communication between services</w:t>
            </w:r>
          </w:p>
        </w:tc>
      </w:tr>
      <w:tr w:rsidR="008D0A4E" w:rsidRPr="008D0A4E" w14:paraId="143ACB23" w14:textId="77777777" w:rsidTr="008D0A4E">
        <w:trPr>
          <w:tblCellSpacing w:w="15" w:type="dxa"/>
        </w:trPr>
        <w:tc>
          <w:tcPr>
            <w:tcW w:w="0" w:type="auto"/>
            <w:vAlign w:val="center"/>
            <w:hideMark/>
          </w:tcPr>
          <w:p w14:paraId="5C1A3B8C"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Regression Testing</w:t>
            </w:r>
          </w:p>
        </w:tc>
        <w:tc>
          <w:tcPr>
            <w:tcW w:w="0" w:type="auto"/>
            <w:vAlign w:val="center"/>
            <w:hideMark/>
          </w:tcPr>
          <w:p w14:paraId="756B4126"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Ensure existing features continue working</w:t>
            </w:r>
          </w:p>
        </w:tc>
        <w:tc>
          <w:tcPr>
            <w:tcW w:w="0" w:type="auto"/>
            <w:vAlign w:val="center"/>
            <w:hideMark/>
          </w:tcPr>
          <w:p w14:paraId="2EAF4019"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No new defects after changes</w:t>
            </w:r>
          </w:p>
        </w:tc>
      </w:tr>
      <w:tr w:rsidR="008D0A4E" w:rsidRPr="008D0A4E" w14:paraId="418B8F7A" w14:textId="77777777" w:rsidTr="008D0A4E">
        <w:trPr>
          <w:tblCellSpacing w:w="15" w:type="dxa"/>
        </w:trPr>
        <w:tc>
          <w:tcPr>
            <w:tcW w:w="0" w:type="auto"/>
            <w:vAlign w:val="center"/>
            <w:hideMark/>
          </w:tcPr>
          <w:p w14:paraId="2E8FBF34"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Security Testing</w:t>
            </w:r>
          </w:p>
        </w:tc>
        <w:tc>
          <w:tcPr>
            <w:tcW w:w="0" w:type="auto"/>
            <w:vAlign w:val="center"/>
            <w:hideMark/>
          </w:tcPr>
          <w:p w14:paraId="5BA6FE4A"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Identify vulnerabilities</w:t>
            </w:r>
          </w:p>
        </w:tc>
        <w:tc>
          <w:tcPr>
            <w:tcW w:w="0" w:type="auto"/>
            <w:vAlign w:val="center"/>
            <w:hideMark/>
          </w:tcPr>
          <w:p w14:paraId="307632E7"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Secure checkout process</w:t>
            </w:r>
          </w:p>
        </w:tc>
      </w:tr>
    </w:tbl>
    <w:p w14:paraId="220C00B5" w14:textId="70AEBEDA" w:rsidR="008D0A4E" w:rsidRPr="008D0A4E" w:rsidRDefault="008D0A4E" w:rsidP="008D0A4E">
      <w:pPr>
        <w:rPr>
          <w:rFonts w:ascii="Times New Roman" w:eastAsia="Times New Roman" w:hAnsi="Times New Roman" w:cs="Times New Roman"/>
          <w:kern w:val="0"/>
          <w:sz w:val="20"/>
          <w:szCs w:val="20"/>
          <w:lang w:val="en-US" w:eastAsia="en-IN"/>
          <w14:ligatures w14:val="none"/>
        </w:rPr>
      </w:pPr>
    </w:p>
    <w:p w14:paraId="4183DADF" w14:textId="77777777" w:rsidR="008D0A4E" w:rsidRPr="008D0A4E" w:rsidRDefault="008D0A4E" w:rsidP="008D0A4E">
      <w:pPr>
        <w:rPr>
          <w:rFonts w:ascii="Times New Roman" w:eastAsia="Times New Roman" w:hAnsi="Times New Roman" w:cs="Times New Roman"/>
          <w:b/>
          <w:bCs/>
          <w:kern w:val="0"/>
          <w:sz w:val="20"/>
          <w:szCs w:val="20"/>
          <w:lang w:val="en-US" w:eastAsia="en-IN"/>
          <w14:ligatures w14:val="none"/>
        </w:rPr>
      </w:pPr>
      <w:r w:rsidRPr="008D0A4E">
        <w:rPr>
          <w:rFonts w:ascii="Times New Roman" w:eastAsia="Times New Roman" w:hAnsi="Times New Roman" w:cs="Times New Roman"/>
          <w:b/>
          <w:bCs/>
          <w:kern w:val="0"/>
          <w:sz w:val="20"/>
          <w:szCs w:val="20"/>
          <w:lang w:val="en-US" w:eastAsia="en-IN"/>
          <w14:ligatures w14:val="none"/>
        </w:rPr>
        <w:t>Results</w:t>
      </w:r>
    </w:p>
    <w:p w14:paraId="7A7082E9" w14:textId="77777777" w:rsidR="008D0A4E" w:rsidRPr="008D0A4E" w:rsidRDefault="008D0A4E">
      <w:pPr>
        <w:numPr>
          <w:ilvl w:val="0"/>
          <w:numId w:val="15"/>
        </w:num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Comprehensive test cases ensure all critical checkout scenarios are validated before deployment.</w:t>
      </w:r>
    </w:p>
    <w:p w14:paraId="495B260C" w14:textId="77777777" w:rsidR="008D0A4E" w:rsidRPr="008D0A4E" w:rsidRDefault="008D0A4E">
      <w:pPr>
        <w:numPr>
          <w:ilvl w:val="0"/>
          <w:numId w:val="15"/>
        </w:num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Integration testing reduces failures between payment gateways, inventory systems, and notification services.</w:t>
      </w:r>
    </w:p>
    <w:p w14:paraId="48CF6882" w14:textId="77777777" w:rsidR="008D0A4E" w:rsidRPr="008D0A4E" w:rsidRDefault="008D0A4E">
      <w:pPr>
        <w:numPr>
          <w:ilvl w:val="0"/>
          <w:numId w:val="15"/>
        </w:num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Regression testing minimizes the introduction of defects during future updates.</w:t>
      </w:r>
    </w:p>
    <w:p w14:paraId="57E92E5F" w14:textId="77777777" w:rsidR="008D0A4E" w:rsidRPr="008D0A4E" w:rsidRDefault="008D0A4E">
      <w:pPr>
        <w:numPr>
          <w:ilvl w:val="0"/>
          <w:numId w:val="15"/>
        </w:num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Security testing protects customer information and payment transactions.</w:t>
      </w:r>
    </w:p>
    <w:p w14:paraId="27A4E8FA" w14:textId="77777777" w:rsidR="008D0A4E" w:rsidRPr="008D0A4E" w:rsidRDefault="008D0A4E">
      <w:pPr>
        <w:numPr>
          <w:ilvl w:val="0"/>
          <w:numId w:val="15"/>
        </w:num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A structured maintenance plan enables continuous monitoring, rapid incident resolution, timely updates, and proactive system improvements.</w:t>
      </w:r>
    </w:p>
    <w:p w14:paraId="674F73C5" w14:textId="0BCA731C" w:rsidR="008D0A4E" w:rsidRPr="008D0A4E" w:rsidRDefault="008D0A4E">
      <w:pPr>
        <w:numPr>
          <w:ilvl w:val="0"/>
          <w:numId w:val="15"/>
        </w:num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User feedback provides valuable insights for enhancing system reliability and customer satisfaction.</w:t>
      </w:r>
    </w:p>
    <w:p w14:paraId="6E1936E3" w14:textId="77777777" w:rsidR="008D0A4E" w:rsidRPr="008D0A4E" w:rsidRDefault="008D0A4E" w:rsidP="008D0A4E">
      <w:pPr>
        <w:rPr>
          <w:rFonts w:ascii="Times New Roman" w:eastAsia="Times New Roman" w:hAnsi="Times New Roman" w:cs="Times New Roman"/>
          <w:b/>
          <w:bCs/>
          <w:kern w:val="0"/>
          <w:sz w:val="20"/>
          <w:szCs w:val="20"/>
          <w:lang w:val="en-US" w:eastAsia="en-IN"/>
          <w14:ligatures w14:val="none"/>
        </w:rPr>
      </w:pPr>
      <w:r w:rsidRPr="008D0A4E">
        <w:rPr>
          <w:rFonts w:ascii="Times New Roman" w:eastAsia="Times New Roman" w:hAnsi="Times New Roman" w:cs="Times New Roman"/>
          <w:b/>
          <w:bCs/>
          <w:kern w:val="0"/>
          <w:sz w:val="20"/>
          <w:szCs w:val="20"/>
          <w:lang w:val="en-US" w:eastAsia="en-IN"/>
          <w14:ligatures w14:val="none"/>
        </w:rPr>
        <w:t>Conclusion</w:t>
      </w:r>
    </w:p>
    <w:p w14:paraId="585B9900" w14:textId="77777777" w:rsidR="008D0A4E" w:rsidRPr="008D0A4E" w:rsidRDefault="008D0A4E" w:rsidP="008D0A4E">
      <w:pPr>
        <w:rPr>
          <w:rFonts w:ascii="Times New Roman" w:eastAsia="Times New Roman" w:hAnsi="Times New Roman" w:cs="Times New Roman"/>
          <w:kern w:val="0"/>
          <w:sz w:val="20"/>
          <w:szCs w:val="20"/>
          <w:lang w:val="en-US" w:eastAsia="en-IN"/>
          <w14:ligatures w14:val="none"/>
        </w:rPr>
      </w:pPr>
      <w:r w:rsidRPr="008D0A4E">
        <w:rPr>
          <w:rFonts w:ascii="Times New Roman" w:eastAsia="Times New Roman" w:hAnsi="Times New Roman" w:cs="Times New Roman"/>
          <w:kern w:val="0"/>
          <w:sz w:val="20"/>
          <w:szCs w:val="20"/>
          <w:lang w:val="en-US" w:eastAsia="en-IN"/>
          <w14:ligatures w14:val="none"/>
        </w:rPr>
        <w:t xml:space="preserve">The checkout module is a business-critical component of an e-commerce application, where reliability, security, and performance directly influence customer trust and revenue. Designing comprehensive functional, integration, regression, and security test cases </w:t>
      </w:r>
      <w:proofErr w:type="gramStart"/>
      <w:r w:rsidRPr="008D0A4E">
        <w:rPr>
          <w:rFonts w:ascii="Times New Roman" w:eastAsia="Times New Roman" w:hAnsi="Times New Roman" w:cs="Times New Roman"/>
          <w:kern w:val="0"/>
          <w:sz w:val="20"/>
          <w:szCs w:val="20"/>
          <w:lang w:val="en-US" w:eastAsia="en-IN"/>
          <w14:ligatures w14:val="none"/>
        </w:rPr>
        <w:t>helps</w:t>
      </w:r>
      <w:proofErr w:type="gramEnd"/>
      <w:r w:rsidRPr="008D0A4E">
        <w:rPr>
          <w:rFonts w:ascii="Times New Roman" w:eastAsia="Times New Roman" w:hAnsi="Times New Roman" w:cs="Times New Roman"/>
          <w:kern w:val="0"/>
          <w:sz w:val="20"/>
          <w:szCs w:val="20"/>
          <w:lang w:val="en-US" w:eastAsia="en-IN"/>
          <w14:ligatures w14:val="none"/>
        </w:rPr>
        <w:t xml:space="preserve"> identify defects before deployment, while a structured maintenance plan ensures continuous system health, timely patch management, effective incident response, and ongoing product improvement. By combining rigorous testing with proactive maintenance practices, the organization can minimize production issues, improve customer satisfaction, ensure business continuity, and maintain a stable, high-performing checkout experience.</w:t>
      </w:r>
    </w:p>
    <w:p w14:paraId="79BCA0FC" w14:textId="1F3A696C" w:rsidR="00377CCC" w:rsidRPr="008D0A4E" w:rsidRDefault="00377CCC" w:rsidP="008D0A4E"/>
    <w:sectPr w:rsidR="00377CCC" w:rsidRPr="008D0A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7C07"/>
    <w:multiLevelType w:val="multilevel"/>
    <w:tmpl w:val="B344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9659B"/>
    <w:multiLevelType w:val="multilevel"/>
    <w:tmpl w:val="5F96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D748C"/>
    <w:multiLevelType w:val="multilevel"/>
    <w:tmpl w:val="E056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B1F42"/>
    <w:multiLevelType w:val="multilevel"/>
    <w:tmpl w:val="98B83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1C3C69"/>
    <w:multiLevelType w:val="multilevel"/>
    <w:tmpl w:val="8A927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C63949"/>
    <w:multiLevelType w:val="multilevel"/>
    <w:tmpl w:val="B300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DE553B"/>
    <w:multiLevelType w:val="multilevel"/>
    <w:tmpl w:val="F2A2B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0D1C50"/>
    <w:multiLevelType w:val="multilevel"/>
    <w:tmpl w:val="A5FE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5A0DE4"/>
    <w:multiLevelType w:val="multilevel"/>
    <w:tmpl w:val="4416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A5268B"/>
    <w:multiLevelType w:val="multilevel"/>
    <w:tmpl w:val="C8F0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FE3E56"/>
    <w:multiLevelType w:val="multilevel"/>
    <w:tmpl w:val="30CEA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EE600C"/>
    <w:multiLevelType w:val="multilevel"/>
    <w:tmpl w:val="CD42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181E87"/>
    <w:multiLevelType w:val="multilevel"/>
    <w:tmpl w:val="BF32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682D17"/>
    <w:multiLevelType w:val="multilevel"/>
    <w:tmpl w:val="1678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C033B7"/>
    <w:multiLevelType w:val="multilevel"/>
    <w:tmpl w:val="5C56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111136">
    <w:abstractNumId w:val="0"/>
  </w:num>
  <w:num w:numId="2" w16cid:durableId="757823425">
    <w:abstractNumId w:val="9"/>
  </w:num>
  <w:num w:numId="3" w16cid:durableId="221018955">
    <w:abstractNumId w:val="12"/>
  </w:num>
  <w:num w:numId="4" w16cid:durableId="655576663">
    <w:abstractNumId w:val="8"/>
  </w:num>
  <w:num w:numId="5" w16cid:durableId="705563784">
    <w:abstractNumId w:val="4"/>
  </w:num>
  <w:num w:numId="6" w16cid:durableId="1400520666">
    <w:abstractNumId w:val="14"/>
  </w:num>
  <w:num w:numId="7" w16cid:durableId="228804008">
    <w:abstractNumId w:val="11"/>
  </w:num>
  <w:num w:numId="8" w16cid:durableId="2107380774">
    <w:abstractNumId w:val="1"/>
  </w:num>
  <w:num w:numId="9" w16cid:durableId="1039087730">
    <w:abstractNumId w:val="7"/>
  </w:num>
  <w:num w:numId="10" w16cid:durableId="944193033">
    <w:abstractNumId w:val="5"/>
  </w:num>
  <w:num w:numId="11" w16cid:durableId="1331367069">
    <w:abstractNumId w:val="2"/>
  </w:num>
  <w:num w:numId="12" w16cid:durableId="362093156">
    <w:abstractNumId w:val="6"/>
  </w:num>
  <w:num w:numId="13" w16cid:durableId="672028835">
    <w:abstractNumId w:val="3"/>
  </w:num>
  <w:num w:numId="14" w16cid:durableId="723261228">
    <w:abstractNumId w:val="10"/>
  </w:num>
  <w:num w:numId="15" w16cid:durableId="661854844">
    <w:abstractNumId w:val="1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A83"/>
    <w:rsid w:val="001765CC"/>
    <w:rsid w:val="00377CCC"/>
    <w:rsid w:val="00552535"/>
    <w:rsid w:val="0063712E"/>
    <w:rsid w:val="00682011"/>
    <w:rsid w:val="006D4248"/>
    <w:rsid w:val="00783A83"/>
    <w:rsid w:val="00853811"/>
    <w:rsid w:val="008D0A4E"/>
    <w:rsid w:val="00DA4EF5"/>
    <w:rsid w:val="00E206E3"/>
    <w:rsid w:val="00E77024"/>
    <w:rsid w:val="00EF45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9AE71"/>
  <w15:chartTrackingRefBased/>
  <w15:docId w15:val="{72CF6F14-37D9-469A-ADFF-8087E5E2B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3A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3A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3A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3A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3A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3A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A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A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A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A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3A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3A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3A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3A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3A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A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A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A83"/>
    <w:rPr>
      <w:rFonts w:eastAsiaTheme="majorEastAsia" w:cstheme="majorBidi"/>
      <w:color w:val="272727" w:themeColor="text1" w:themeTint="D8"/>
    </w:rPr>
  </w:style>
  <w:style w:type="paragraph" w:styleId="Title">
    <w:name w:val="Title"/>
    <w:basedOn w:val="Normal"/>
    <w:next w:val="Normal"/>
    <w:link w:val="TitleChar"/>
    <w:uiPriority w:val="10"/>
    <w:qFormat/>
    <w:rsid w:val="00783A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A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A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A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A83"/>
    <w:pPr>
      <w:spacing w:before="160"/>
      <w:jc w:val="center"/>
    </w:pPr>
    <w:rPr>
      <w:i/>
      <w:iCs/>
      <w:color w:val="404040" w:themeColor="text1" w:themeTint="BF"/>
    </w:rPr>
  </w:style>
  <w:style w:type="character" w:customStyle="1" w:styleId="QuoteChar">
    <w:name w:val="Quote Char"/>
    <w:basedOn w:val="DefaultParagraphFont"/>
    <w:link w:val="Quote"/>
    <w:uiPriority w:val="29"/>
    <w:rsid w:val="00783A83"/>
    <w:rPr>
      <w:i/>
      <w:iCs/>
      <w:color w:val="404040" w:themeColor="text1" w:themeTint="BF"/>
    </w:rPr>
  </w:style>
  <w:style w:type="paragraph" w:styleId="ListParagraph">
    <w:name w:val="List Paragraph"/>
    <w:basedOn w:val="Normal"/>
    <w:uiPriority w:val="34"/>
    <w:qFormat/>
    <w:rsid w:val="00783A83"/>
    <w:pPr>
      <w:ind w:left="720"/>
      <w:contextualSpacing/>
    </w:pPr>
  </w:style>
  <w:style w:type="character" w:styleId="IntenseEmphasis">
    <w:name w:val="Intense Emphasis"/>
    <w:basedOn w:val="DefaultParagraphFont"/>
    <w:uiPriority w:val="21"/>
    <w:qFormat/>
    <w:rsid w:val="00783A83"/>
    <w:rPr>
      <w:i/>
      <w:iCs/>
      <w:color w:val="2F5496" w:themeColor="accent1" w:themeShade="BF"/>
    </w:rPr>
  </w:style>
  <w:style w:type="paragraph" w:styleId="IntenseQuote">
    <w:name w:val="Intense Quote"/>
    <w:basedOn w:val="Normal"/>
    <w:next w:val="Normal"/>
    <w:link w:val="IntenseQuoteChar"/>
    <w:uiPriority w:val="30"/>
    <w:qFormat/>
    <w:rsid w:val="00783A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3A83"/>
    <w:rPr>
      <w:i/>
      <w:iCs/>
      <w:color w:val="2F5496" w:themeColor="accent1" w:themeShade="BF"/>
    </w:rPr>
  </w:style>
  <w:style w:type="character" w:styleId="IntenseReference">
    <w:name w:val="Intense Reference"/>
    <w:basedOn w:val="DefaultParagraphFont"/>
    <w:uiPriority w:val="32"/>
    <w:qFormat/>
    <w:rsid w:val="00783A83"/>
    <w:rPr>
      <w:b/>
      <w:bCs/>
      <w:smallCaps/>
      <w:color w:val="2F5496" w:themeColor="accent1" w:themeShade="BF"/>
      <w:spacing w:val="5"/>
    </w:rPr>
  </w:style>
  <w:style w:type="character" w:styleId="Strong">
    <w:name w:val="Strong"/>
    <w:basedOn w:val="DefaultParagraphFont"/>
    <w:uiPriority w:val="22"/>
    <w:qFormat/>
    <w:rsid w:val="008538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1077</Words>
  <Characters>6140</Characters>
  <Application>Microsoft Office Word</Application>
  <DocSecurity>0</DocSecurity>
  <Lines>51</Lines>
  <Paragraphs>14</Paragraphs>
  <ScaleCrop>false</ScaleCrop>
  <Company/>
  <LinksUpToDate>false</LinksUpToDate>
  <CharactersWithSpaces>7203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raghavkirtik@outlook.com</dc:creator>
  <cp:keywords/>
  <dc:description/>
  <cp:lastModifiedBy>Nadeemuddin F</cp:lastModifiedBy>
  <cp:revision>2</cp:revision>
  <dcterms:created xsi:type="dcterms:W3CDTF">2026-08-01T16:49:00Z</dcterms:created>
  <dcterms:modified xsi:type="dcterms:W3CDTF">2026-08-01T16:49:00Z</dcterms:modified>
</cp:coreProperties>
</file>