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6"/>
          <w:szCs w:val="26"/>
        </w:rPr>
        <w:t xml:space="preserve">Case Study on Building Approval-Based Workflow Automation in a Zoho Creator Application</w:t>
      </w:r>
    </w:p>
    <w:p>
      <w:pPr>
        <w:pStyle w:val="Heading2"/>
        <w:keepNext/>
        <w:spacing w:after="80" w:before="200"/>
      </w:pPr>
      <w:r>
        <w:rPr>
          <w:rFonts w:ascii="Times New Roman" w:cs="Times New Roman" w:eastAsia="Times New Roman" w:hAnsi="Times New Roman"/>
          <w:b/>
          <w:bCs/>
          <w:sz w:val="24"/>
          <w:szCs w:val="24"/>
        </w:rPr>
        <w:t xml:space="preserve">Problem Statement</w:t>
      </w:r>
    </w:p>
    <w:p>
      <w:pPr>
        <w:spacing w:after="80" w:line="264"/>
        <w:jc w:val="both"/>
      </w:pPr>
      <w:r>
        <w:rPr>
          <w:rFonts w:ascii="Times New Roman" w:cs="Times New Roman" w:eastAsia="Times New Roman" w:hAnsi="Times New Roman"/>
          <w:sz w:val="22"/>
          <w:szCs w:val="22"/>
        </w:rPr>
        <w:t xml:space="preserve">In many organizations, requests such as purchases, leave, or expenses are still approved through emails, phone calls, and paper forms. Requests get lost, approvers are unsure whose turn it is, rejections come without reasons, and there is no reliable record of who approved what and when. This slows down business operations and weakens control and accountability. This case study addresses the problem of how to build an approval-based workflow in a Zoho Creator application that routes requests to the right approvers, notifies them on time, and keeps a complete audit trail without manual follow-up.</w:t>
      </w:r>
    </w:p>
    <w:p>
      <w:pPr>
        <w:pStyle w:val="Heading2"/>
        <w:keepNext/>
        <w:spacing w:after="80" w:before="200"/>
      </w:pPr>
      <w:r>
        <w:rPr>
          <w:rFonts w:ascii="Times New Roman" w:cs="Times New Roman" w:eastAsia="Times New Roman" w:hAnsi="Times New Roman"/>
          <w:b/>
          <w:bCs/>
          <w:sz w:val="24"/>
          <w:szCs w:val="24"/>
        </w:rPr>
        <w:t xml:space="preserve">Aim</w:t>
      </w:r>
    </w:p>
    <w:p>
      <w:pPr>
        <w:spacing w:after="80" w:line="264"/>
        <w:jc w:val="both"/>
      </w:pPr>
      <w:r>
        <w:rPr>
          <w:rFonts w:ascii="Times New Roman" w:cs="Times New Roman" w:eastAsia="Times New Roman" w:hAnsi="Times New Roman"/>
          <w:sz w:val="22"/>
          <w:szCs w:val="22"/>
        </w:rPr>
        <w:t xml:space="preserve">To design and implement an approval-based workflow automation in a Zoho Creator application and to identify the most suitable approach for building reliable, multi-level approvals.</w:t>
      </w:r>
    </w:p>
    <w:p>
      <w:pPr>
        <w:pStyle w:val="Heading2"/>
        <w:keepNext/>
        <w:spacing w:after="80" w:before="200"/>
      </w:pPr>
      <w:r>
        <w:rPr>
          <w:rFonts w:ascii="Times New Roman" w:cs="Times New Roman" w:eastAsia="Times New Roman" w:hAnsi="Times New Roman"/>
          <w:b/>
          <w:bCs/>
          <w:sz w:val="24"/>
          <w:szCs w:val="24"/>
        </w:rPr>
        <w:t xml:space="preserve">Objective</w:t>
      </w:r>
    </w:p>
    <w:p>
      <w:pPr>
        <w:pStyle w:val="ListParagraph"/>
        <w:numPr>
          <w:ilvl w:val="0"/>
          <w:numId w:val="2"/>
        </w:numPr>
        <w:spacing w:after="40" w:line="264"/>
      </w:pPr>
      <w:r>
        <w:rPr>
          <w:rFonts w:ascii="Times New Roman" w:cs="Times New Roman" w:eastAsia="Times New Roman" w:hAnsi="Times New Roman"/>
          <w:sz w:val="22"/>
          <w:szCs w:val="22"/>
        </w:rPr>
        <w:t xml:space="preserve">Study the workflow, approval, and automation features available in Zoho Creator.</w:t>
      </w:r>
    </w:p>
    <w:p>
      <w:pPr>
        <w:pStyle w:val="ListParagraph"/>
        <w:numPr>
          <w:ilvl w:val="0"/>
          <w:numId w:val="2"/>
        </w:numPr>
        <w:spacing w:after="40" w:line="264"/>
      </w:pPr>
      <w:r>
        <w:rPr>
          <w:rFonts w:ascii="Times New Roman" w:cs="Times New Roman" w:eastAsia="Times New Roman" w:hAnsi="Times New Roman"/>
          <w:sz w:val="22"/>
          <w:szCs w:val="22"/>
        </w:rPr>
        <w:t xml:space="preserve">Analyze the approval process of a real-world business request.</w:t>
      </w:r>
    </w:p>
    <w:p>
      <w:pPr>
        <w:pStyle w:val="ListParagraph"/>
        <w:numPr>
          <w:ilvl w:val="0"/>
          <w:numId w:val="2"/>
        </w:numPr>
        <w:spacing w:after="40" w:line="264"/>
      </w:pPr>
      <w:r>
        <w:rPr>
          <w:rFonts w:ascii="Times New Roman" w:cs="Times New Roman" w:eastAsia="Times New Roman" w:hAnsi="Times New Roman"/>
          <w:sz w:val="22"/>
          <w:szCs w:val="22"/>
        </w:rPr>
        <w:t xml:space="preserve">Compare different approaches to building approvals and their advantages and limitations.</w:t>
      </w:r>
    </w:p>
    <w:p>
      <w:pPr>
        <w:pStyle w:val="ListParagraph"/>
        <w:numPr>
          <w:ilvl w:val="0"/>
          <w:numId w:val="2"/>
        </w:numPr>
        <w:spacing w:after="40" w:line="264"/>
      </w:pPr>
      <w:r>
        <w:rPr>
          <w:rFonts w:ascii="Times New Roman" w:cs="Times New Roman" w:eastAsia="Times New Roman" w:hAnsi="Times New Roman"/>
          <w:sz w:val="22"/>
          <w:szCs w:val="22"/>
        </w:rPr>
        <w:t xml:space="preserve">Design multi-level, rule-based routing with notifications and escalation.</w:t>
      </w:r>
    </w:p>
    <w:p>
      <w:pPr>
        <w:pStyle w:val="ListParagraph"/>
        <w:numPr>
          <w:ilvl w:val="0"/>
          <w:numId w:val="2"/>
        </w:numPr>
        <w:spacing w:after="40" w:line="264"/>
      </w:pPr>
      <w:r>
        <w:rPr>
          <w:rFonts w:ascii="Times New Roman" w:cs="Times New Roman" w:eastAsia="Times New Roman" w:hAnsi="Times New Roman"/>
          <w:sz w:val="22"/>
          <w:szCs w:val="22"/>
        </w:rPr>
        <w:t xml:space="preserve">Recommend good practices for reliable and auditable approval workflows.</w:t>
      </w:r>
    </w:p>
    <w:p>
      <w:pPr>
        <w:pStyle w:val="Heading2"/>
        <w:keepNext/>
        <w:spacing w:after="80" w:before="200"/>
      </w:pPr>
      <w:r>
        <w:rPr>
          <w:rFonts w:ascii="Times New Roman" w:cs="Times New Roman" w:eastAsia="Times New Roman" w:hAnsi="Times New Roman"/>
          <w:b/>
          <w:bCs/>
          <w:sz w:val="24"/>
          <w:szCs w:val="24"/>
        </w:rPr>
        <w:t xml:space="preserve">Selected Application</w:t>
      </w:r>
    </w:p>
    <w:p>
      <w:pPr>
        <w:keepNext/>
        <w:spacing w:after="60" w:before="100"/>
      </w:pPr>
      <w:r>
        <w:rPr>
          <w:rFonts w:ascii="Times New Roman" w:cs="Times New Roman" w:eastAsia="Times New Roman" w:hAnsi="Times New Roman"/>
          <w:b/>
          <w:bCs/>
          <w:sz w:val="22"/>
          <w:szCs w:val="22"/>
        </w:rPr>
        <w:t xml:space="preserve">Purchase Request Approval System for a Mid-Sized Company</w:t>
      </w:r>
    </w:p>
    <w:p>
      <w:pPr>
        <w:keepNext/>
        <w:spacing w:after="60" w:before="100"/>
      </w:pPr>
      <w:r>
        <w:rPr>
          <w:rFonts w:ascii="Times New Roman" w:cs="Times New Roman" w:eastAsia="Times New Roman" w:hAnsi="Times New Roman"/>
          <w:b/>
          <w:bCs/>
          <w:sz w:val="22"/>
          <w:szCs w:val="22"/>
        </w:rPr>
        <w:t xml:space="preserve">Overview</w:t>
      </w:r>
    </w:p>
    <w:p>
      <w:pPr>
        <w:spacing w:after="80" w:line="264"/>
        <w:jc w:val="both"/>
      </w:pPr>
      <w:r>
        <w:rPr>
          <w:rFonts w:ascii="Times New Roman" w:cs="Times New Roman" w:eastAsia="Times New Roman" w:hAnsi="Times New Roman"/>
          <w:sz w:val="22"/>
          <w:szCs w:val="22"/>
        </w:rPr>
        <w:t xml:space="preserve">Employees raise requests to buy goods or services. Each request must be approved by the right managers before the purchase team places an order. The application allows users to:</w:t>
      </w:r>
    </w:p>
    <w:p>
      <w:pPr>
        <w:pStyle w:val="ListParagraph"/>
        <w:numPr>
          <w:ilvl w:val="0"/>
          <w:numId w:val="2"/>
        </w:numPr>
        <w:spacing w:after="40" w:line="264"/>
      </w:pPr>
      <w:r>
        <w:rPr>
          <w:rFonts w:ascii="Times New Roman" w:cs="Times New Roman" w:eastAsia="Times New Roman" w:hAnsi="Times New Roman"/>
          <w:sz w:val="22"/>
          <w:szCs w:val="22"/>
        </w:rPr>
        <w:t xml:space="preserve">Submit purchase requests with item details and cost</w:t>
      </w:r>
    </w:p>
    <w:p>
      <w:pPr>
        <w:pStyle w:val="ListParagraph"/>
        <w:numPr>
          <w:ilvl w:val="0"/>
          <w:numId w:val="2"/>
        </w:numPr>
        <w:spacing w:after="40" w:line="264"/>
      </w:pPr>
      <w:r>
        <w:rPr>
          <w:rFonts w:ascii="Times New Roman" w:cs="Times New Roman" w:eastAsia="Times New Roman" w:hAnsi="Times New Roman"/>
          <w:sz w:val="22"/>
          <w:szCs w:val="22"/>
        </w:rPr>
        <w:t xml:space="preserve">Route requests automatically to approvers based on amount</w:t>
      </w:r>
    </w:p>
    <w:p>
      <w:pPr>
        <w:pStyle w:val="ListParagraph"/>
        <w:numPr>
          <w:ilvl w:val="0"/>
          <w:numId w:val="2"/>
        </w:numPr>
        <w:spacing w:after="40" w:line="264"/>
      </w:pPr>
      <w:r>
        <w:rPr>
          <w:rFonts w:ascii="Times New Roman" w:cs="Times New Roman" w:eastAsia="Times New Roman" w:hAnsi="Times New Roman"/>
          <w:sz w:val="22"/>
          <w:szCs w:val="22"/>
        </w:rPr>
        <w:t xml:space="preserve">Approve or reject requests with comments</w:t>
      </w:r>
    </w:p>
    <w:p>
      <w:pPr>
        <w:pStyle w:val="ListParagraph"/>
        <w:numPr>
          <w:ilvl w:val="0"/>
          <w:numId w:val="2"/>
        </w:numPr>
        <w:spacing w:after="40" w:line="264"/>
      </w:pPr>
      <w:r>
        <w:rPr>
          <w:rFonts w:ascii="Times New Roman" w:cs="Times New Roman" w:eastAsia="Times New Roman" w:hAnsi="Times New Roman"/>
          <w:sz w:val="22"/>
          <w:szCs w:val="22"/>
        </w:rPr>
        <w:t xml:space="preserve">Receive notifications at every step</w:t>
      </w:r>
    </w:p>
    <w:p>
      <w:pPr>
        <w:pStyle w:val="ListParagraph"/>
        <w:numPr>
          <w:ilvl w:val="0"/>
          <w:numId w:val="2"/>
        </w:numPr>
        <w:spacing w:after="40" w:line="264"/>
      </w:pPr>
      <w:r>
        <w:rPr>
          <w:rFonts w:ascii="Times New Roman" w:cs="Times New Roman" w:eastAsia="Times New Roman" w:hAnsi="Times New Roman"/>
          <w:sz w:val="22"/>
          <w:szCs w:val="22"/>
        </w:rPr>
        <w:t xml:space="preserve">Track request status at any time</w:t>
      </w:r>
    </w:p>
    <w:p>
      <w:pPr>
        <w:pStyle w:val="ListParagraph"/>
        <w:numPr>
          <w:ilvl w:val="0"/>
          <w:numId w:val="2"/>
        </w:numPr>
        <w:spacing w:after="40" w:line="264"/>
      </w:pPr>
      <w:r>
        <w:rPr>
          <w:rFonts w:ascii="Times New Roman" w:cs="Times New Roman" w:eastAsia="Times New Roman" w:hAnsi="Times New Roman"/>
          <w:sz w:val="22"/>
          <w:szCs w:val="22"/>
        </w:rPr>
        <w:t xml:space="preserve">Maintain a complete approval history</w:t>
      </w:r>
    </w:p>
    <w:p>
      <w:pPr>
        <w:pStyle w:val="Heading2"/>
        <w:keepNext/>
        <w:spacing w:after="80" w:before="200"/>
      </w:pPr>
      <w:r>
        <w:rPr>
          <w:rFonts w:ascii="Times New Roman" w:cs="Times New Roman" w:eastAsia="Times New Roman" w:hAnsi="Times New Roman"/>
          <w:b/>
          <w:bCs/>
          <w:sz w:val="24"/>
          <w:szCs w:val="24"/>
        </w:rPr>
        <w:t xml:space="preserve">Functional Requirements</w:t>
      </w:r>
    </w:p>
    <w:p>
      <w:pPr>
        <w:keepNext/>
        <w:spacing w:after="60" w:before="100"/>
      </w:pPr>
      <w:r>
        <w:rPr>
          <w:rFonts w:ascii="Times New Roman" w:cs="Times New Roman" w:eastAsia="Times New Roman" w:hAnsi="Times New Roman"/>
          <w:b/>
          <w:bCs/>
          <w:sz w:val="22"/>
          <w:szCs w:val="22"/>
        </w:rPr>
        <w:t xml:space="preserve">Requester Module</w:t>
      </w:r>
    </w:p>
    <w:p>
      <w:pPr>
        <w:pStyle w:val="ListParagraph"/>
        <w:numPr>
          <w:ilvl w:val="0"/>
          <w:numId w:val="2"/>
        </w:numPr>
        <w:spacing w:after="40" w:line="264"/>
      </w:pPr>
      <w:r>
        <w:rPr>
          <w:rFonts w:ascii="Times New Roman" w:cs="Times New Roman" w:eastAsia="Times New Roman" w:hAnsi="Times New Roman"/>
          <w:sz w:val="22"/>
          <w:szCs w:val="22"/>
        </w:rPr>
        <w:t xml:space="preserve">Create Purchase Request</w:t>
      </w:r>
    </w:p>
    <w:p>
      <w:pPr>
        <w:pStyle w:val="ListParagraph"/>
        <w:numPr>
          <w:ilvl w:val="0"/>
          <w:numId w:val="2"/>
        </w:numPr>
        <w:spacing w:after="40" w:line="264"/>
      </w:pPr>
      <w:r>
        <w:rPr>
          <w:rFonts w:ascii="Times New Roman" w:cs="Times New Roman" w:eastAsia="Times New Roman" w:hAnsi="Times New Roman"/>
          <w:sz w:val="22"/>
          <w:szCs w:val="22"/>
        </w:rPr>
        <w:t xml:space="preserve">Add Multiple Items</w:t>
      </w:r>
    </w:p>
    <w:p>
      <w:pPr>
        <w:pStyle w:val="ListParagraph"/>
        <w:numPr>
          <w:ilvl w:val="0"/>
          <w:numId w:val="2"/>
        </w:numPr>
        <w:spacing w:after="40" w:line="264"/>
      </w:pPr>
      <w:r>
        <w:rPr>
          <w:rFonts w:ascii="Times New Roman" w:cs="Times New Roman" w:eastAsia="Times New Roman" w:hAnsi="Times New Roman"/>
          <w:sz w:val="22"/>
          <w:szCs w:val="22"/>
        </w:rPr>
        <w:t xml:space="preserve">Track Status</w:t>
      </w:r>
    </w:p>
    <w:p>
      <w:pPr>
        <w:pStyle w:val="ListParagraph"/>
        <w:numPr>
          <w:ilvl w:val="0"/>
          <w:numId w:val="2"/>
        </w:numPr>
        <w:spacing w:after="40" w:line="264"/>
      </w:pPr>
      <w:r>
        <w:rPr>
          <w:rFonts w:ascii="Times New Roman" w:cs="Times New Roman" w:eastAsia="Times New Roman" w:hAnsi="Times New Roman"/>
          <w:sz w:val="22"/>
          <w:szCs w:val="22"/>
        </w:rPr>
        <w:t xml:space="preserve">Resubmit Rejected Request</w:t>
      </w:r>
    </w:p>
    <w:p>
      <w:pPr>
        <w:keepNext/>
        <w:spacing w:after="60" w:before="100"/>
      </w:pPr>
      <w:r>
        <w:rPr>
          <w:rFonts w:ascii="Times New Roman" w:cs="Times New Roman" w:eastAsia="Times New Roman" w:hAnsi="Times New Roman"/>
          <w:b/>
          <w:bCs/>
          <w:sz w:val="22"/>
          <w:szCs w:val="22"/>
        </w:rPr>
        <w:t xml:space="preserve">Approver Module</w:t>
      </w:r>
    </w:p>
    <w:p>
      <w:pPr>
        <w:pStyle w:val="ListParagraph"/>
        <w:numPr>
          <w:ilvl w:val="0"/>
          <w:numId w:val="2"/>
        </w:numPr>
        <w:spacing w:after="40" w:line="264"/>
      </w:pPr>
      <w:r>
        <w:rPr>
          <w:rFonts w:ascii="Times New Roman" w:cs="Times New Roman" w:eastAsia="Times New Roman" w:hAnsi="Times New Roman"/>
          <w:sz w:val="22"/>
          <w:szCs w:val="22"/>
        </w:rPr>
        <w:t xml:space="preserve">View Pending Approvals</w:t>
      </w:r>
    </w:p>
    <w:p>
      <w:pPr>
        <w:pStyle w:val="ListParagraph"/>
        <w:numPr>
          <w:ilvl w:val="0"/>
          <w:numId w:val="2"/>
        </w:numPr>
        <w:spacing w:after="40" w:line="264"/>
      </w:pPr>
      <w:r>
        <w:rPr>
          <w:rFonts w:ascii="Times New Roman" w:cs="Times New Roman" w:eastAsia="Times New Roman" w:hAnsi="Times New Roman"/>
          <w:sz w:val="22"/>
          <w:szCs w:val="22"/>
        </w:rPr>
        <w:t xml:space="preserve">Approve or Reject with Comments</w:t>
      </w:r>
    </w:p>
    <w:p>
      <w:pPr>
        <w:pStyle w:val="ListParagraph"/>
        <w:numPr>
          <w:ilvl w:val="0"/>
          <w:numId w:val="2"/>
        </w:numPr>
        <w:spacing w:after="40" w:line="264"/>
      </w:pPr>
      <w:r>
        <w:rPr>
          <w:rFonts w:ascii="Times New Roman" w:cs="Times New Roman" w:eastAsia="Times New Roman" w:hAnsi="Times New Roman"/>
          <w:sz w:val="22"/>
          <w:szCs w:val="22"/>
        </w:rPr>
        <w:t xml:space="preserve">View Approval History</w:t>
      </w:r>
    </w:p>
    <w:p>
      <w:pPr>
        <w:keepNext/>
        <w:spacing w:after="60" w:before="100"/>
      </w:pPr>
      <w:r>
        <w:rPr>
          <w:rFonts w:ascii="Times New Roman" w:cs="Times New Roman" w:eastAsia="Times New Roman" w:hAnsi="Times New Roman"/>
          <w:b/>
          <w:bCs/>
          <w:sz w:val="22"/>
          <w:szCs w:val="22"/>
        </w:rPr>
        <w:t xml:space="preserve">Purchase Team Module</w:t>
      </w:r>
    </w:p>
    <w:p>
      <w:pPr>
        <w:pStyle w:val="ListParagraph"/>
        <w:numPr>
          <w:ilvl w:val="0"/>
          <w:numId w:val="2"/>
        </w:numPr>
        <w:spacing w:after="40" w:line="264"/>
      </w:pPr>
      <w:r>
        <w:rPr>
          <w:rFonts w:ascii="Times New Roman" w:cs="Times New Roman" w:eastAsia="Times New Roman" w:hAnsi="Times New Roman"/>
          <w:sz w:val="22"/>
          <w:szCs w:val="22"/>
        </w:rPr>
        <w:t xml:space="preserve">View Approved Requests</w:t>
      </w:r>
    </w:p>
    <w:p>
      <w:pPr>
        <w:pStyle w:val="ListParagraph"/>
        <w:numPr>
          <w:ilvl w:val="0"/>
          <w:numId w:val="2"/>
        </w:numPr>
        <w:spacing w:after="40" w:line="264"/>
      </w:pPr>
      <w:r>
        <w:rPr>
          <w:rFonts w:ascii="Times New Roman" w:cs="Times New Roman" w:eastAsia="Times New Roman" w:hAnsi="Times New Roman"/>
          <w:sz w:val="22"/>
          <w:szCs w:val="22"/>
        </w:rPr>
        <w:t xml:space="preserve">Mark Order Placed</w:t>
      </w:r>
    </w:p>
    <w:p>
      <w:pPr>
        <w:pStyle w:val="ListParagraph"/>
        <w:numPr>
          <w:ilvl w:val="0"/>
          <w:numId w:val="2"/>
        </w:numPr>
        <w:spacing w:after="40" w:line="264"/>
      </w:pPr>
      <w:r>
        <w:rPr>
          <w:rFonts w:ascii="Times New Roman" w:cs="Times New Roman" w:eastAsia="Times New Roman" w:hAnsi="Times New Roman"/>
          <w:sz w:val="22"/>
          <w:szCs w:val="22"/>
        </w:rPr>
        <w:t xml:space="preserve">Close Request</w:t>
      </w:r>
    </w:p>
    <w:p>
      <w:pPr>
        <w:keepNext/>
        <w:spacing w:after="60" w:before="100"/>
      </w:pPr>
      <w:r>
        <w:rPr>
          <w:rFonts w:ascii="Times New Roman" w:cs="Times New Roman" w:eastAsia="Times New Roman" w:hAnsi="Times New Roman"/>
          <w:b/>
          <w:bCs/>
          <w:sz w:val="22"/>
          <w:szCs w:val="22"/>
        </w:rPr>
        <w:t xml:space="preserve">Admin Module</w:t>
      </w:r>
    </w:p>
    <w:p>
      <w:pPr>
        <w:pStyle w:val="ListParagraph"/>
        <w:numPr>
          <w:ilvl w:val="0"/>
          <w:numId w:val="2"/>
        </w:numPr>
        <w:spacing w:after="40" w:line="264"/>
      </w:pPr>
      <w:r>
        <w:rPr>
          <w:rFonts w:ascii="Times New Roman" w:cs="Times New Roman" w:eastAsia="Times New Roman" w:hAnsi="Times New Roman"/>
          <w:sz w:val="22"/>
          <w:szCs w:val="22"/>
        </w:rPr>
        <w:t xml:space="preserve">Manage Approver Master and Approval Rules</w:t>
      </w:r>
    </w:p>
    <w:p>
      <w:pPr>
        <w:pStyle w:val="ListParagraph"/>
        <w:numPr>
          <w:ilvl w:val="0"/>
          <w:numId w:val="2"/>
        </w:numPr>
        <w:spacing w:after="40" w:line="264"/>
      </w:pPr>
      <w:r>
        <w:rPr>
          <w:rFonts w:ascii="Times New Roman" w:cs="Times New Roman" w:eastAsia="Times New Roman" w:hAnsi="Times New Roman"/>
          <w:sz w:val="22"/>
          <w:szCs w:val="22"/>
        </w:rPr>
        <w:t xml:space="preserve">Monitor All Requests</w:t>
      </w:r>
    </w:p>
    <w:p>
      <w:pPr>
        <w:pStyle w:val="ListParagraph"/>
        <w:numPr>
          <w:ilvl w:val="0"/>
          <w:numId w:val="2"/>
        </w:numPr>
        <w:spacing w:after="40" w:line="264"/>
      </w:pPr>
      <w:r>
        <w:rPr>
          <w:rFonts w:ascii="Times New Roman" w:cs="Times New Roman" w:eastAsia="Times New Roman" w:hAnsi="Times New Roman"/>
          <w:sz w:val="22"/>
          <w:szCs w:val="22"/>
        </w:rPr>
        <w:t xml:space="preserve">Reports on Approval Time</w:t>
      </w:r>
    </w:p>
    <w:p>
      <w:pPr>
        <w:pStyle w:val="Heading2"/>
        <w:keepNext/>
        <w:spacing w:after="80" w:before="200"/>
      </w:pPr>
      <w:r>
        <w:rPr>
          <w:rFonts w:ascii="Times New Roman" w:cs="Times New Roman" w:eastAsia="Times New Roman" w:hAnsi="Times New Roman"/>
          <w:b/>
          <w:bCs/>
          <w:sz w:val="24"/>
          <w:szCs w:val="24"/>
        </w:rPr>
        <w:t xml:space="preserve">Approval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626"/>
        <w:gridCol w:w="2400"/>
      </w:tblGrid>
      <w:tr>
        <w:trPr>
          <w:cantSplit/>
          <w:tblHeader/>
        </w:trPr>
        <w:tc>
          <w:tcPr>
            <w:tcW w:type="dxa" w:w="3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Request Amount</w:t>
            </w:r>
          </w:p>
        </w:tc>
        <w:tc>
          <w:tcPr>
            <w:tcW w:type="dxa" w:w="362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Approval Levels</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Approvers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Up to ₹10,000</w:t>
            </w:r>
          </w:p>
        </w:tc>
        <w:tc>
          <w:tcPr>
            <w:tcW w:type="dxa" w:w="3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1 level</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Department Manager</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₹10,001 to ₹50,000</w:t>
            </w:r>
          </w:p>
        </w:tc>
        <w:tc>
          <w:tcPr>
            <w:tcW w:type="dxa" w:w="3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2 levels</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Department Manager, Finance Head</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Above ₹50,000</w:t>
            </w:r>
          </w:p>
        </w:tc>
        <w:tc>
          <w:tcPr>
            <w:tcW w:type="dxa" w:w="3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3 levels</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Department Manager, Finance Head, Director</w:t>
            </w:r>
          </w:p>
        </w:tc>
      </w:tr>
    </w:tbl>
    <w:p>
      <w:pPr>
        <w:spacing w:after="80" w:before="80"/>
        <w:jc w:val="both"/>
      </w:pPr>
      <w:r>
        <w:rPr>
          <w:rFonts w:ascii="Times New Roman" w:cs="Times New Roman" w:eastAsia="Times New Roman" w:hAnsi="Times New Roman"/>
          <w:sz w:val="22"/>
          <w:szCs w:val="22"/>
        </w:rPr>
        <w:t xml:space="preserve">Note: The amount limits above are assumed for this case study and would be set by each organization.</w:t>
      </w:r>
    </w:p>
    <w:p>
      <w:pPr>
        <w:pStyle w:val="Heading2"/>
        <w:keepNext/>
        <w:spacing w:after="80" w:before="200"/>
      </w:pPr>
      <w:r>
        <w:rPr>
          <w:rFonts w:ascii="Times New Roman" w:cs="Times New Roman" w:eastAsia="Times New Roman" w:hAnsi="Times New Roman"/>
          <w:b/>
          <w:bCs/>
          <w:sz w:val="24"/>
          <w:szCs w:val="24"/>
        </w:rPr>
        <w:t xml:space="preserve">Workflow Components Used in Zoho Creator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Component</w:t>
            </w:r>
          </w:p>
        </w:tc>
        <w:tc>
          <w:tcPr>
            <w:tcW w:type="dxa" w:w="652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Role in the Approval Workflow</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Forms and Subforms</w:t>
            </w:r>
          </w:p>
        </w:tc>
        <w:tc>
          <w:tcPr>
            <w:tcW w:type="dxa" w:w="6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Capture the purchase request and its item lines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Lookup Fields</w:t>
            </w:r>
          </w:p>
        </w:tc>
        <w:tc>
          <w:tcPr>
            <w:tcW w:type="dxa" w:w="6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Link requests to employees, departments, and approver master records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Form Workflows (Deluge)</w:t>
            </w:r>
          </w:p>
        </w:tc>
        <w:tc>
          <w:tcPr>
            <w:tcW w:type="dxa" w:w="6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Run logic on submit, on approve, and on reject, such as choosing the approval route</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Approval Process or Blueprint</w:t>
            </w:r>
          </w:p>
        </w:tc>
        <w:tc>
          <w:tcPr>
            <w:tcW w:type="dxa" w:w="6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Control stages, approvers, and allowed actions at each stage</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Email and Push Notifications</w:t>
            </w:r>
          </w:p>
        </w:tc>
        <w:tc>
          <w:tcPr>
            <w:tcW w:type="dxa" w:w="6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Alert approvers and inform requesters of decisions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Scheduled Workflows</w:t>
            </w:r>
          </w:p>
        </w:tc>
        <w:tc>
          <w:tcPr>
            <w:tcW w:type="dxa" w:w="6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Send reminders and escalate overdue approvals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Permissions and Reports</w:t>
            </w:r>
          </w:p>
        </w:tc>
        <w:tc>
          <w:tcPr>
            <w:tcW w:type="dxa" w:w="6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Show each user only the requests relevant to them</w:t>
            </w:r>
          </w:p>
        </w:tc>
      </w:tr>
    </w:tbl>
    <w:p>
      <w:pPr>
        <w:spacing w:after="80" w:before="80"/>
        <w:jc w:val="both"/>
      </w:pPr>
      <w:r>
        <w:rPr>
          <w:rFonts w:ascii="Times New Roman" w:cs="Times New Roman" w:eastAsia="Times New Roman" w:hAnsi="Times New Roman"/>
          <w:sz w:val="22"/>
          <w:szCs w:val="22"/>
        </w:rPr>
        <w:t xml:space="preserve">Note: Names and options of workflow features in Zoho Creator change between versions and plans, so check the current Creator interface and documentation before final submission.</w:t>
      </w:r>
    </w:p>
    <w:p>
      <w:pPr>
        <w:pStyle w:val="Heading2"/>
        <w:keepNext/>
        <w:spacing w:after="80" w:before="200"/>
      </w:pPr>
      <w:r>
        <w:rPr>
          <w:rFonts w:ascii="Times New Roman" w:cs="Times New Roman" w:eastAsia="Times New Roman" w:hAnsi="Times New Roman"/>
          <w:b/>
          <w:bCs/>
          <w:sz w:val="24"/>
          <w:szCs w:val="24"/>
        </w:rPr>
        <w:t xml:space="preserve">Workflow Approach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50"/>
        <w:gridCol w:w="3076"/>
        <w:gridCol w:w="2900"/>
      </w:tblGrid>
      <w:tr>
        <w:trPr>
          <w:cantSplit/>
          <w:tblHeader/>
        </w:trPr>
        <w:tc>
          <w:tcPr>
            <w:tcW w:type="dxa" w:w="17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Approach</w:t>
            </w:r>
          </w:p>
        </w:tc>
        <w:tc>
          <w:tcPr>
            <w:tcW w:type="dxa" w:w="135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Suitability</w:t>
            </w:r>
          </w:p>
        </w:tc>
        <w:tc>
          <w:tcPr>
            <w:tcW w:type="dxa" w:w="307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Advantages</w:t>
            </w:r>
          </w:p>
        </w:tc>
        <w:tc>
          <w:tcPr>
            <w:tcW w:type="dxa" w:w="2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Limitations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Manual approval by email</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Low</w:t>
            </w:r>
          </w:p>
        </w:tc>
        <w:tc>
          <w:tcPr>
            <w:tcW w:type="dxa" w:w="30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No setup required</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No tracking, no audit trail, easy to miss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Status field with custom Deluge scripts</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30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Fully flexible logic</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Needs scripting skill; harder to maintain</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Built-in approval process</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30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Ready-made approve and reject actions; less coding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Limited for complex routing</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Blueprint (stage-based process)</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Very High</w:t>
            </w:r>
          </w:p>
        </w:tc>
        <w:tc>
          <w:tcPr>
            <w:tcW w:type="dxa" w:w="30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Visual stages and transitions; enforces order and rules</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More initial design effort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Integration through Zoho Flow</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30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Connects approvals across apps</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Extra tool and possible extra cost</w:t>
            </w:r>
          </w:p>
        </w:tc>
      </w:tr>
    </w:tbl>
    <w:p>
      <w:pPr>
        <w:pStyle w:val="Heading2"/>
        <w:keepNext/>
        <w:spacing w:after="80" w:before="200"/>
      </w:pPr>
      <w:r>
        <w:rPr>
          <w:rFonts w:ascii="Times New Roman" w:cs="Times New Roman" w:eastAsia="Times New Roman" w:hAnsi="Times New Roman"/>
          <w:b/>
          <w:bCs/>
          <w:sz w:val="24"/>
          <w:szCs w:val="24"/>
        </w:rPr>
        <w:t xml:space="preserve">Why a Blueprint-Style Multi-Level Approval is Best?</w:t>
      </w:r>
    </w:p>
    <w:p>
      <w:pPr>
        <w:keepNext/>
        <w:spacing w:after="60" w:before="100"/>
      </w:pPr>
      <w:r>
        <w:rPr>
          <w:rFonts w:ascii="Times New Roman" w:cs="Times New Roman" w:eastAsia="Times New Roman" w:hAnsi="Times New Roman"/>
          <w:b/>
          <w:bCs/>
          <w:sz w:val="22"/>
          <w:szCs w:val="22"/>
        </w:rPr>
        <w:t xml:space="preserve">Reasons</w:t>
      </w:r>
    </w:p>
    <w:p>
      <w:pPr>
        <w:pStyle w:val="ListParagraph"/>
        <w:numPr>
          <w:ilvl w:val="0"/>
          <w:numId w:val="2"/>
        </w:numPr>
        <w:spacing w:after="40" w:line="264"/>
      </w:pPr>
      <w:r>
        <w:rPr>
          <w:rFonts w:ascii="Times New Roman" w:cs="Times New Roman" w:eastAsia="Times New Roman" w:hAnsi="Times New Roman"/>
          <w:sz w:val="22"/>
          <w:szCs w:val="22"/>
        </w:rPr>
        <w:t xml:space="preserve">Purchase requests follow a fixed sequence of stages that must not be skipped.</w:t>
      </w:r>
    </w:p>
    <w:p>
      <w:pPr>
        <w:pStyle w:val="ListParagraph"/>
        <w:numPr>
          <w:ilvl w:val="0"/>
          <w:numId w:val="2"/>
        </w:numPr>
        <w:spacing w:after="40" w:line="264"/>
      </w:pPr>
      <w:r>
        <w:rPr>
          <w:rFonts w:ascii="Times New Roman" w:cs="Times New Roman" w:eastAsia="Times New Roman" w:hAnsi="Times New Roman"/>
          <w:sz w:val="22"/>
          <w:szCs w:val="22"/>
        </w:rPr>
        <w:t xml:space="preserve">Routing depends on amount, so rules must be applied automatically.</w:t>
      </w:r>
    </w:p>
    <w:p>
      <w:pPr>
        <w:pStyle w:val="ListParagraph"/>
        <w:numPr>
          <w:ilvl w:val="0"/>
          <w:numId w:val="2"/>
        </w:numPr>
        <w:spacing w:after="40" w:line="264"/>
      </w:pPr>
      <w:r>
        <w:rPr>
          <w:rFonts w:ascii="Times New Roman" w:cs="Times New Roman" w:eastAsia="Times New Roman" w:hAnsi="Times New Roman"/>
          <w:sz w:val="22"/>
          <w:szCs w:val="22"/>
        </w:rPr>
        <w:t xml:space="preserve">Every decision must be recorded with the approver, date, and comment.</w:t>
      </w:r>
    </w:p>
    <w:p>
      <w:pPr>
        <w:pStyle w:val="ListParagraph"/>
        <w:numPr>
          <w:ilvl w:val="0"/>
          <w:numId w:val="2"/>
        </w:numPr>
        <w:spacing w:after="40" w:line="264"/>
      </w:pPr>
      <w:r>
        <w:rPr>
          <w:rFonts w:ascii="Times New Roman" w:cs="Times New Roman" w:eastAsia="Times New Roman" w:hAnsi="Times New Roman"/>
          <w:sz w:val="22"/>
          <w:szCs w:val="22"/>
        </w:rPr>
        <w:t xml:space="preserve">Notifications and reminders keep requests moving without manual follow-up.</w:t>
      </w:r>
    </w:p>
    <w:p>
      <w:pPr>
        <w:pStyle w:val="ListParagraph"/>
        <w:numPr>
          <w:ilvl w:val="0"/>
          <w:numId w:val="2"/>
        </w:numPr>
        <w:spacing w:after="40" w:line="264"/>
      </w:pPr>
      <w:r>
        <w:rPr>
          <w:rFonts w:ascii="Times New Roman" w:cs="Times New Roman" w:eastAsia="Times New Roman" w:hAnsi="Times New Roman"/>
          <w:sz w:val="22"/>
          <w:szCs w:val="22"/>
        </w:rPr>
        <w:t xml:space="preserve">Rules held in a master table can change without rebuilding the workflow.</w:t>
      </w:r>
    </w:p>
    <w:p>
      <w:pPr>
        <w:pStyle w:val="Heading2"/>
        <w:keepNext/>
        <w:spacing w:after="80" w:before="200"/>
      </w:pPr>
      <w:r>
        <w:rPr>
          <w:rFonts w:ascii="Times New Roman" w:cs="Times New Roman" w:eastAsia="Times New Roman" w:hAnsi="Times New Roman"/>
          <w:b/>
          <w:bCs/>
          <w:sz w:val="24"/>
          <w:szCs w:val="24"/>
        </w:rPr>
        <w:t xml:space="preserve">Request Status Lifecycle</w:t>
      </w:r>
    </w:p>
    <w:p>
      <w:pPr>
        <w:spacing w:after="0"/>
        <w:jc w:val="center"/>
      </w:pPr>
      <w:r>
        <w:rPr>
          <w:rFonts w:ascii="Times New Roman" w:cs="Times New Roman" w:eastAsia="Times New Roman" w:hAnsi="Times New Roman"/>
          <w:sz w:val="22"/>
          <w:szCs w:val="22"/>
        </w:rPr>
        <w:t xml:space="preserve">Draft</w:t>
      </w:r>
    </w:p>
    <w:p>
      <w:pPr>
        <w:spacing w:after="0"/>
        <w:jc w:val="center"/>
      </w:pP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sz w:val="22"/>
          <w:szCs w:val="22"/>
        </w:rPr>
        <w:t xml:space="preserve">Submitted</w:t>
      </w:r>
    </w:p>
    <w:p>
      <w:pPr>
        <w:spacing w:after="0"/>
        <w:jc w:val="center"/>
      </w:pP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sz w:val="22"/>
          <w:szCs w:val="22"/>
        </w:rPr>
        <w:t xml:space="preserve">Pending Department Manager</w:t>
      </w:r>
    </w:p>
    <w:p>
      <w:pPr>
        <w:spacing w:after="0"/>
        <w:jc w:val="center"/>
      </w:pP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sz w:val="22"/>
          <w:szCs w:val="22"/>
        </w:rPr>
        <w:t xml:space="preserve">Pending Finance Head (if amount above ₹10,000)</w:t>
      </w:r>
    </w:p>
    <w:p>
      <w:pPr>
        <w:spacing w:after="0"/>
        <w:jc w:val="center"/>
      </w:pP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sz w:val="22"/>
          <w:szCs w:val="22"/>
        </w:rPr>
        <w:t xml:space="preserve">Pending Director (if amount above ₹50,000)</w:t>
      </w:r>
    </w:p>
    <w:p>
      <w:pPr>
        <w:spacing w:after="0"/>
        <w:jc w:val="center"/>
      </w:pP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sz w:val="22"/>
          <w:szCs w:val="22"/>
        </w:rPr>
        <w:t xml:space="preserve">Approved</w:t>
      </w:r>
    </w:p>
    <w:p>
      <w:pPr>
        <w:spacing w:after="0"/>
        <w:jc w:val="center"/>
      </w:pP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sz w:val="22"/>
          <w:szCs w:val="22"/>
        </w:rPr>
        <w:t xml:space="preserve">Order Placed</w:t>
      </w:r>
    </w:p>
    <w:p>
      <w:pPr>
        <w:spacing w:after="0"/>
        <w:jc w:val="center"/>
      </w:pP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sz w:val="22"/>
          <w:szCs w:val="22"/>
        </w:rPr>
        <w:t xml:space="preserve">Closed</w:t>
      </w:r>
    </w:p>
    <w:p>
      <w:pPr>
        <w:spacing w:after="80" w:before="80"/>
        <w:jc w:val="both"/>
      </w:pPr>
      <w:r>
        <w:rPr>
          <w:rFonts w:ascii="Times New Roman" w:cs="Times New Roman" w:eastAsia="Times New Roman" w:hAnsi="Times New Roman"/>
          <w:sz w:val="22"/>
          <w:szCs w:val="22"/>
        </w:rPr>
        <w:t xml:space="preserve">At any approval stage a rejection moves the request to Rejected, and the requester can edit and resubmit it.</w:t>
      </w:r>
    </w:p>
    <w:p>
      <w:pPr>
        <w:pStyle w:val="Heading2"/>
        <w:keepNext/>
        <w:spacing w:after="80" w:before="200"/>
      </w:pPr>
      <w:r>
        <w:rPr>
          <w:rFonts w:ascii="Times New Roman" w:cs="Times New Roman" w:eastAsia="Times New Roman" w:hAnsi="Times New Roman"/>
          <w:b/>
          <w:bCs/>
          <w:sz w:val="24"/>
          <w:szCs w:val="24"/>
        </w:rPr>
        <w:t xml:space="preserve">Workflow Automation Process</w:t>
      </w:r>
    </w:p>
    <w:p>
      <w:pPr>
        <w:spacing w:after="0"/>
        <w:jc w:val="center"/>
      </w:pPr>
      <w:r>
        <w:rPr>
          <w:rFonts w:ascii="Times New Roman" w:cs="Times New Roman" w:eastAsia="Times New Roman" w:hAnsi="Times New Roman"/>
          <w:sz w:val="22"/>
          <w:szCs w:val="22"/>
        </w:rPr>
        <w:t xml:space="preserve">Define Approval Process and Rules</w:t>
      </w:r>
    </w:p>
    <w:p>
      <w:pPr>
        <w:spacing w:after="0"/>
        <w:jc w:val="center"/>
      </w:pP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sz w:val="22"/>
          <w:szCs w:val="22"/>
        </w:rPr>
        <w:t xml:space="preserve">Design Forms and Master Data</w:t>
      </w:r>
    </w:p>
    <w:p>
      <w:pPr>
        <w:spacing w:after="0"/>
        <w:jc w:val="center"/>
      </w:pP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sz w:val="22"/>
          <w:szCs w:val="22"/>
        </w:rPr>
        <w:t xml:space="preserve">Configure Stages and Approvers</w:t>
      </w:r>
    </w:p>
    <w:p>
      <w:pPr>
        <w:spacing w:after="0"/>
        <w:jc w:val="center"/>
      </w:pP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sz w:val="22"/>
          <w:szCs w:val="22"/>
        </w:rPr>
        <w:t xml:space="preserve">Add Notifications and Escalation</w:t>
      </w:r>
    </w:p>
    <w:p>
      <w:pPr>
        <w:spacing w:after="0"/>
        <w:jc w:val="center"/>
      </w:pP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sz w:val="22"/>
          <w:szCs w:val="22"/>
        </w:rPr>
        <w:t xml:space="preserve">Set Permissions</w:t>
      </w:r>
    </w:p>
    <w:p>
      <w:pPr>
        <w:spacing w:after="0"/>
        <w:jc w:val="center"/>
      </w:pP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sz w:val="22"/>
          <w:szCs w:val="22"/>
        </w:rPr>
        <w:t xml:space="preserve">Test All Scenarios</w:t>
      </w:r>
    </w:p>
    <w:p>
      <w:pPr>
        <w:spacing w:after="0"/>
        <w:jc w:val="center"/>
      </w:pP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sz w:val="22"/>
          <w:szCs w:val="22"/>
        </w:rPr>
        <w:t xml:space="preserve">Deploy and Monitor</w:t>
      </w:r>
    </w:p>
    <w:p>
      <w:pPr>
        <w:pStyle w:val="Heading2"/>
        <w:keepNext/>
        <w:spacing w:after="80" w:before="200"/>
      </w:pPr>
      <w:r>
        <w:rPr>
          <w:rFonts w:ascii="Times New Roman" w:cs="Times New Roman" w:eastAsia="Times New Roman" w:hAnsi="Times New Roman"/>
          <w:b/>
          <w:bCs/>
          <w:sz w:val="24"/>
          <w:szCs w:val="24"/>
        </w:rPr>
        <w:t xml:space="preserve">Implementation Phases</w:t>
      </w:r>
    </w:p>
    <w:p>
      <w:pPr>
        <w:keepNext/>
        <w:spacing w:after="60" w:before="100"/>
      </w:pPr>
      <w:r>
        <w:rPr>
          <w:rFonts w:ascii="Times New Roman" w:cs="Times New Roman" w:eastAsia="Times New Roman" w:hAnsi="Times New Roman"/>
          <w:b/>
          <w:bCs/>
          <w:sz w:val="22"/>
          <w:szCs w:val="22"/>
        </w:rPr>
        <w:t xml:space="preserve">1. Process Analysis</w:t>
      </w:r>
    </w:p>
    <w:p>
      <w:pPr>
        <w:pStyle w:val="ListParagraph"/>
        <w:numPr>
          <w:ilvl w:val="0"/>
          <w:numId w:val="2"/>
        </w:numPr>
        <w:spacing w:after="40" w:line="264"/>
      </w:pPr>
      <w:r>
        <w:rPr>
          <w:rFonts w:ascii="Times New Roman" w:cs="Times New Roman" w:eastAsia="Times New Roman" w:hAnsi="Times New Roman"/>
          <w:sz w:val="22"/>
          <w:szCs w:val="22"/>
        </w:rPr>
        <w:t xml:space="preserve">Map the current approval steps and people involved</w:t>
      </w:r>
    </w:p>
    <w:p>
      <w:pPr>
        <w:pStyle w:val="ListParagraph"/>
        <w:numPr>
          <w:ilvl w:val="0"/>
          <w:numId w:val="2"/>
        </w:numPr>
        <w:spacing w:after="40" w:line="264"/>
      </w:pPr>
      <w:r>
        <w:rPr>
          <w:rFonts w:ascii="Times New Roman" w:cs="Times New Roman" w:eastAsia="Times New Roman" w:hAnsi="Times New Roman"/>
          <w:sz w:val="22"/>
          <w:szCs w:val="22"/>
        </w:rPr>
        <w:t xml:space="preserve">Identify delays and missing records in the current process</w:t>
      </w:r>
    </w:p>
    <w:p>
      <w:pPr>
        <w:pStyle w:val="ListParagraph"/>
        <w:numPr>
          <w:ilvl w:val="0"/>
          <w:numId w:val="2"/>
        </w:numPr>
        <w:spacing w:after="40" w:line="264"/>
      </w:pPr>
      <w:r>
        <w:rPr>
          <w:rFonts w:ascii="Times New Roman" w:cs="Times New Roman" w:eastAsia="Times New Roman" w:hAnsi="Times New Roman"/>
          <w:sz w:val="22"/>
          <w:szCs w:val="22"/>
        </w:rPr>
        <w:t xml:space="preserve">Define approval levels and amount limits</w:t>
      </w:r>
    </w:p>
    <w:p>
      <w:pPr>
        <w:spacing w:after="40"/>
        <w:jc w:val="both"/>
      </w:pPr>
      <w:r>
        <w:rPr>
          <w:rFonts w:ascii="Times New Roman" w:cs="Times New Roman" w:eastAsia="Times New Roman" w:hAnsi="Times New Roman"/>
          <w:b/>
          <w:bCs/>
          <w:sz w:val="22"/>
          <w:szCs w:val="22"/>
        </w:rPr>
        <w:t xml:space="preserve">Deliverables</w:t>
      </w:r>
    </w:p>
    <w:p>
      <w:pPr>
        <w:pStyle w:val="ListParagraph"/>
        <w:numPr>
          <w:ilvl w:val="0"/>
          <w:numId w:val="2"/>
        </w:numPr>
        <w:spacing w:after="40" w:line="264"/>
      </w:pPr>
      <w:r>
        <w:rPr>
          <w:rFonts w:ascii="Times New Roman" w:cs="Times New Roman" w:eastAsia="Times New Roman" w:hAnsi="Times New Roman"/>
          <w:sz w:val="22"/>
          <w:szCs w:val="22"/>
        </w:rPr>
        <w:t xml:space="preserve">Process flowchart</w:t>
      </w:r>
    </w:p>
    <w:p>
      <w:pPr>
        <w:pStyle w:val="ListParagraph"/>
        <w:numPr>
          <w:ilvl w:val="0"/>
          <w:numId w:val="2"/>
        </w:numPr>
        <w:spacing w:after="40" w:line="264"/>
      </w:pPr>
      <w:r>
        <w:rPr>
          <w:rFonts w:ascii="Times New Roman" w:cs="Times New Roman" w:eastAsia="Times New Roman" w:hAnsi="Times New Roman"/>
          <w:sz w:val="22"/>
          <w:szCs w:val="22"/>
        </w:rPr>
        <w:t xml:space="preserve">Approval matrix</w:t>
      </w:r>
    </w:p>
    <w:p>
      <w:pPr>
        <w:keepNext/>
        <w:spacing w:after="60" w:before="100"/>
      </w:pPr>
      <w:r>
        <w:rPr>
          <w:rFonts w:ascii="Times New Roman" w:cs="Times New Roman" w:eastAsia="Times New Roman" w:hAnsi="Times New Roman"/>
          <w:b/>
          <w:bCs/>
          <w:sz w:val="22"/>
          <w:szCs w:val="22"/>
        </w:rPr>
        <w:t xml:space="preserve">2. Form and Data Design</w:t>
      </w:r>
    </w:p>
    <w:p>
      <w:pPr>
        <w:spacing w:after="40"/>
        <w:jc w:val="both"/>
      </w:pPr>
      <w:r>
        <w:rPr>
          <w:rFonts w:ascii="Times New Roman" w:cs="Times New Roman" w:eastAsia="Times New Roman" w:hAnsi="Times New Roman"/>
          <w:sz w:val="22"/>
          <w:szCs w:val="22"/>
        </w:rPr>
        <w:t xml:space="preserve">Forms created:</w:t>
      </w:r>
    </w:p>
    <w:p>
      <w:pPr>
        <w:pStyle w:val="ListParagraph"/>
        <w:numPr>
          <w:ilvl w:val="0"/>
          <w:numId w:val="2"/>
        </w:numPr>
        <w:spacing w:after="40" w:line="264"/>
      </w:pPr>
      <w:r>
        <w:rPr>
          <w:rFonts w:ascii="Times New Roman" w:cs="Times New Roman" w:eastAsia="Times New Roman" w:hAnsi="Times New Roman"/>
          <w:sz w:val="22"/>
          <w:szCs w:val="22"/>
        </w:rPr>
        <w:t xml:space="preserve">Purchase Request form with item subform</w:t>
      </w:r>
    </w:p>
    <w:p>
      <w:pPr>
        <w:pStyle w:val="ListParagraph"/>
        <w:numPr>
          <w:ilvl w:val="0"/>
          <w:numId w:val="2"/>
        </w:numPr>
        <w:spacing w:after="40" w:line="264"/>
      </w:pPr>
      <w:r>
        <w:rPr>
          <w:rFonts w:ascii="Times New Roman" w:cs="Times New Roman" w:eastAsia="Times New Roman" w:hAnsi="Times New Roman"/>
          <w:sz w:val="22"/>
          <w:szCs w:val="22"/>
        </w:rPr>
        <w:t xml:space="preserve">Approver Master form (department, level, email)</w:t>
      </w:r>
    </w:p>
    <w:p>
      <w:pPr>
        <w:pStyle w:val="ListParagraph"/>
        <w:numPr>
          <w:ilvl w:val="0"/>
          <w:numId w:val="2"/>
        </w:numPr>
        <w:spacing w:after="40" w:line="264"/>
      </w:pPr>
      <w:r>
        <w:rPr>
          <w:rFonts w:ascii="Times New Roman" w:cs="Times New Roman" w:eastAsia="Times New Roman" w:hAnsi="Times New Roman"/>
          <w:sz w:val="22"/>
          <w:szCs w:val="22"/>
        </w:rPr>
        <w:t xml:space="preserve">Approval History form (request, approver, decision, comment, date)</w:t>
      </w:r>
    </w:p>
    <w:p>
      <w:pPr>
        <w:keepNext/>
        <w:spacing w:after="60" w:before="100"/>
      </w:pPr>
      <w:r>
        <w:rPr>
          <w:rFonts w:ascii="Times New Roman" w:cs="Times New Roman" w:eastAsia="Times New Roman" w:hAnsi="Times New Roman"/>
          <w:b/>
          <w:bCs/>
          <w:sz w:val="22"/>
          <w:szCs w:val="22"/>
        </w:rPr>
        <w:t xml:space="preserve">3. Workflow Configuration</w:t>
      </w:r>
    </w:p>
    <w:p>
      <w:pPr>
        <w:pStyle w:val="ListParagraph"/>
        <w:numPr>
          <w:ilvl w:val="0"/>
          <w:numId w:val="2"/>
        </w:numPr>
        <w:spacing w:after="40" w:line="264"/>
      </w:pPr>
      <w:r>
        <w:rPr>
          <w:rFonts w:ascii="Times New Roman" w:cs="Times New Roman" w:eastAsia="Times New Roman" w:hAnsi="Times New Roman"/>
          <w:sz w:val="22"/>
          <w:szCs w:val="22"/>
        </w:rPr>
        <w:t xml:space="preserve">On submit: calculate total and find the approval route from the matrix</w:t>
      </w:r>
    </w:p>
    <w:p>
      <w:pPr>
        <w:pStyle w:val="ListParagraph"/>
        <w:numPr>
          <w:ilvl w:val="0"/>
          <w:numId w:val="2"/>
        </w:numPr>
        <w:spacing w:after="40" w:line="264"/>
      </w:pPr>
      <w:r>
        <w:rPr>
          <w:rFonts w:ascii="Times New Roman" w:cs="Times New Roman" w:eastAsia="Times New Roman" w:hAnsi="Times New Roman"/>
          <w:sz w:val="22"/>
          <w:szCs w:val="22"/>
        </w:rPr>
        <w:t xml:space="preserve">On approve: move to next stage or mark as Approved</w:t>
      </w:r>
    </w:p>
    <w:p>
      <w:pPr>
        <w:pStyle w:val="ListParagraph"/>
        <w:numPr>
          <w:ilvl w:val="0"/>
          <w:numId w:val="2"/>
        </w:numPr>
        <w:spacing w:after="40" w:line="264"/>
      </w:pPr>
      <w:r>
        <w:rPr>
          <w:rFonts w:ascii="Times New Roman" w:cs="Times New Roman" w:eastAsia="Times New Roman" w:hAnsi="Times New Roman"/>
          <w:sz w:val="22"/>
          <w:szCs w:val="22"/>
        </w:rPr>
        <w:t xml:space="preserve">On reject: require a comment and return to requester</w:t>
      </w:r>
    </w:p>
    <w:p>
      <w:pPr>
        <w:pStyle w:val="ListParagraph"/>
        <w:numPr>
          <w:ilvl w:val="0"/>
          <w:numId w:val="2"/>
        </w:numPr>
        <w:spacing w:after="40" w:line="264"/>
      </w:pPr>
      <w:r>
        <w:rPr>
          <w:rFonts w:ascii="Times New Roman" w:cs="Times New Roman" w:eastAsia="Times New Roman" w:hAnsi="Times New Roman"/>
          <w:sz w:val="22"/>
          <w:szCs w:val="22"/>
        </w:rPr>
        <w:t xml:space="preserve">Record every decision in the Approval History form</w:t>
      </w:r>
    </w:p>
    <w:p>
      <w:pPr>
        <w:pStyle w:val="ListParagraph"/>
        <w:numPr>
          <w:ilvl w:val="0"/>
          <w:numId w:val="2"/>
        </w:numPr>
        <w:spacing w:after="40" w:line="264"/>
      </w:pPr>
      <w:r>
        <w:rPr>
          <w:rFonts w:ascii="Times New Roman" w:cs="Times New Roman" w:eastAsia="Times New Roman" w:hAnsi="Times New Roman"/>
          <w:sz w:val="22"/>
          <w:szCs w:val="22"/>
        </w:rPr>
        <w:t xml:space="preserve">Scheduled workflow: remind approvers after one day and escalate after three days</w:t>
      </w:r>
    </w:p>
    <w:p>
      <w:pPr>
        <w:keepNext/>
        <w:spacing w:after="60" w:before="100"/>
      </w:pPr>
      <w:r>
        <w:rPr>
          <w:rFonts w:ascii="Times New Roman" w:cs="Times New Roman" w:eastAsia="Times New Roman" w:hAnsi="Times New Roman"/>
          <w:b/>
          <w:bCs/>
          <w:sz w:val="22"/>
          <w:szCs w:val="22"/>
        </w:rPr>
        <w:t xml:space="preserve">4. Notifications and Access</w:t>
      </w:r>
    </w:p>
    <w:p>
      <w:pPr>
        <w:pStyle w:val="ListParagraph"/>
        <w:numPr>
          <w:ilvl w:val="0"/>
          <w:numId w:val="2"/>
        </w:numPr>
        <w:spacing w:after="40" w:line="264"/>
      </w:pPr>
      <w:r>
        <w:rPr>
          <w:rFonts w:ascii="Times New Roman" w:cs="Times New Roman" w:eastAsia="Times New Roman" w:hAnsi="Times New Roman"/>
          <w:sz w:val="22"/>
          <w:szCs w:val="22"/>
        </w:rPr>
        <w:t xml:space="preserve">Email approver when a request reaches them</w:t>
      </w:r>
    </w:p>
    <w:p>
      <w:pPr>
        <w:pStyle w:val="ListParagraph"/>
        <w:numPr>
          <w:ilvl w:val="0"/>
          <w:numId w:val="2"/>
        </w:numPr>
        <w:spacing w:after="40" w:line="264"/>
      </w:pPr>
      <w:r>
        <w:rPr>
          <w:rFonts w:ascii="Times New Roman" w:cs="Times New Roman" w:eastAsia="Times New Roman" w:hAnsi="Times New Roman"/>
          <w:sz w:val="22"/>
          <w:szCs w:val="22"/>
        </w:rPr>
        <w:t xml:space="preserve">Email requester on every status change</w:t>
      </w:r>
    </w:p>
    <w:p>
      <w:pPr>
        <w:pStyle w:val="ListParagraph"/>
        <w:numPr>
          <w:ilvl w:val="0"/>
          <w:numId w:val="2"/>
        </w:numPr>
        <w:spacing w:after="40" w:line="264"/>
      </w:pPr>
      <w:r>
        <w:rPr>
          <w:rFonts w:ascii="Times New Roman" w:cs="Times New Roman" w:eastAsia="Times New Roman" w:hAnsi="Times New Roman"/>
          <w:sz w:val="22"/>
          <w:szCs w:val="22"/>
        </w:rPr>
        <w:t xml:space="preserve">Requesters see only their own requests</w:t>
      </w:r>
    </w:p>
    <w:p>
      <w:pPr>
        <w:pStyle w:val="ListParagraph"/>
        <w:numPr>
          <w:ilvl w:val="0"/>
          <w:numId w:val="2"/>
        </w:numPr>
        <w:spacing w:after="40" w:line="264"/>
      </w:pPr>
      <w:r>
        <w:rPr>
          <w:rFonts w:ascii="Times New Roman" w:cs="Times New Roman" w:eastAsia="Times New Roman" w:hAnsi="Times New Roman"/>
          <w:sz w:val="22"/>
          <w:szCs w:val="22"/>
        </w:rPr>
        <w:t xml:space="preserve">Approvers see only requests pending with them</w:t>
      </w:r>
    </w:p>
    <w:p>
      <w:pPr>
        <w:keepNext/>
        <w:spacing w:after="60" w:before="100"/>
      </w:pPr>
      <w:r>
        <w:rPr>
          <w:rFonts w:ascii="Times New Roman" w:cs="Times New Roman" w:eastAsia="Times New Roman" w:hAnsi="Times New Roman"/>
          <w:b/>
          <w:bCs/>
          <w:sz w:val="22"/>
          <w:szCs w:val="22"/>
        </w:rPr>
        <w:t xml:space="preserve">5. Testing</w:t>
      </w:r>
    </w:p>
    <w:p>
      <w:pPr>
        <w:spacing w:after="40"/>
        <w:jc w:val="both"/>
      </w:pPr>
      <w:r>
        <w:rPr>
          <w:rFonts w:ascii="Times New Roman" w:cs="Times New Roman" w:eastAsia="Times New Roman" w:hAnsi="Times New Roman"/>
          <w:sz w:val="22"/>
          <w:szCs w:val="22"/>
        </w:rPr>
        <w:t xml:space="preserve">Testing types:</w:t>
      </w:r>
    </w:p>
    <w:p>
      <w:pPr>
        <w:pStyle w:val="ListParagraph"/>
        <w:numPr>
          <w:ilvl w:val="0"/>
          <w:numId w:val="2"/>
        </w:numPr>
        <w:spacing w:after="40" w:line="264"/>
      </w:pPr>
      <w:r>
        <w:rPr>
          <w:rFonts w:ascii="Times New Roman" w:cs="Times New Roman" w:eastAsia="Times New Roman" w:hAnsi="Times New Roman"/>
          <w:sz w:val="22"/>
          <w:szCs w:val="22"/>
        </w:rPr>
        <w:t xml:space="preserve">Routing tests for each amount range</w:t>
      </w:r>
    </w:p>
    <w:p>
      <w:pPr>
        <w:pStyle w:val="ListParagraph"/>
        <w:numPr>
          <w:ilvl w:val="0"/>
          <w:numId w:val="2"/>
        </w:numPr>
        <w:spacing w:after="40" w:line="264"/>
      </w:pPr>
      <w:r>
        <w:rPr>
          <w:rFonts w:ascii="Times New Roman" w:cs="Times New Roman" w:eastAsia="Times New Roman" w:hAnsi="Times New Roman"/>
          <w:sz w:val="22"/>
          <w:szCs w:val="22"/>
        </w:rPr>
        <w:t xml:space="preserve">Reject and resubmit tests</w:t>
      </w:r>
    </w:p>
    <w:p>
      <w:pPr>
        <w:pStyle w:val="ListParagraph"/>
        <w:numPr>
          <w:ilvl w:val="0"/>
          <w:numId w:val="2"/>
        </w:numPr>
        <w:spacing w:after="40" w:line="264"/>
      </w:pPr>
      <w:r>
        <w:rPr>
          <w:rFonts w:ascii="Times New Roman" w:cs="Times New Roman" w:eastAsia="Times New Roman" w:hAnsi="Times New Roman"/>
          <w:sz w:val="22"/>
          <w:szCs w:val="22"/>
        </w:rPr>
        <w:t xml:space="preserve">Notification and escalation tests</w:t>
      </w:r>
    </w:p>
    <w:p>
      <w:pPr>
        <w:pStyle w:val="ListParagraph"/>
        <w:numPr>
          <w:ilvl w:val="0"/>
          <w:numId w:val="2"/>
        </w:numPr>
        <w:spacing w:after="40" w:line="264"/>
      </w:pPr>
      <w:r>
        <w:rPr>
          <w:rFonts w:ascii="Times New Roman" w:cs="Times New Roman" w:eastAsia="Times New Roman" w:hAnsi="Times New Roman"/>
          <w:sz w:val="22"/>
          <w:szCs w:val="22"/>
        </w:rPr>
        <w:t xml:space="preserve">Permission tests</w:t>
      </w:r>
    </w:p>
    <w:p>
      <w:pPr>
        <w:pStyle w:val="ListParagraph"/>
        <w:numPr>
          <w:ilvl w:val="0"/>
          <w:numId w:val="2"/>
        </w:numPr>
        <w:spacing w:after="40" w:line="264"/>
      </w:pPr>
      <w:r>
        <w:rPr>
          <w:rFonts w:ascii="Times New Roman" w:cs="Times New Roman" w:eastAsia="Times New Roman" w:hAnsi="Times New Roman"/>
          <w:sz w:val="22"/>
          <w:szCs w:val="22"/>
        </w:rPr>
        <w:t xml:space="preserve">User acceptance testing</w:t>
      </w:r>
    </w:p>
    <w:p>
      <w:pPr>
        <w:spacing w:after="60" w:before="80"/>
        <w:jc w:val="both"/>
      </w:pPr>
      <w:r>
        <w:rPr>
          <w:rFonts w:ascii="Times New Roman" w:cs="Times New Roman" w:eastAsia="Times New Roman" w:hAnsi="Times New Roman"/>
          <w:sz w:val="22"/>
          <w:szCs w:val="22"/>
        </w:rPr>
        <w:t xml:space="preserve">Example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cantSplit/>
          <w:tblHeader/>
        </w:trPr>
        <w:tc>
          <w:tcPr>
            <w:tcW w:type="dxa" w:w="35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Test Case</w:t>
            </w:r>
          </w:p>
        </w:tc>
        <w:tc>
          <w:tcPr>
            <w:tcW w:type="dxa" w:w="552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Expected Result</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Submit request of ₹8,000</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Goes to Department Manager only</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Submit request of ₹60,000</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Passes through all three approval levels</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Request of exactly ₹10,000</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Treated as one-level request as per matrix</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Approver rejects without comment</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System asks for a comment</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Approval pending for three days</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Escalation email is sent</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Employee opens another employee’s request</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Access denied</w:t>
            </w:r>
          </w:p>
        </w:tc>
      </w:tr>
    </w:tbl>
    <w:p>
      <w:pPr>
        <w:keepNext/>
        <w:spacing w:after="60" w:before="100"/>
      </w:pPr>
      <w:r>
        <w:rPr>
          <w:rFonts w:ascii="Times New Roman" w:cs="Times New Roman" w:eastAsia="Times New Roman" w:hAnsi="Times New Roman"/>
          <w:b/>
          <w:bCs/>
          <w:sz w:val="22"/>
          <w:szCs w:val="22"/>
        </w:rPr>
        <w:t xml:space="preserve">6. Deployment and Maintenance</w:t>
      </w:r>
    </w:p>
    <w:p>
      <w:pPr>
        <w:spacing w:after="40"/>
        <w:jc w:val="both"/>
      </w:pPr>
      <w:r>
        <w:rPr>
          <w:rFonts w:ascii="Times New Roman" w:cs="Times New Roman" w:eastAsia="Times New Roman" w:hAnsi="Times New Roman"/>
          <w:sz w:val="22"/>
          <w:szCs w:val="22"/>
        </w:rPr>
        <w:t xml:space="preserve">Activities</w:t>
      </w:r>
    </w:p>
    <w:p>
      <w:pPr>
        <w:pStyle w:val="ListParagraph"/>
        <w:numPr>
          <w:ilvl w:val="0"/>
          <w:numId w:val="2"/>
        </w:numPr>
        <w:spacing w:after="40" w:line="264"/>
      </w:pPr>
      <w:r>
        <w:rPr>
          <w:rFonts w:ascii="Times New Roman" w:cs="Times New Roman" w:eastAsia="Times New Roman" w:hAnsi="Times New Roman"/>
          <w:sz w:val="22"/>
          <w:szCs w:val="22"/>
        </w:rPr>
        <w:t xml:space="preserve">Pilot with one department before company-wide rollout</w:t>
      </w:r>
    </w:p>
    <w:p>
      <w:pPr>
        <w:pStyle w:val="ListParagraph"/>
        <w:numPr>
          <w:ilvl w:val="0"/>
          <w:numId w:val="2"/>
        </w:numPr>
        <w:spacing w:after="40" w:line="264"/>
      </w:pPr>
      <w:r>
        <w:rPr>
          <w:rFonts w:ascii="Times New Roman" w:cs="Times New Roman" w:eastAsia="Times New Roman" w:hAnsi="Times New Roman"/>
          <w:sz w:val="22"/>
          <w:szCs w:val="22"/>
        </w:rPr>
        <w:t xml:space="preserve">Train approvers on the approve and reject actions</w:t>
      </w:r>
    </w:p>
    <w:p>
      <w:pPr>
        <w:pStyle w:val="ListParagraph"/>
        <w:numPr>
          <w:ilvl w:val="0"/>
          <w:numId w:val="2"/>
        </w:numPr>
        <w:spacing w:after="40" w:line="264"/>
      </w:pPr>
      <w:r>
        <w:rPr>
          <w:rFonts w:ascii="Times New Roman" w:cs="Times New Roman" w:eastAsia="Times New Roman" w:hAnsi="Times New Roman"/>
          <w:sz w:val="22"/>
          <w:szCs w:val="22"/>
        </w:rPr>
        <w:t xml:space="preserve">Review approval-time reports regularly</w:t>
      </w:r>
    </w:p>
    <w:p>
      <w:pPr>
        <w:pStyle w:val="ListParagraph"/>
        <w:numPr>
          <w:ilvl w:val="0"/>
          <w:numId w:val="2"/>
        </w:numPr>
        <w:spacing w:after="40" w:line="264"/>
      </w:pPr>
      <w:r>
        <w:rPr>
          <w:rFonts w:ascii="Times New Roman" w:cs="Times New Roman" w:eastAsia="Times New Roman" w:hAnsi="Times New Roman"/>
          <w:sz w:val="22"/>
          <w:szCs w:val="22"/>
        </w:rPr>
        <w:t xml:space="preserve">Update the approver master when staff or rules change</w:t>
      </w:r>
    </w:p>
    <w:p>
      <w:pPr>
        <w:pStyle w:val="Heading2"/>
        <w:keepNext/>
        <w:pageBreakBefore/>
        <w:spacing w:after="80" w:before="0"/>
      </w:pPr>
      <w:r>
        <w:rPr>
          <w:rFonts w:ascii="Times New Roman" w:cs="Times New Roman" w:eastAsia="Times New Roman" w:hAnsi="Times New Roman"/>
          <w:b/>
          <w:bCs/>
          <w:sz w:val="24"/>
          <w:szCs w:val="24"/>
        </w:rPr>
        <w:t xml:space="preserve">Comparison of Workflow Approaches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26"/>
        <w:gridCol w:w="1240"/>
        <w:gridCol w:w="1240"/>
        <w:gridCol w:w="1240"/>
        <w:gridCol w:w="1240"/>
        <w:gridCol w:w="1240"/>
      </w:tblGrid>
      <w:tr>
        <w:trPr>
          <w:cantSplit/>
          <w:tblHeader/>
        </w:trPr>
        <w:tc>
          <w:tcPr>
            <w:tcW w:type="dxa" w:w="182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Criteria</w:t>
            </w:r>
          </w:p>
        </w:tc>
        <w:tc>
          <w:tcPr>
            <w:tcW w:type="dxa" w:w="124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Manual Email</w:t>
            </w:r>
          </w:p>
        </w:tc>
        <w:tc>
          <w:tcPr>
            <w:tcW w:type="dxa" w:w="124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Custom Script</w:t>
            </w:r>
          </w:p>
        </w:tc>
        <w:tc>
          <w:tcPr>
            <w:tcW w:type="dxa" w:w="124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Built-in Approval</w:t>
            </w:r>
          </w:p>
        </w:tc>
        <w:tc>
          <w:tcPr>
            <w:tcW w:type="dxa" w:w="124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Blueprint</w:t>
            </w:r>
          </w:p>
        </w:tc>
        <w:tc>
          <w:tcPr>
            <w:tcW w:type="dxa" w:w="124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Zoho Flow</w:t>
            </w:r>
          </w:p>
        </w:tc>
      </w:tr>
      <w:tr>
        <w:trPr>
          <w:cantSplit/>
          <w:tblHeader w:val="false"/>
        </w:trPr>
        <w:tc>
          <w:tcPr>
            <w:tcW w:type="dxa" w:w="1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Audit Trail</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Poor</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Good</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Excellent</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Good</w:t>
            </w:r>
          </w:p>
        </w:tc>
      </w:tr>
      <w:tr>
        <w:trPr>
          <w:cantSplit/>
          <w:tblHeader w:val="false"/>
        </w:trPr>
        <w:tc>
          <w:tcPr>
            <w:tcW w:type="dxa" w:w="1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Rule-Based Routing</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No</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Excellent</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Excellent</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Good</w:t>
            </w:r>
          </w:p>
        </w:tc>
      </w:tr>
      <w:tr>
        <w:trPr>
          <w:cantSplit/>
          <w:tblHeader w:val="false"/>
        </w:trPr>
        <w:tc>
          <w:tcPr>
            <w:tcW w:type="dxa" w:w="1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Ease of Setup</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Low</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r>
      <w:tr>
        <w:trPr>
          <w:cantSplit/>
          <w:tblHeader w:val="false"/>
        </w:trPr>
        <w:tc>
          <w:tcPr>
            <w:tcW w:type="dxa" w:w="1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Maintenance Effort</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Low</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Low</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r>
      <w:tr>
        <w:trPr>
          <w:cantSplit/>
          <w:tblHeader w:val="false"/>
        </w:trPr>
        <w:tc>
          <w:tcPr>
            <w:tcW w:type="dxa" w:w="1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Process Control</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Low</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r>
      <w:tr>
        <w:trPr>
          <w:cantSplit/>
          <w:tblHeader w:val="false"/>
        </w:trPr>
        <w:tc>
          <w:tcPr>
            <w:tcW w:type="dxa" w:w="1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Suitable for Purchase Approval</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No</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Partially</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Yes</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Best</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Partially</w:t>
            </w:r>
          </w:p>
        </w:tc>
      </w:tr>
    </w:tbl>
    <w:p>
      <w:pPr>
        <w:pStyle w:val="Heading2"/>
        <w:keepNext/>
        <w:spacing w:after="80" w:before="200"/>
      </w:pPr>
      <w:r>
        <w:rPr>
          <w:rFonts w:ascii="Times New Roman" w:cs="Times New Roman" w:eastAsia="Times New Roman" w:hAnsi="Times New Roman"/>
          <w:b/>
          <w:bCs/>
          <w:sz w:val="24"/>
          <w:szCs w:val="24"/>
        </w:rPr>
        <w:t xml:space="preserve">Workflow Design Guidelines Identified</w:t>
      </w:r>
    </w:p>
    <w:p>
      <w:pPr>
        <w:pStyle w:val="ListParagraph"/>
        <w:numPr>
          <w:ilvl w:val="0"/>
          <w:numId w:val="2"/>
        </w:numPr>
        <w:spacing w:after="40" w:line="264"/>
      </w:pPr>
      <w:r>
        <w:rPr>
          <w:rFonts w:ascii="Times New Roman" w:cs="Times New Roman" w:eastAsia="Times New Roman" w:hAnsi="Times New Roman"/>
          <w:b/>
          <w:bCs/>
          <w:sz w:val="22"/>
          <w:szCs w:val="22"/>
        </w:rPr>
        <w:t xml:space="preserve">Define the process first:</w:t>
      </w:r>
      <w:r>
        <w:rPr>
          <w:rFonts w:ascii="Times New Roman" w:cs="Times New Roman" w:eastAsia="Times New Roman" w:hAnsi="Times New Roman"/>
          <w:sz w:val="22"/>
          <w:szCs w:val="22"/>
        </w:rPr>
        <w:t xml:space="preserve"> Agree on stages, approvers, and rules before building.</w:t>
      </w:r>
    </w:p>
    <w:p>
      <w:pPr>
        <w:pStyle w:val="ListParagraph"/>
        <w:numPr>
          <w:ilvl w:val="0"/>
          <w:numId w:val="2"/>
        </w:numPr>
        <w:spacing w:after="40" w:line="264"/>
      </w:pPr>
      <w:r>
        <w:rPr>
          <w:rFonts w:ascii="Times New Roman" w:cs="Times New Roman" w:eastAsia="Times New Roman" w:hAnsi="Times New Roman"/>
          <w:b/>
          <w:bCs/>
          <w:sz w:val="22"/>
          <w:szCs w:val="22"/>
        </w:rPr>
        <w:t xml:space="preserve">Keep levels minimal:</w:t>
      </w:r>
      <w:r>
        <w:rPr>
          <w:rFonts w:ascii="Times New Roman" w:cs="Times New Roman" w:eastAsia="Times New Roman" w:hAnsi="Times New Roman"/>
          <w:sz w:val="22"/>
          <w:szCs w:val="22"/>
        </w:rPr>
        <w:t xml:space="preserve"> Add approval levels only where control requires them.</w:t>
      </w:r>
    </w:p>
    <w:p>
      <w:pPr>
        <w:pStyle w:val="ListParagraph"/>
        <w:numPr>
          <w:ilvl w:val="0"/>
          <w:numId w:val="2"/>
        </w:numPr>
        <w:spacing w:after="40" w:line="264"/>
      </w:pPr>
      <w:r>
        <w:rPr>
          <w:rFonts w:ascii="Times New Roman" w:cs="Times New Roman" w:eastAsia="Times New Roman" w:hAnsi="Times New Roman"/>
          <w:b/>
          <w:bCs/>
          <w:sz w:val="22"/>
          <w:szCs w:val="22"/>
        </w:rPr>
        <w:t xml:space="preserve">Use master data:</w:t>
      </w:r>
      <w:r>
        <w:rPr>
          <w:rFonts w:ascii="Times New Roman" w:cs="Times New Roman" w:eastAsia="Times New Roman" w:hAnsi="Times New Roman"/>
          <w:sz w:val="22"/>
          <w:szCs w:val="22"/>
        </w:rPr>
        <w:t xml:space="preserve"> Store approvers and limits in a table instead of hard-coding names or emails.</w:t>
      </w:r>
    </w:p>
    <w:p>
      <w:pPr>
        <w:pStyle w:val="ListParagraph"/>
        <w:numPr>
          <w:ilvl w:val="0"/>
          <w:numId w:val="2"/>
        </w:numPr>
        <w:spacing w:after="40" w:line="264"/>
      </w:pPr>
      <w:r>
        <w:rPr>
          <w:rFonts w:ascii="Times New Roman" w:cs="Times New Roman" w:eastAsia="Times New Roman" w:hAnsi="Times New Roman"/>
          <w:b/>
          <w:bCs/>
          <w:sz w:val="22"/>
          <w:szCs w:val="22"/>
        </w:rPr>
        <w:t xml:space="preserve">Record everything:</w:t>
      </w:r>
      <w:r>
        <w:rPr>
          <w:rFonts w:ascii="Times New Roman" w:cs="Times New Roman" w:eastAsia="Times New Roman" w:hAnsi="Times New Roman"/>
          <w:sz w:val="22"/>
          <w:szCs w:val="22"/>
        </w:rPr>
        <w:t xml:space="preserve"> Save each decision with approver, date, and comment.</w:t>
      </w:r>
    </w:p>
    <w:p>
      <w:pPr>
        <w:pStyle w:val="ListParagraph"/>
        <w:numPr>
          <w:ilvl w:val="0"/>
          <w:numId w:val="2"/>
        </w:numPr>
        <w:spacing w:after="40" w:line="264"/>
      </w:pPr>
      <w:r>
        <w:rPr>
          <w:rFonts w:ascii="Times New Roman" w:cs="Times New Roman" w:eastAsia="Times New Roman" w:hAnsi="Times New Roman"/>
          <w:b/>
          <w:bCs/>
          <w:sz w:val="22"/>
          <w:szCs w:val="22"/>
        </w:rPr>
        <w:t xml:space="preserve">Plan for absence:</w:t>
      </w:r>
      <w:r>
        <w:rPr>
          <w:rFonts w:ascii="Times New Roman" w:cs="Times New Roman" w:eastAsia="Times New Roman" w:hAnsi="Times New Roman"/>
          <w:sz w:val="22"/>
          <w:szCs w:val="22"/>
        </w:rPr>
        <w:t xml:space="preserve"> Provide reminders, escalation, or delegation when an approver is unavailable.</w:t>
      </w:r>
    </w:p>
    <w:p>
      <w:pPr>
        <w:pStyle w:val="ListParagraph"/>
        <w:numPr>
          <w:ilvl w:val="0"/>
          <w:numId w:val="2"/>
        </w:numPr>
        <w:spacing w:after="40" w:line="264"/>
      </w:pPr>
      <w:r>
        <w:rPr>
          <w:rFonts w:ascii="Times New Roman" w:cs="Times New Roman" w:eastAsia="Times New Roman" w:hAnsi="Times New Roman"/>
          <w:b/>
          <w:bCs/>
          <w:sz w:val="22"/>
          <w:szCs w:val="22"/>
        </w:rPr>
        <w:t xml:space="preserve">Test boundaries:</w:t>
      </w:r>
      <w:r>
        <w:rPr>
          <w:rFonts w:ascii="Times New Roman" w:cs="Times New Roman" w:eastAsia="Times New Roman" w:hAnsi="Times New Roman"/>
          <w:sz w:val="22"/>
          <w:szCs w:val="22"/>
        </w:rPr>
        <w:t xml:space="preserve"> Check amounts at the limits and cases such as requester being an approver.</w:t>
      </w:r>
    </w:p>
    <w:p>
      <w:pPr>
        <w:pStyle w:val="ListParagraph"/>
        <w:numPr>
          <w:ilvl w:val="0"/>
          <w:numId w:val="2"/>
        </w:numPr>
        <w:spacing w:after="40" w:line="264"/>
      </w:pPr>
      <w:r>
        <w:rPr>
          <w:rFonts w:ascii="Times New Roman" w:cs="Times New Roman" w:eastAsia="Times New Roman" w:hAnsi="Times New Roman"/>
          <w:b/>
          <w:bCs/>
          <w:sz w:val="22"/>
          <w:szCs w:val="22"/>
        </w:rPr>
        <w:t xml:space="preserve">Keep users informed:</w:t>
      </w:r>
      <w:r>
        <w:rPr>
          <w:rFonts w:ascii="Times New Roman" w:cs="Times New Roman" w:eastAsia="Times New Roman" w:hAnsi="Times New Roman"/>
          <w:sz w:val="22"/>
          <w:szCs w:val="22"/>
        </w:rPr>
        <w:t xml:space="preserve"> Send clear notifications to approvers and requesters at every step.</w:t>
      </w:r>
    </w:p>
    <w:p>
      <w:pPr>
        <w:pStyle w:val="Heading2"/>
        <w:keepNext/>
        <w:spacing w:after="80" w:before="200"/>
      </w:pPr>
      <w:r>
        <w:rPr>
          <w:rFonts w:ascii="Times New Roman" w:cs="Times New Roman" w:eastAsia="Times New Roman" w:hAnsi="Times New Roman"/>
          <w:b/>
          <w:bCs/>
          <w:sz w:val="24"/>
          <w:szCs w:val="24"/>
        </w:rPr>
        <w:t xml:space="preserve">Results</w:t>
      </w:r>
    </w:p>
    <w:p>
      <w:pPr>
        <w:pStyle w:val="ListParagraph"/>
        <w:numPr>
          <w:ilvl w:val="0"/>
          <w:numId w:val="2"/>
        </w:numPr>
        <w:spacing w:after="40" w:line="264"/>
      </w:pPr>
      <w:r>
        <w:rPr>
          <w:rFonts w:ascii="Times New Roman" w:cs="Times New Roman" w:eastAsia="Times New Roman" w:hAnsi="Times New Roman"/>
          <w:sz w:val="22"/>
          <w:szCs w:val="22"/>
        </w:rPr>
        <w:t xml:space="preserve">The purchase approval process needs ordered stages, rule-based routing, and a record of every decision.</w:t>
      </w:r>
    </w:p>
    <w:p>
      <w:pPr>
        <w:pStyle w:val="ListParagraph"/>
        <w:numPr>
          <w:ilvl w:val="0"/>
          <w:numId w:val="2"/>
        </w:numPr>
        <w:spacing w:after="40" w:line="264"/>
      </w:pPr>
      <w:r>
        <w:rPr>
          <w:rFonts w:ascii="Times New Roman" w:cs="Times New Roman" w:eastAsia="Times New Roman" w:hAnsi="Times New Roman"/>
          <w:sz w:val="22"/>
          <w:szCs w:val="22"/>
        </w:rPr>
        <w:t xml:space="preserve">Automated routing and notifications remove manual follow-up and reduce delays.</w:t>
      </w:r>
    </w:p>
    <w:p>
      <w:pPr>
        <w:pStyle w:val="ListParagraph"/>
        <w:numPr>
          <w:ilvl w:val="0"/>
          <w:numId w:val="2"/>
        </w:numPr>
        <w:spacing w:after="40" w:line="264"/>
      </w:pPr>
      <w:r>
        <w:rPr>
          <w:rFonts w:ascii="Times New Roman" w:cs="Times New Roman" w:eastAsia="Times New Roman" w:hAnsi="Times New Roman"/>
          <w:sz w:val="22"/>
          <w:szCs w:val="22"/>
        </w:rPr>
        <w:t xml:space="preserve">The Approval History form provides a reliable audit trail.</w:t>
      </w:r>
    </w:p>
    <w:p>
      <w:pPr>
        <w:pStyle w:val="ListParagraph"/>
        <w:numPr>
          <w:ilvl w:val="0"/>
          <w:numId w:val="2"/>
        </w:numPr>
        <w:spacing w:after="40" w:line="264"/>
      </w:pPr>
      <w:r>
        <w:rPr>
          <w:rFonts w:ascii="Times New Roman" w:cs="Times New Roman" w:eastAsia="Times New Roman" w:hAnsi="Times New Roman"/>
          <w:sz w:val="22"/>
          <w:szCs w:val="22"/>
        </w:rPr>
        <w:t xml:space="preserve">Escalation prevents requests from remaining stuck with one approver.</w:t>
      </w:r>
    </w:p>
    <w:p>
      <w:pPr>
        <w:pStyle w:val="ListParagraph"/>
        <w:numPr>
          <w:ilvl w:val="0"/>
          <w:numId w:val="2"/>
        </w:numPr>
        <w:spacing w:after="40" w:line="264"/>
      </w:pPr>
      <w:r>
        <w:rPr>
          <w:rFonts w:ascii="Times New Roman" w:cs="Times New Roman" w:eastAsia="Times New Roman" w:hAnsi="Times New Roman"/>
          <w:sz w:val="22"/>
          <w:szCs w:val="22"/>
        </w:rPr>
        <w:t xml:space="preserve">Therefore, </w:t>
      </w:r>
      <w:r>
        <w:rPr>
          <w:rFonts w:ascii="Times New Roman" w:cs="Times New Roman" w:eastAsia="Times New Roman" w:hAnsi="Times New Roman"/>
          <w:b/>
          <w:bCs/>
          <w:sz w:val="22"/>
          <w:szCs w:val="22"/>
        </w:rPr>
        <w:t xml:space="preserve">a stage-based, multi-level approval workflow with master-driven rules, notifications, and escalation</w:t>
      </w:r>
      <w:r>
        <w:rPr>
          <w:rFonts w:ascii="Times New Roman" w:cs="Times New Roman" w:eastAsia="Times New Roman" w:hAnsi="Times New Roman"/>
          <w:sz w:val="22"/>
          <w:szCs w:val="22"/>
        </w:rPr>
        <w:t xml:space="preserve"> is the most suitable approach in a Zoho Creator application.</w:t>
      </w:r>
    </w:p>
    <w:p>
      <w:pPr>
        <w:pStyle w:val="Heading2"/>
        <w:keepNext/>
        <w:spacing w:after="80" w:before="200"/>
      </w:pPr>
      <w:r>
        <w:rPr>
          <w:rFonts w:ascii="Times New Roman" w:cs="Times New Roman" w:eastAsia="Times New Roman" w:hAnsi="Times New Roman"/>
          <w:b/>
          <w:bCs/>
          <w:sz w:val="24"/>
          <w:szCs w:val="24"/>
        </w:rPr>
        <w:t xml:space="preserve">Conclusion</w:t>
      </w:r>
    </w:p>
    <w:p>
      <w:pPr>
        <w:spacing w:after="80" w:line="264"/>
        <w:jc w:val="both"/>
      </w:pPr>
      <w:r>
        <w:rPr>
          <w:rFonts w:ascii="Times New Roman" w:cs="Times New Roman" w:eastAsia="Times New Roman" w:hAnsi="Times New Roman"/>
          <w:sz w:val="22"/>
          <w:szCs w:val="22"/>
        </w:rPr>
        <w:t xml:space="preserve">The case study demonstrates that approval workflows in Zoho Creator improve speed, control, and transparency compared to email-based approvals. For a process such as purchase approval, defining clear stages and an approval matrix, routing requests automatically, notifying users, and recording every decision creates a dependable and auditable system. With careful testing and regular review of the approval rules, organizations can adapt the same design to other processes such as leave, expense, or vendor approvals.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2026-10-13T18:09:47.190Z</dcterms:created>
  <dcterms:modified xsi:type="dcterms:W3CDTF">2026-10-13T18:09:47.190Z</dcterms:modified>
</cp:coreProperties>
</file>

<file path=docProps/custom.xml><?xml version="1.0" encoding="utf-8"?>
<Properties xmlns="http://schemas.openxmlformats.org/officeDocument/2006/custom-properties" xmlns:vt="http://schemas.openxmlformats.org/officeDocument/2006/docPropsVTypes"/>
</file>