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color w:val="ff0000"/>
          <w:rtl w:val="0"/>
        </w:rPr>
        <w:t xml:space="preserve">Grayscale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480" w:before="480" w:lineRule="auto"/>
        <w:rPr/>
      </w:pPr>
      <w:bookmarkStart w:colFirst="0" w:colLast="0" w:name="_knpqmtpy9pgp" w:id="1"/>
      <w:bookmarkEnd w:id="1"/>
      <w:r w:rsidDel="00000000" w:rsidR="00000000" w:rsidRPr="00000000">
        <w:rPr>
          <w:rtl w:val="0"/>
        </w:rPr>
        <w:t xml:space="preserve">A grayscale filter from scratch involves creating a function to convert a color image to grayscale while optionally applying transformations like rotation and flipping. Grayscale conversion simplifies subsequent image processing tasks by reducing complexity to a single intensity value per pixel, representing its brightness.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4xyx651n6p1" w:id="2"/>
      <w:bookmarkEnd w:id="2"/>
      <w:r w:rsidDel="00000000" w:rsidR="00000000" w:rsidRPr="00000000">
        <w:rPr>
          <w:color w:val="ff0000"/>
          <w:rtl w:val="0"/>
        </w:rPr>
        <w:t xml:space="preserve">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Rotate an image by a specified angle (e.g., 90 degrees clockwise) around its center, adjusting dimensions as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right="0"/>
        <w:rPr/>
      </w:pPr>
      <w:bookmarkStart w:colFirst="0" w:colLast="0" w:name="_ndmf4oul4gty" w:id="3"/>
      <w:bookmarkEnd w:id="3"/>
      <w:r w:rsidDel="00000000" w:rsidR="00000000" w:rsidRPr="00000000">
        <w:rPr>
          <w:color w:val="ff0000"/>
          <w:rtl w:val="0"/>
        </w:rPr>
        <w:t xml:space="preserve">Flipping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Flip an image horizontally or vertically to create mirror images, useful for creating symmetrical effects or correcting image orientation.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right="0"/>
        <w:rPr/>
      </w:pPr>
      <w:bookmarkStart w:colFirst="0" w:colLast="0" w:name="_7ptdz492hdf" w:id="4"/>
      <w:bookmarkEnd w:id="4"/>
      <w:r w:rsidDel="00000000" w:rsidR="00000000" w:rsidRPr="00000000">
        <w:rPr>
          <w:color w:val="ff0000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 for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Artistic Effects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