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550E1" w14:textId="3E43DD9F" w:rsidR="00A60194" w:rsidRDefault="00A60194" w:rsidP="001F5E31">
      <w:pPr>
        <w:tabs>
          <w:tab w:val="left" w:pos="9000"/>
        </w:tabs>
        <w:spacing w:line="240" w:lineRule="auto"/>
        <w:jc w:val="both"/>
        <w:rPr>
          <w:rFonts w:asciiTheme="majorBidi" w:hAnsiTheme="majorBidi" w:cstheme="majorBidi"/>
          <w:sz w:val="24"/>
          <w:szCs w:val="24"/>
        </w:rPr>
      </w:pPr>
    </w:p>
    <w:p w14:paraId="5A6695DA" w14:textId="77777777" w:rsidR="001F5E31" w:rsidRDefault="001F5E31" w:rsidP="001F5E31">
      <w:pPr>
        <w:tabs>
          <w:tab w:val="left" w:pos="9000"/>
        </w:tabs>
        <w:spacing w:line="240" w:lineRule="auto"/>
        <w:jc w:val="both"/>
        <w:rPr>
          <w:rFonts w:asciiTheme="majorBidi" w:hAnsiTheme="majorBidi" w:cstheme="majorBidi"/>
          <w:sz w:val="24"/>
          <w:szCs w:val="24"/>
        </w:rPr>
      </w:pPr>
    </w:p>
    <w:p w14:paraId="5B8FDFD2" w14:textId="23131E7C" w:rsidR="008360EF" w:rsidRPr="001F5E31" w:rsidRDefault="00A60194" w:rsidP="001F5E31">
      <w:pPr>
        <w:tabs>
          <w:tab w:val="left" w:pos="9000"/>
        </w:tabs>
        <w:spacing w:line="240" w:lineRule="auto"/>
        <w:jc w:val="both"/>
        <w:rPr>
          <w:rFonts w:asciiTheme="majorBidi" w:hAnsiTheme="majorBidi" w:cstheme="majorBidi"/>
          <w:sz w:val="24"/>
          <w:szCs w:val="24"/>
        </w:rPr>
      </w:pPr>
      <w:r w:rsidRPr="5563173D">
        <w:rPr>
          <w:rFonts w:asciiTheme="majorBidi" w:hAnsiTheme="majorBidi"/>
          <w:b/>
          <w:bCs/>
          <w:sz w:val="40"/>
          <w:szCs w:val="40"/>
        </w:rPr>
        <w:t xml:space="preserve"> </w:t>
      </w:r>
      <w:r w:rsidR="76DC31EF" w:rsidRPr="5563173D">
        <w:rPr>
          <w:rFonts w:eastAsiaTheme="minorEastAsia"/>
          <w:b/>
          <w:bCs/>
          <w:color w:val="212121"/>
          <w:sz w:val="36"/>
          <w:szCs w:val="36"/>
        </w:rPr>
        <w:t xml:space="preserve">Cervical Spine Fracture Detection Using </w:t>
      </w:r>
      <w:r w:rsidR="76DC31EF" w:rsidRPr="5563173D">
        <w:rPr>
          <w:rFonts w:eastAsiaTheme="minorEastAsia"/>
          <w:b/>
          <w:bCs/>
          <w:sz w:val="36"/>
          <w:szCs w:val="36"/>
        </w:rPr>
        <w:t xml:space="preserve">Deep neural </w:t>
      </w:r>
      <w:r w:rsidRPr="5563173D">
        <w:rPr>
          <w:rFonts w:eastAsiaTheme="minorEastAsia"/>
          <w:b/>
          <w:bCs/>
          <w:sz w:val="36"/>
          <w:szCs w:val="36"/>
        </w:rPr>
        <w:t>networks</w:t>
      </w:r>
    </w:p>
    <w:p w14:paraId="237029AC" w14:textId="2C8FAFC7" w:rsidR="001227DF" w:rsidRPr="00A60194" w:rsidRDefault="00A65779" w:rsidP="00A83E5B">
      <w:pPr>
        <w:spacing w:line="480" w:lineRule="auto"/>
        <w:rPr>
          <w:rFonts w:asciiTheme="majorBidi" w:hAnsiTheme="majorBidi" w:cstheme="majorBidi"/>
          <w:b/>
          <w:bCs/>
          <w:sz w:val="24"/>
          <w:szCs w:val="24"/>
        </w:rPr>
      </w:pPr>
      <w:r w:rsidRPr="00A60194">
        <w:rPr>
          <w:rFonts w:asciiTheme="majorBidi" w:hAnsiTheme="majorBidi" w:cstheme="majorBidi"/>
          <w:b/>
          <w:bCs/>
          <w:sz w:val="24"/>
          <w:szCs w:val="24"/>
        </w:rPr>
        <w:t>Abstract</w:t>
      </w:r>
    </w:p>
    <w:p w14:paraId="185F25F9" w14:textId="19FF090D" w:rsidR="00302DE6" w:rsidRPr="00302DE6" w:rsidRDefault="00A65779" w:rsidP="002C54F9">
      <w:pPr>
        <w:pStyle w:val="NormalWeb"/>
        <w:shd w:val="clear" w:color="auto" w:fill="FFFFFF"/>
        <w:spacing w:before="0" w:beforeAutospacing="0" w:after="0" w:afterAutospacing="0" w:line="276" w:lineRule="auto"/>
        <w:jc w:val="both"/>
        <w:textAlignment w:val="baseline"/>
        <w:rPr>
          <w:rFonts w:asciiTheme="majorBidi" w:hAnsiTheme="majorBidi" w:cstheme="majorBidi"/>
        </w:rPr>
      </w:pPr>
      <w:r>
        <w:rPr>
          <w:rFonts w:asciiTheme="majorBidi" w:hAnsiTheme="majorBidi" w:cstheme="majorBidi"/>
        </w:rPr>
        <w:t xml:space="preserve"> </w:t>
      </w:r>
      <w:r w:rsidR="001227DF">
        <w:rPr>
          <w:rFonts w:asciiTheme="majorBidi" w:hAnsiTheme="majorBidi" w:cstheme="majorBidi"/>
        </w:rPr>
        <w:tab/>
      </w:r>
      <w:r w:rsidRPr="00302DE6">
        <w:rPr>
          <w:rFonts w:asciiTheme="majorBidi" w:hAnsiTheme="majorBidi" w:cstheme="majorBidi"/>
        </w:rPr>
        <w:t xml:space="preserve">Numerous research </w:t>
      </w:r>
      <w:r w:rsidR="001227DF" w:rsidRPr="00302DE6">
        <w:rPr>
          <w:rFonts w:asciiTheme="majorBidi" w:hAnsiTheme="majorBidi" w:cstheme="majorBidi"/>
        </w:rPr>
        <w:t>has</w:t>
      </w:r>
      <w:r w:rsidRPr="00302DE6">
        <w:rPr>
          <w:rFonts w:asciiTheme="majorBidi" w:hAnsiTheme="majorBidi" w:cstheme="majorBidi"/>
        </w:rPr>
        <w:t xml:space="preserve"> been done to determine how well artificial intelligence (AI) performs in identifying fractures. On radiographs, AI has been used to identify hip, humeral, distal radius, wrist, hand, ankle, and thoracic fractures</w:t>
      </w:r>
      <w:r w:rsidR="00EA29CA" w:rsidRPr="00302DE6">
        <w:rPr>
          <w:rFonts w:asciiTheme="majorBidi" w:hAnsiTheme="majorBidi" w:cstheme="majorBidi"/>
        </w:rPr>
        <w:t>,</w:t>
      </w:r>
      <w:r w:rsidRPr="00302DE6">
        <w:rPr>
          <w:rFonts w:asciiTheme="majorBidi" w:hAnsiTheme="majorBidi" w:cstheme="majorBidi"/>
        </w:rPr>
        <w:t xml:space="preserve"> and fractures of the lumbar spine on dual</w:t>
      </w:r>
      <w:r w:rsidR="00A83E5B" w:rsidRPr="00302DE6">
        <w:rPr>
          <w:rFonts w:asciiTheme="majorBidi" w:hAnsiTheme="majorBidi" w:cstheme="majorBidi"/>
        </w:rPr>
        <w:t xml:space="preserve"> </w:t>
      </w:r>
      <w:r w:rsidRPr="00302DE6">
        <w:rPr>
          <w:rFonts w:asciiTheme="majorBidi" w:hAnsiTheme="majorBidi" w:cstheme="majorBidi"/>
        </w:rPr>
        <w:t>x-ray absorptiometry.</w:t>
      </w:r>
      <w:r w:rsidR="00A83E5B" w:rsidRPr="00302DE6">
        <w:rPr>
          <w:rFonts w:asciiTheme="majorBidi" w:hAnsiTheme="majorBidi" w:cstheme="majorBidi"/>
        </w:rPr>
        <w:t xml:space="preserve"> </w:t>
      </w:r>
      <w:r w:rsidRPr="00302DE6">
        <w:rPr>
          <w:rFonts w:asciiTheme="majorBidi" w:hAnsiTheme="majorBidi" w:cstheme="majorBidi"/>
        </w:rPr>
        <w:t xml:space="preserve">AI has also been utilized to identify calcaneal10 and thoracic and fractures of the lumbar vertebral bodies 11–13 on CT. </w:t>
      </w:r>
      <w:r w:rsidR="00A60194" w:rsidRPr="00302DE6">
        <w:rPr>
          <w:rFonts w:asciiTheme="majorBidi" w:hAnsiTheme="majorBidi" w:cstheme="majorBidi"/>
        </w:rPr>
        <w:t>To the best of my knowledge</w:t>
      </w:r>
      <w:r w:rsidRPr="00302DE6">
        <w:rPr>
          <w:rFonts w:asciiTheme="majorBidi" w:hAnsiTheme="majorBidi" w:cstheme="majorBidi"/>
        </w:rPr>
        <w:t>,</w:t>
      </w:r>
      <w:r w:rsidR="00A60194" w:rsidRPr="00302DE6">
        <w:rPr>
          <w:rFonts w:asciiTheme="majorBidi" w:hAnsiTheme="majorBidi" w:cstheme="majorBidi"/>
        </w:rPr>
        <w:t xml:space="preserve"> automatic detection of </w:t>
      </w:r>
      <w:r w:rsidRPr="00302DE6">
        <w:rPr>
          <w:rFonts w:asciiTheme="majorBidi" w:hAnsiTheme="majorBidi" w:cstheme="majorBidi"/>
        </w:rPr>
        <w:t>cervical spine fractures</w:t>
      </w:r>
      <w:r w:rsidR="00A60194" w:rsidRPr="00302DE6">
        <w:rPr>
          <w:rFonts w:asciiTheme="majorBidi" w:hAnsiTheme="majorBidi" w:cstheme="majorBidi"/>
        </w:rPr>
        <w:t xml:space="preserve"> still needs enhancement</w:t>
      </w:r>
      <w:r w:rsidRPr="00302DE6">
        <w:rPr>
          <w:rFonts w:asciiTheme="majorBidi" w:hAnsiTheme="majorBidi" w:cstheme="majorBidi"/>
        </w:rPr>
        <w:t>.</w:t>
      </w:r>
      <w:r w:rsidR="00A83E5B" w:rsidRPr="00302DE6">
        <w:rPr>
          <w:rFonts w:asciiTheme="majorBidi" w:hAnsiTheme="majorBidi" w:cstheme="majorBidi"/>
        </w:rPr>
        <w:t xml:space="preserve"> </w:t>
      </w:r>
      <w:r w:rsidR="001227DF" w:rsidRPr="00302DE6">
        <w:rPr>
          <w:rFonts w:asciiTheme="majorBidi" w:hAnsiTheme="majorBidi" w:cstheme="majorBidi"/>
        </w:rPr>
        <w:t>Research</w:t>
      </w:r>
      <w:r w:rsidR="00A83E5B" w:rsidRPr="00302DE6">
        <w:rPr>
          <w:rFonts w:asciiTheme="majorBidi" w:hAnsiTheme="majorBidi" w:cstheme="majorBidi"/>
        </w:rPr>
        <w:t xml:space="preserve"> </w:t>
      </w:r>
      <w:r w:rsidR="001227DF" w:rsidRPr="00302DE6">
        <w:rPr>
          <w:rFonts w:asciiTheme="majorBidi" w:hAnsiTheme="majorBidi" w:cstheme="majorBidi"/>
        </w:rPr>
        <w:t>is</w:t>
      </w:r>
      <w:r w:rsidR="00A83E5B" w:rsidRPr="00302DE6">
        <w:rPr>
          <w:rFonts w:asciiTheme="majorBidi" w:hAnsiTheme="majorBidi" w:cstheme="majorBidi"/>
        </w:rPr>
        <w:t xml:space="preserve"> </w:t>
      </w:r>
      <w:r w:rsidR="00430A57" w:rsidRPr="00302DE6">
        <w:rPr>
          <w:rFonts w:asciiTheme="majorBidi" w:hAnsiTheme="majorBidi" w:cstheme="majorBidi"/>
        </w:rPr>
        <w:t xml:space="preserve">still working on this because it will save effort and time and help in detection faster than </w:t>
      </w:r>
      <w:r w:rsidR="00A60194" w:rsidRPr="00302DE6">
        <w:rPr>
          <w:rFonts w:asciiTheme="majorBidi" w:hAnsiTheme="majorBidi" w:cstheme="majorBidi"/>
        </w:rPr>
        <w:t>humans</w:t>
      </w:r>
      <w:r w:rsidR="00430A57" w:rsidRPr="00302DE6">
        <w:rPr>
          <w:rFonts w:asciiTheme="majorBidi" w:hAnsiTheme="majorBidi" w:cstheme="majorBidi"/>
        </w:rPr>
        <w:t>.</w:t>
      </w:r>
      <w:r w:rsidR="00A60194" w:rsidRPr="00302DE6">
        <w:rPr>
          <w:rFonts w:asciiTheme="majorBidi" w:hAnsiTheme="majorBidi" w:cstheme="majorBidi"/>
        </w:rPr>
        <w:t xml:space="preserve"> This research depends on </w:t>
      </w:r>
      <w:r w:rsidR="00302DE6" w:rsidRPr="00302DE6">
        <w:rPr>
          <w:rFonts w:asciiTheme="majorBidi" w:hAnsiTheme="majorBidi" w:cstheme="majorBidi"/>
        </w:rPr>
        <w:t xml:space="preserve">the Kaggle competition, </w:t>
      </w:r>
      <w:r w:rsidR="00A60194" w:rsidRPr="00302DE6">
        <w:rPr>
          <w:rFonts w:asciiTheme="majorBidi" w:hAnsiTheme="majorBidi" w:cstheme="majorBidi"/>
        </w:rPr>
        <w:t xml:space="preserve">the </w:t>
      </w:r>
      <w:r w:rsidR="00302DE6" w:rsidRPr="00302DE6">
        <w:rPr>
          <w:rFonts w:asciiTheme="majorBidi" w:hAnsiTheme="majorBidi" w:cstheme="majorBidi"/>
        </w:rPr>
        <w:t>RSNA has teamed with the </w:t>
      </w:r>
      <w:r w:rsidR="00302DE6" w:rsidRPr="00302DE6">
        <w:rPr>
          <w:rFonts w:asciiTheme="majorBidi" w:hAnsiTheme="majorBidi" w:cstheme="majorBidi"/>
          <w:bdr w:val="none" w:sz="0" w:space="0" w:color="auto" w:frame="1"/>
        </w:rPr>
        <w:t>American Society of Neuroradiology (ASNR)</w:t>
      </w:r>
      <w:r w:rsidR="00302DE6" w:rsidRPr="00302DE6">
        <w:rPr>
          <w:rFonts w:asciiTheme="majorBidi" w:hAnsiTheme="majorBidi" w:cstheme="majorBidi"/>
        </w:rPr>
        <w:t> and the </w:t>
      </w:r>
      <w:r w:rsidR="00302DE6" w:rsidRPr="00302DE6">
        <w:rPr>
          <w:rFonts w:asciiTheme="majorBidi" w:hAnsiTheme="majorBidi" w:cstheme="majorBidi"/>
          <w:bdr w:val="none" w:sz="0" w:space="0" w:color="auto" w:frame="1"/>
        </w:rPr>
        <w:t>American Society of Spine Radiology (ASSR)</w:t>
      </w:r>
      <w:r w:rsidR="00302DE6" w:rsidRPr="00302DE6">
        <w:rPr>
          <w:rFonts w:asciiTheme="majorBidi" w:hAnsiTheme="majorBidi" w:cstheme="majorBidi"/>
        </w:rPr>
        <w:t> to conduct an AI challenge competition exploring whether artificial intelligence can be used to aid in the detection and localization of cervical spine fractures.</w:t>
      </w:r>
      <w:r w:rsidR="00C8383C">
        <w:rPr>
          <w:rFonts w:asciiTheme="majorBidi" w:hAnsiTheme="majorBidi" w:cstheme="majorBidi"/>
        </w:rPr>
        <w:t xml:space="preserve"> The most </w:t>
      </w:r>
      <w:r w:rsidR="00C97706">
        <w:rPr>
          <w:rFonts w:asciiTheme="majorBidi" w:hAnsiTheme="majorBidi" w:cstheme="majorBidi"/>
        </w:rPr>
        <w:t>common fracture in the 2</w:t>
      </w:r>
      <w:r w:rsidR="00C97706" w:rsidRPr="00C97706">
        <w:rPr>
          <w:rFonts w:asciiTheme="majorBidi" w:hAnsiTheme="majorBidi" w:cstheme="majorBidi"/>
          <w:vertAlign w:val="superscript"/>
        </w:rPr>
        <w:t>nd</w:t>
      </w:r>
      <w:r w:rsidR="00C97706">
        <w:rPr>
          <w:rFonts w:asciiTheme="majorBidi" w:hAnsiTheme="majorBidi" w:cstheme="majorBidi"/>
        </w:rPr>
        <w:t xml:space="preserve"> and the 7</w:t>
      </w:r>
      <w:r w:rsidR="00C97706" w:rsidRPr="00C97706">
        <w:rPr>
          <w:rFonts w:asciiTheme="majorBidi" w:hAnsiTheme="majorBidi" w:cstheme="majorBidi"/>
          <w:vertAlign w:val="superscript"/>
        </w:rPr>
        <w:t>th</w:t>
      </w:r>
      <w:r w:rsidR="00C97706">
        <w:rPr>
          <w:rFonts w:asciiTheme="majorBidi" w:hAnsiTheme="majorBidi" w:cstheme="majorBidi"/>
        </w:rPr>
        <w:t xml:space="preserve"> fracture between all patients </w:t>
      </w:r>
    </w:p>
    <w:p w14:paraId="66685082" w14:textId="1906ABB4" w:rsidR="00BF54A7" w:rsidRPr="002C54F9" w:rsidRDefault="00BF54A7" w:rsidP="002C54F9">
      <w:pPr>
        <w:pStyle w:val="ListParagraph"/>
        <w:numPr>
          <w:ilvl w:val="0"/>
          <w:numId w:val="2"/>
        </w:numPr>
        <w:spacing w:line="480" w:lineRule="auto"/>
        <w:ind w:left="284" w:hanging="284"/>
        <w:rPr>
          <w:rFonts w:asciiTheme="majorBidi" w:hAnsiTheme="majorBidi" w:cstheme="majorBidi"/>
          <w:b/>
          <w:bCs/>
          <w:sz w:val="24"/>
          <w:szCs w:val="24"/>
        </w:rPr>
      </w:pPr>
      <w:r w:rsidRPr="002C54F9">
        <w:rPr>
          <w:rFonts w:asciiTheme="majorBidi" w:hAnsiTheme="majorBidi" w:cstheme="majorBidi"/>
          <w:b/>
          <w:bCs/>
          <w:sz w:val="24"/>
          <w:szCs w:val="24"/>
        </w:rPr>
        <w:t>Introduction</w:t>
      </w:r>
    </w:p>
    <w:p w14:paraId="6014D4F7" w14:textId="7E52EF33" w:rsidR="00BF54A7" w:rsidRPr="008C203B" w:rsidRDefault="009A42C8" w:rsidP="002C54F9">
      <w:pPr>
        <w:spacing w:line="276" w:lineRule="auto"/>
        <w:ind w:firstLine="720"/>
        <w:jc w:val="both"/>
        <w:rPr>
          <w:rFonts w:asciiTheme="majorBidi" w:hAnsiTheme="majorBidi" w:cstheme="majorBidi"/>
          <w:sz w:val="24"/>
          <w:szCs w:val="24"/>
          <w:rtl/>
          <w:lang w:bidi="ar-EG"/>
        </w:rPr>
      </w:pPr>
      <w:r w:rsidRPr="00302DE6">
        <w:rPr>
          <w:rFonts w:asciiTheme="majorBidi" w:eastAsia="Times New Roman" w:hAnsiTheme="majorBidi" w:cstheme="majorBidi"/>
          <w:sz w:val="24"/>
          <w:szCs w:val="24"/>
        </w:rPr>
        <w:t xml:space="preserve">More than </w:t>
      </w:r>
      <w:r w:rsidR="00302DE6">
        <w:rPr>
          <w:rFonts w:asciiTheme="majorBidi" w:eastAsia="Times New Roman" w:hAnsiTheme="majorBidi" w:cstheme="majorBidi"/>
          <w:sz w:val="24"/>
          <w:szCs w:val="24"/>
        </w:rPr>
        <w:t>three</w:t>
      </w:r>
      <w:r w:rsidRPr="00302DE6">
        <w:rPr>
          <w:rFonts w:asciiTheme="majorBidi" w:eastAsia="Times New Roman" w:hAnsiTheme="majorBidi" w:cstheme="majorBidi"/>
          <w:sz w:val="24"/>
          <w:szCs w:val="24"/>
        </w:rPr>
        <w:t xml:space="preserve"> million patients a year are evaluated for </w:t>
      </w:r>
      <w:r w:rsidR="076AE3AE" w:rsidRPr="00302DE6">
        <w:rPr>
          <w:rFonts w:asciiTheme="majorBidi" w:eastAsia="Times New Roman" w:hAnsiTheme="majorBidi" w:cstheme="majorBidi"/>
          <w:sz w:val="24"/>
          <w:szCs w:val="24"/>
        </w:rPr>
        <w:t xml:space="preserve">a </w:t>
      </w:r>
      <w:r w:rsidRPr="00302DE6">
        <w:rPr>
          <w:rFonts w:asciiTheme="majorBidi" w:eastAsia="Times New Roman" w:hAnsiTheme="majorBidi" w:cstheme="majorBidi"/>
          <w:sz w:val="24"/>
          <w:szCs w:val="24"/>
        </w:rPr>
        <w:t>cervical spine injury, which is a frequent condition.</w:t>
      </w:r>
      <w:r w:rsidR="00BF54A7" w:rsidRPr="00302DE6">
        <w:rPr>
          <w:rFonts w:asciiTheme="majorBidi" w:eastAsia="Times New Roman" w:hAnsiTheme="majorBidi" w:cstheme="majorBidi"/>
          <w:sz w:val="24"/>
          <w:szCs w:val="24"/>
        </w:rPr>
        <w:t xml:space="preserve"> </w:t>
      </w:r>
      <w:r w:rsidR="00B94E84" w:rsidRPr="00302DE6">
        <w:rPr>
          <w:rFonts w:asciiTheme="majorBidi" w:eastAsia="Times New Roman" w:hAnsiTheme="majorBidi" w:cstheme="majorBidi"/>
          <w:sz w:val="24"/>
          <w:szCs w:val="24"/>
        </w:rPr>
        <w:t>According to</w:t>
      </w:r>
      <w:r w:rsidR="68EBA751" w:rsidRPr="00302DE6">
        <w:rPr>
          <w:rFonts w:asciiTheme="majorBidi" w:eastAsia="Times New Roman" w:hAnsiTheme="majorBidi" w:cstheme="majorBidi"/>
          <w:sz w:val="24"/>
          <w:szCs w:val="24"/>
        </w:rPr>
        <w:t xml:space="preserve"> the</w:t>
      </w:r>
      <w:r w:rsidR="00302DE6">
        <w:rPr>
          <w:rFonts w:asciiTheme="majorBidi" w:eastAsia="Times New Roman" w:hAnsiTheme="majorBidi" w:cstheme="majorBidi"/>
          <w:sz w:val="24"/>
          <w:szCs w:val="24"/>
        </w:rPr>
        <w:t xml:space="preserve"> </w:t>
      </w:r>
      <w:r w:rsidR="00B94E84" w:rsidRPr="00302DE6">
        <w:rPr>
          <w:rFonts w:asciiTheme="majorBidi" w:eastAsia="Times New Roman" w:hAnsiTheme="majorBidi" w:cstheme="majorBidi"/>
          <w:sz w:val="24"/>
          <w:szCs w:val="24"/>
        </w:rPr>
        <w:t xml:space="preserve">National Cancer Institute about the anatomy of </w:t>
      </w:r>
      <w:r w:rsidR="002C54F9">
        <w:rPr>
          <w:rFonts w:asciiTheme="majorBidi" w:eastAsia="Times New Roman" w:hAnsiTheme="majorBidi" w:cstheme="majorBidi"/>
          <w:sz w:val="24"/>
          <w:szCs w:val="24"/>
        </w:rPr>
        <w:t xml:space="preserve">the </w:t>
      </w:r>
      <w:r w:rsidR="00B94E84" w:rsidRPr="00302DE6">
        <w:rPr>
          <w:rFonts w:asciiTheme="majorBidi" w:eastAsia="Times New Roman" w:hAnsiTheme="majorBidi" w:cstheme="majorBidi"/>
          <w:sz w:val="24"/>
          <w:szCs w:val="24"/>
        </w:rPr>
        <w:t>Spinal Cord “The spine is made up of bones, muscles, tendons, nerves, and other tissues that reach from the base of the skull near the spinal cord (clivus) to the coccyx (tailbone).</w:t>
      </w:r>
      <w:r w:rsidR="00B94E84" w:rsidRPr="008C203B">
        <w:rPr>
          <w:rFonts w:asciiTheme="majorBidi" w:hAnsiTheme="majorBidi" w:cstheme="majorBidi"/>
          <w:sz w:val="24"/>
          <w:szCs w:val="24"/>
        </w:rPr>
        <w:t> </w:t>
      </w:r>
      <w:r w:rsidR="2C2339AA" w:rsidRPr="6A01ED2B">
        <w:rPr>
          <w:rFonts w:asciiTheme="majorBidi" w:hAnsiTheme="majorBidi" w:cstheme="majorBidi"/>
          <w:sz w:val="24"/>
          <w:szCs w:val="24"/>
        </w:rPr>
        <w:t>The</w:t>
      </w:r>
      <w:r w:rsidR="00B94E84" w:rsidRPr="008C203B">
        <w:rPr>
          <w:rFonts w:asciiTheme="majorBidi" w:hAnsiTheme="majorBidi" w:cstheme="majorBidi"/>
          <w:b/>
          <w:bCs/>
          <w:sz w:val="24"/>
          <w:szCs w:val="24"/>
        </w:rPr>
        <w:t xml:space="preserve"> </w:t>
      </w:r>
      <w:r w:rsidR="00B94E84" w:rsidRPr="002C54F9">
        <w:rPr>
          <w:rFonts w:asciiTheme="majorBidi" w:hAnsiTheme="majorBidi" w:cstheme="majorBidi"/>
          <w:sz w:val="24"/>
          <w:szCs w:val="24"/>
        </w:rPr>
        <w:t>vertebrae (back bones) of the spine include the cervical spine (C1-C</w:t>
      </w:r>
      <w:r w:rsidR="002C54F9" w:rsidRPr="002C54F9">
        <w:rPr>
          <w:rFonts w:asciiTheme="majorBidi" w:hAnsiTheme="majorBidi" w:cstheme="majorBidi"/>
          <w:sz w:val="24"/>
          <w:szCs w:val="24"/>
        </w:rPr>
        <w:t xml:space="preserve">7) </w:t>
      </w:r>
      <w:r w:rsidR="002C54F9" w:rsidRPr="008C203B">
        <w:rPr>
          <w:rFonts w:asciiTheme="majorBidi" w:hAnsiTheme="majorBidi" w:cstheme="majorBidi"/>
          <w:sz w:val="24"/>
          <w:szCs w:val="24"/>
        </w:rPr>
        <w:t>thoracic</w:t>
      </w:r>
      <w:r w:rsidR="00B94E84" w:rsidRPr="008C203B">
        <w:rPr>
          <w:rFonts w:asciiTheme="majorBidi" w:hAnsiTheme="majorBidi" w:cstheme="majorBidi"/>
          <w:sz w:val="24"/>
          <w:szCs w:val="24"/>
        </w:rPr>
        <w:t xml:space="preserve"> spine (T1-T12), lumbar spine (L1-L5), sacral spine (S1-S5), and tailbone. Each vertebra is separated by a disc. </w:t>
      </w:r>
      <w:r w:rsidR="22E17BFA" w:rsidRPr="6A01ED2B">
        <w:rPr>
          <w:rFonts w:asciiTheme="majorBidi" w:hAnsiTheme="majorBidi" w:cstheme="majorBidi"/>
          <w:sz w:val="24"/>
          <w:szCs w:val="24"/>
        </w:rPr>
        <w:t xml:space="preserve">sc. </w:t>
      </w:r>
      <w:r w:rsidR="00B94E84" w:rsidRPr="008C203B">
        <w:rPr>
          <w:rFonts w:asciiTheme="majorBidi" w:hAnsiTheme="majorBidi" w:cstheme="majorBidi"/>
          <w:sz w:val="24"/>
          <w:szCs w:val="24"/>
        </w:rPr>
        <w:t>The vertebrae surround and protect the spinal cord.”</w:t>
      </w:r>
      <w:r w:rsidR="001F4A93" w:rsidRPr="008C203B">
        <w:rPr>
          <w:rFonts w:asciiTheme="majorBidi" w:hAnsiTheme="majorBidi" w:cstheme="majorBidi"/>
          <w:sz w:val="24"/>
          <w:szCs w:val="24"/>
        </w:rPr>
        <w:t xml:space="preserve">. Nowadays </w:t>
      </w:r>
      <w:r w:rsidR="003D40EB" w:rsidRPr="008C203B">
        <w:rPr>
          <w:rFonts w:asciiTheme="majorBidi" w:hAnsiTheme="majorBidi" w:cstheme="majorBidi"/>
          <w:sz w:val="24"/>
          <w:szCs w:val="24"/>
        </w:rPr>
        <w:t>much</w:t>
      </w:r>
      <w:r w:rsidR="00D82B40" w:rsidRPr="008C203B">
        <w:rPr>
          <w:rFonts w:asciiTheme="majorBidi" w:hAnsiTheme="majorBidi" w:cstheme="majorBidi"/>
          <w:sz w:val="24"/>
          <w:szCs w:val="24"/>
        </w:rPr>
        <w:t xml:space="preserve"> </w:t>
      </w:r>
      <w:r w:rsidR="003D40EB" w:rsidRPr="008C203B">
        <w:rPr>
          <w:rFonts w:asciiTheme="majorBidi" w:hAnsiTheme="majorBidi" w:cstheme="majorBidi"/>
          <w:sz w:val="24"/>
          <w:szCs w:val="24"/>
        </w:rPr>
        <w:t>research</w:t>
      </w:r>
      <w:r w:rsidR="00D82B40" w:rsidRPr="008C203B">
        <w:rPr>
          <w:rFonts w:asciiTheme="majorBidi" w:hAnsiTheme="majorBidi" w:cstheme="majorBidi"/>
          <w:sz w:val="24"/>
          <w:szCs w:val="24"/>
        </w:rPr>
        <w:t xml:space="preserve"> </w:t>
      </w:r>
      <w:r w:rsidR="003D40EB" w:rsidRPr="008C203B">
        <w:rPr>
          <w:rFonts w:asciiTheme="majorBidi" w:hAnsiTheme="majorBidi" w:cstheme="majorBidi"/>
          <w:sz w:val="24"/>
          <w:szCs w:val="24"/>
        </w:rPr>
        <w:t>is</w:t>
      </w:r>
      <w:r w:rsidR="00D82B40" w:rsidRPr="008C203B">
        <w:rPr>
          <w:rFonts w:asciiTheme="majorBidi" w:hAnsiTheme="majorBidi" w:cstheme="majorBidi"/>
          <w:sz w:val="24"/>
          <w:szCs w:val="24"/>
        </w:rPr>
        <w:t xml:space="preserve"> </w:t>
      </w:r>
      <w:r w:rsidR="3B35B17F" w:rsidRPr="6A01ED2B">
        <w:rPr>
          <w:rFonts w:asciiTheme="majorBidi" w:hAnsiTheme="majorBidi" w:cstheme="majorBidi"/>
          <w:sz w:val="24"/>
          <w:szCs w:val="24"/>
        </w:rPr>
        <w:t>do</w:t>
      </w:r>
      <w:r w:rsidR="3A2A29B0" w:rsidRPr="6A01ED2B">
        <w:rPr>
          <w:rFonts w:asciiTheme="majorBidi" w:hAnsiTheme="majorBidi" w:cstheme="majorBidi"/>
          <w:sz w:val="24"/>
          <w:szCs w:val="24"/>
        </w:rPr>
        <w:t>ne</w:t>
      </w:r>
      <w:r w:rsidR="00D82B40" w:rsidRPr="008C203B">
        <w:rPr>
          <w:rFonts w:asciiTheme="majorBidi" w:hAnsiTheme="majorBidi" w:cstheme="majorBidi"/>
          <w:sz w:val="24"/>
          <w:szCs w:val="24"/>
        </w:rPr>
        <w:t xml:space="preserve"> to use AI in </w:t>
      </w:r>
      <w:r w:rsidR="00216940" w:rsidRPr="008C203B">
        <w:rPr>
          <w:rFonts w:asciiTheme="majorBidi" w:hAnsiTheme="majorBidi" w:cstheme="majorBidi"/>
          <w:sz w:val="24"/>
          <w:szCs w:val="24"/>
        </w:rPr>
        <w:t xml:space="preserve">detecting fractures in </w:t>
      </w:r>
      <w:r w:rsidR="1F0956B6" w:rsidRPr="6A01ED2B">
        <w:rPr>
          <w:rFonts w:asciiTheme="majorBidi" w:hAnsiTheme="majorBidi" w:cstheme="majorBidi"/>
          <w:sz w:val="24"/>
          <w:szCs w:val="24"/>
        </w:rPr>
        <w:t xml:space="preserve">the </w:t>
      </w:r>
      <w:r w:rsidR="00216940" w:rsidRPr="008C203B">
        <w:rPr>
          <w:rFonts w:asciiTheme="majorBidi" w:hAnsiTheme="majorBidi" w:cstheme="majorBidi"/>
          <w:sz w:val="24"/>
          <w:szCs w:val="24"/>
        </w:rPr>
        <w:t xml:space="preserve">spinal cord, </w:t>
      </w:r>
      <w:r w:rsidR="767BD794" w:rsidRPr="6A01ED2B">
        <w:rPr>
          <w:rFonts w:asciiTheme="majorBidi" w:hAnsiTheme="majorBidi" w:cstheme="majorBidi"/>
          <w:sz w:val="24"/>
          <w:szCs w:val="24"/>
        </w:rPr>
        <w:t>however much work is needed to enhance detection accuracy.</w:t>
      </w:r>
      <w:r w:rsidR="00E052AB" w:rsidRPr="008C203B">
        <w:rPr>
          <w:rFonts w:asciiTheme="majorBidi" w:hAnsiTheme="majorBidi" w:cstheme="majorBidi"/>
          <w:sz w:val="24"/>
          <w:szCs w:val="24"/>
        </w:rPr>
        <w:t xml:space="preserve"> The aim of this research is to </w:t>
      </w:r>
      <w:r w:rsidR="001F0AF2" w:rsidRPr="008C203B">
        <w:rPr>
          <w:rFonts w:asciiTheme="majorBidi" w:hAnsiTheme="majorBidi" w:cstheme="majorBidi"/>
          <w:sz w:val="24"/>
          <w:szCs w:val="24"/>
        </w:rPr>
        <w:t xml:space="preserve">apply the methods of AI on </w:t>
      </w:r>
      <w:r w:rsidR="002C54F9">
        <w:rPr>
          <w:rFonts w:asciiTheme="majorBidi" w:hAnsiTheme="majorBidi" w:cstheme="majorBidi"/>
          <w:sz w:val="24"/>
          <w:szCs w:val="24"/>
        </w:rPr>
        <w:t xml:space="preserve">a </w:t>
      </w:r>
      <w:r w:rsidR="007C0B44">
        <w:rPr>
          <w:rFonts w:asciiTheme="majorBidi" w:hAnsiTheme="majorBidi" w:cstheme="majorBidi"/>
          <w:sz w:val="24"/>
          <w:szCs w:val="24"/>
        </w:rPr>
        <w:t xml:space="preserve">3d convolutional neural </w:t>
      </w:r>
      <w:r w:rsidR="001F74EA">
        <w:rPr>
          <w:rFonts w:asciiTheme="majorBidi" w:hAnsiTheme="majorBidi" w:cstheme="majorBidi"/>
          <w:sz w:val="24"/>
          <w:szCs w:val="24"/>
        </w:rPr>
        <w:t>network with n layers</w:t>
      </w:r>
      <w:r w:rsidR="001F0AF2" w:rsidRPr="008C203B">
        <w:rPr>
          <w:rFonts w:asciiTheme="majorBidi" w:hAnsiTheme="majorBidi" w:cstheme="majorBidi"/>
          <w:sz w:val="24"/>
          <w:szCs w:val="24"/>
        </w:rPr>
        <w:t xml:space="preserve"> to detect which vertebrae </w:t>
      </w:r>
      <w:r w:rsidR="1BC3F145" w:rsidRPr="6A01ED2B">
        <w:rPr>
          <w:rFonts w:asciiTheme="majorBidi" w:hAnsiTheme="majorBidi" w:cstheme="majorBidi"/>
          <w:sz w:val="24"/>
          <w:szCs w:val="24"/>
        </w:rPr>
        <w:t>ha</w:t>
      </w:r>
      <w:r w:rsidR="2D8BF478" w:rsidRPr="6A01ED2B">
        <w:rPr>
          <w:rFonts w:asciiTheme="majorBidi" w:hAnsiTheme="majorBidi" w:cstheme="majorBidi"/>
          <w:sz w:val="24"/>
          <w:szCs w:val="24"/>
        </w:rPr>
        <w:t>ve</w:t>
      </w:r>
      <w:r w:rsidR="1BC3F145" w:rsidRPr="6A01ED2B">
        <w:rPr>
          <w:rFonts w:asciiTheme="majorBidi" w:hAnsiTheme="majorBidi" w:cstheme="majorBidi"/>
          <w:sz w:val="24"/>
          <w:szCs w:val="24"/>
        </w:rPr>
        <w:t xml:space="preserve"> fracture</w:t>
      </w:r>
      <w:r w:rsidR="31E45777" w:rsidRPr="6A01ED2B">
        <w:rPr>
          <w:rFonts w:asciiTheme="majorBidi" w:hAnsiTheme="majorBidi" w:cstheme="majorBidi"/>
          <w:sz w:val="24"/>
          <w:szCs w:val="24"/>
        </w:rPr>
        <w:t>s</w:t>
      </w:r>
      <w:r w:rsidR="002F7655" w:rsidRPr="008C203B">
        <w:rPr>
          <w:rFonts w:asciiTheme="majorBidi" w:hAnsiTheme="majorBidi" w:cstheme="majorBidi"/>
          <w:sz w:val="24"/>
          <w:szCs w:val="24"/>
        </w:rPr>
        <w:t xml:space="preserve"> to avoid neurologic deterioration and paralysis after </w:t>
      </w:r>
      <w:r w:rsidR="002F7655" w:rsidRPr="008C203B">
        <w:rPr>
          <w:rFonts w:asciiTheme="majorBidi" w:hAnsiTheme="majorBidi" w:cstheme="majorBidi"/>
          <w:sz w:val="24"/>
          <w:szCs w:val="24"/>
          <w:lang w:bidi="ar-EG"/>
        </w:rPr>
        <w:t>recovery</w:t>
      </w:r>
      <w:r w:rsidR="001F0AF2" w:rsidRPr="008C203B">
        <w:rPr>
          <w:rFonts w:asciiTheme="majorBidi" w:hAnsiTheme="majorBidi" w:cstheme="majorBidi"/>
          <w:sz w:val="24"/>
          <w:szCs w:val="24"/>
        </w:rPr>
        <w:t>.</w:t>
      </w:r>
    </w:p>
    <w:p w14:paraId="6A627116" w14:textId="5D993E4B" w:rsidR="003D40EB" w:rsidRPr="008C203B" w:rsidRDefault="003D40EB" w:rsidP="008C203B">
      <w:pPr>
        <w:spacing w:line="480" w:lineRule="auto"/>
        <w:ind w:firstLine="720"/>
        <w:rPr>
          <w:rFonts w:asciiTheme="majorBidi" w:hAnsiTheme="majorBidi" w:cstheme="majorBidi"/>
          <w:sz w:val="24"/>
          <w:szCs w:val="24"/>
        </w:rPr>
      </w:pPr>
    </w:p>
    <w:p w14:paraId="5ED3A2A9" w14:textId="284277E6" w:rsidR="0063734C" w:rsidRDefault="0063734C" w:rsidP="008C203B">
      <w:pPr>
        <w:spacing w:line="480" w:lineRule="auto"/>
        <w:ind w:firstLine="720"/>
        <w:rPr>
          <w:rFonts w:asciiTheme="majorBidi" w:hAnsiTheme="majorBidi" w:cstheme="majorBidi"/>
          <w:sz w:val="24"/>
          <w:szCs w:val="24"/>
        </w:rPr>
      </w:pPr>
    </w:p>
    <w:p w14:paraId="18FE8055" w14:textId="4C99E448" w:rsidR="0063734C" w:rsidRDefault="0063734C" w:rsidP="008C203B">
      <w:pPr>
        <w:spacing w:line="480" w:lineRule="auto"/>
        <w:ind w:firstLine="720"/>
        <w:rPr>
          <w:rFonts w:asciiTheme="majorBidi" w:hAnsiTheme="majorBidi" w:cstheme="majorBidi"/>
          <w:sz w:val="24"/>
          <w:szCs w:val="24"/>
        </w:rPr>
      </w:pPr>
    </w:p>
    <w:p w14:paraId="46D77346" w14:textId="77777777" w:rsidR="0049652D" w:rsidRPr="008C203B" w:rsidRDefault="0049652D" w:rsidP="008C203B">
      <w:pPr>
        <w:spacing w:line="480" w:lineRule="auto"/>
        <w:ind w:firstLine="720"/>
        <w:rPr>
          <w:rFonts w:asciiTheme="majorBidi" w:hAnsiTheme="majorBidi" w:cstheme="majorBidi"/>
          <w:sz w:val="24"/>
          <w:szCs w:val="24"/>
        </w:rPr>
      </w:pPr>
    </w:p>
    <w:p w14:paraId="42375DB0" w14:textId="68A20CE4" w:rsidR="002C54F9" w:rsidRDefault="002C54F9" w:rsidP="002C54F9">
      <w:pPr>
        <w:pStyle w:val="ListParagraph"/>
        <w:numPr>
          <w:ilvl w:val="0"/>
          <w:numId w:val="2"/>
        </w:numPr>
        <w:spacing w:line="480" w:lineRule="auto"/>
        <w:ind w:left="284" w:hanging="284"/>
        <w:rPr>
          <w:rFonts w:asciiTheme="majorBidi" w:hAnsiTheme="majorBidi" w:cstheme="majorBidi"/>
          <w:b/>
          <w:bCs/>
          <w:sz w:val="24"/>
          <w:szCs w:val="24"/>
        </w:rPr>
      </w:pPr>
      <w:r w:rsidRPr="002C54F9">
        <w:rPr>
          <w:rFonts w:asciiTheme="majorBidi" w:hAnsiTheme="majorBidi" w:cstheme="majorBidi"/>
          <w:b/>
          <w:bCs/>
          <w:sz w:val="24"/>
          <w:szCs w:val="24"/>
        </w:rPr>
        <w:lastRenderedPageBreak/>
        <w:t>Methodology</w:t>
      </w:r>
    </w:p>
    <w:p w14:paraId="2BD5860F" w14:textId="57285DFA" w:rsidR="002C54F9" w:rsidRPr="002C54F9" w:rsidRDefault="002C54F9" w:rsidP="002C54F9">
      <w:pPr>
        <w:pStyle w:val="ListParagraph"/>
        <w:spacing w:line="276" w:lineRule="auto"/>
        <w:ind w:left="0" w:firstLine="284"/>
        <w:rPr>
          <w:rFonts w:asciiTheme="majorBidi" w:hAnsiTheme="majorBidi" w:cstheme="majorBidi"/>
          <w:b/>
          <w:bCs/>
          <w:sz w:val="24"/>
          <w:szCs w:val="24"/>
        </w:rPr>
      </w:pPr>
      <w:r w:rsidRPr="008C203B">
        <w:rPr>
          <w:rFonts w:asciiTheme="majorBidi" w:hAnsiTheme="majorBidi" w:cstheme="majorBidi"/>
          <w:sz w:val="24"/>
          <w:szCs w:val="24"/>
        </w:rPr>
        <w:t xml:space="preserve">By applying the </w:t>
      </w:r>
      <w:r w:rsidR="00BD3979" w:rsidRPr="0063734C">
        <w:rPr>
          <w:rFonts w:asciiTheme="majorBidi" w:hAnsiTheme="majorBidi" w:cstheme="majorBidi"/>
          <w:sz w:val="24"/>
          <w:szCs w:val="24"/>
        </w:rPr>
        <w:t>3</w:t>
      </w:r>
      <w:r w:rsidR="00BD3979" w:rsidRPr="0063734C">
        <w:rPr>
          <w:rFonts w:asciiTheme="majorBidi" w:hAnsiTheme="majorBidi" w:cstheme="majorBidi"/>
          <w:sz w:val="24"/>
          <w:szCs w:val="24"/>
          <w:vertAlign w:val="superscript"/>
        </w:rPr>
        <w:t xml:space="preserve">d </w:t>
      </w:r>
      <w:r w:rsidR="00BD3979">
        <w:rPr>
          <w:rFonts w:asciiTheme="majorBidi" w:hAnsiTheme="majorBidi" w:cstheme="majorBidi"/>
          <w:sz w:val="24"/>
          <w:szCs w:val="24"/>
        </w:rPr>
        <w:t>convolutional neural network with n layers</w:t>
      </w:r>
      <w:r w:rsidRPr="008C203B">
        <w:rPr>
          <w:rFonts w:asciiTheme="majorBidi" w:hAnsiTheme="majorBidi" w:cstheme="majorBidi"/>
          <w:sz w:val="24"/>
          <w:szCs w:val="24"/>
        </w:rPr>
        <w:t>, we found that there are</w:t>
      </w:r>
      <w:r w:rsidR="009C7AC1">
        <w:rPr>
          <w:rFonts w:asciiTheme="majorBidi" w:hAnsiTheme="majorBidi" w:cstheme="majorBidi"/>
          <w:sz w:val="24"/>
          <w:szCs w:val="24"/>
        </w:rPr>
        <w:t xml:space="preserve"> some libraries like </w:t>
      </w:r>
      <w:r w:rsidR="00BB1D08">
        <w:rPr>
          <w:rFonts w:asciiTheme="majorBidi" w:hAnsiTheme="majorBidi" w:cstheme="majorBidi"/>
          <w:sz w:val="24"/>
          <w:szCs w:val="24"/>
        </w:rPr>
        <w:t xml:space="preserve">k-segmentation, </w:t>
      </w:r>
      <w:proofErr w:type="spellStart"/>
      <w:proofErr w:type="gramStart"/>
      <w:r w:rsidR="009C7AC1">
        <w:rPr>
          <w:rFonts w:asciiTheme="majorBidi" w:hAnsiTheme="majorBidi" w:cstheme="majorBidi"/>
          <w:sz w:val="24"/>
          <w:szCs w:val="24"/>
        </w:rPr>
        <w:t>tqdm</w:t>
      </w:r>
      <w:r w:rsidR="000E2EA7">
        <w:rPr>
          <w:rFonts w:asciiTheme="majorBidi" w:hAnsiTheme="majorBidi" w:cstheme="majorBidi"/>
          <w:sz w:val="24"/>
          <w:szCs w:val="24"/>
        </w:rPr>
        <w:t>.auto</w:t>
      </w:r>
      <w:proofErr w:type="spellEnd"/>
      <w:proofErr w:type="gramEnd"/>
      <w:r w:rsidR="000E2EA7">
        <w:rPr>
          <w:rFonts w:asciiTheme="majorBidi" w:hAnsiTheme="majorBidi" w:cstheme="majorBidi"/>
          <w:sz w:val="24"/>
          <w:szCs w:val="24"/>
        </w:rPr>
        <w:t xml:space="preserve">, </w:t>
      </w:r>
      <w:proofErr w:type="spellStart"/>
      <w:r w:rsidR="000E2EA7">
        <w:rPr>
          <w:rFonts w:asciiTheme="majorBidi" w:hAnsiTheme="majorBidi" w:cstheme="majorBidi"/>
          <w:sz w:val="24"/>
          <w:szCs w:val="24"/>
        </w:rPr>
        <w:t>glob,scipy.ndimage</w:t>
      </w:r>
      <w:proofErr w:type="spellEnd"/>
      <w:r w:rsidR="000E2EA7">
        <w:rPr>
          <w:rFonts w:asciiTheme="majorBidi" w:hAnsiTheme="majorBidi" w:cstheme="majorBidi"/>
          <w:sz w:val="24"/>
          <w:szCs w:val="24"/>
        </w:rPr>
        <w:t>,</w:t>
      </w:r>
      <w:r w:rsidR="00C03A91">
        <w:rPr>
          <w:rFonts w:asciiTheme="majorBidi" w:hAnsiTheme="majorBidi" w:cstheme="majorBidi"/>
          <w:sz w:val="24"/>
          <w:szCs w:val="24"/>
        </w:rPr>
        <w:t xml:space="preserve"> and </w:t>
      </w:r>
      <w:proofErr w:type="spellStart"/>
      <w:r w:rsidR="00C03A91">
        <w:rPr>
          <w:rFonts w:asciiTheme="majorBidi" w:hAnsiTheme="majorBidi" w:cstheme="majorBidi"/>
          <w:sz w:val="24"/>
          <w:szCs w:val="24"/>
        </w:rPr>
        <w:t>tensorflow</w:t>
      </w:r>
      <w:proofErr w:type="spellEnd"/>
      <w:r w:rsidRPr="002C54F9">
        <w:rPr>
          <w:rFonts w:asciiTheme="majorBidi" w:hAnsiTheme="majorBidi" w:cstheme="majorBidi"/>
          <w:color w:val="FF0000"/>
          <w:sz w:val="24"/>
          <w:szCs w:val="24"/>
        </w:rPr>
        <w:t xml:space="preserve"> </w:t>
      </w:r>
      <w:r w:rsidRPr="008C203B">
        <w:rPr>
          <w:rFonts w:asciiTheme="majorBidi" w:hAnsiTheme="majorBidi" w:cstheme="majorBidi"/>
          <w:sz w:val="24"/>
          <w:szCs w:val="24"/>
        </w:rPr>
        <w:t xml:space="preserve">that </w:t>
      </w:r>
      <w:r>
        <w:rPr>
          <w:rFonts w:asciiTheme="majorBidi" w:hAnsiTheme="majorBidi" w:cstheme="majorBidi"/>
          <w:sz w:val="24"/>
          <w:szCs w:val="24"/>
        </w:rPr>
        <w:t>help</w:t>
      </w:r>
      <w:r w:rsidRPr="008C203B">
        <w:rPr>
          <w:rFonts w:asciiTheme="majorBidi" w:hAnsiTheme="majorBidi" w:cstheme="majorBidi"/>
          <w:sz w:val="24"/>
          <w:szCs w:val="24"/>
        </w:rPr>
        <w:t xml:space="preserve"> in cleaning the data and helps in detecting if there is a fracture in </w:t>
      </w:r>
      <w:r>
        <w:rPr>
          <w:rFonts w:asciiTheme="majorBidi" w:hAnsiTheme="majorBidi" w:cstheme="majorBidi"/>
          <w:sz w:val="24"/>
          <w:szCs w:val="24"/>
        </w:rPr>
        <w:t xml:space="preserve">the </w:t>
      </w:r>
      <w:r w:rsidRPr="008C203B">
        <w:rPr>
          <w:rFonts w:asciiTheme="majorBidi" w:hAnsiTheme="majorBidi" w:cstheme="majorBidi"/>
          <w:sz w:val="24"/>
          <w:szCs w:val="24"/>
        </w:rPr>
        <w:t>vertebra or not and in which one.</w:t>
      </w:r>
    </w:p>
    <w:p w14:paraId="4E3C91DE" w14:textId="38417522" w:rsidR="003D40EB" w:rsidRPr="008C203B" w:rsidRDefault="003D40EB" w:rsidP="002C54F9">
      <w:pPr>
        <w:pStyle w:val="ListParagraph"/>
        <w:numPr>
          <w:ilvl w:val="1"/>
          <w:numId w:val="2"/>
        </w:numPr>
        <w:spacing w:line="480" w:lineRule="auto"/>
        <w:ind w:left="709" w:hanging="425"/>
        <w:rPr>
          <w:rFonts w:asciiTheme="majorBidi" w:hAnsiTheme="majorBidi" w:cstheme="majorBidi"/>
          <w:sz w:val="24"/>
          <w:szCs w:val="24"/>
        </w:rPr>
      </w:pPr>
      <w:r w:rsidRPr="002C54F9">
        <w:rPr>
          <w:rFonts w:asciiTheme="majorBidi" w:hAnsiTheme="majorBidi" w:cstheme="majorBidi"/>
          <w:b/>
          <w:bCs/>
          <w:sz w:val="24"/>
          <w:szCs w:val="24"/>
        </w:rPr>
        <w:t>Dataset</w:t>
      </w:r>
    </w:p>
    <w:p w14:paraId="0DEB5296" w14:textId="4E1E38E6" w:rsidR="002C54F9" w:rsidRDefault="001E69F7" w:rsidP="002C54F9">
      <w:pPr>
        <w:spacing w:line="276" w:lineRule="auto"/>
        <w:ind w:firstLine="720"/>
        <w:jc w:val="both"/>
        <w:rPr>
          <w:rFonts w:asciiTheme="majorBidi" w:hAnsiTheme="majorBidi" w:cstheme="majorBidi"/>
          <w:sz w:val="24"/>
          <w:szCs w:val="24"/>
        </w:rPr>
      </w:pPr>
      <w:r w:rsidRPr="008C203B">
        <w:rPr>
          <w:rFonts w:asciiTheme="majorBidi" w:hAnsiTheme="majorBidi" w:cstheme="majorBidi"/>
          <w:sz w:val="24"/>
          <w:szCs w:val="24"/>
        </w:rPr>
        <w:t xml:space="preserve">Our data </w:t>
      </w:r>
      <w:r w:rsidR="158600FF" w:rsidRPr="6A01ED2B">
        <w:rPr>
          <w:rFonts w:asciiTheme="majorBidi" w:hAnsiTheme="majorBidi" w:cstheme="majorBidi"/>
          <w:sz w:val="24"/>
          <w:szCs w:val="24"/>
        </w:rPr>
        <w:t>contains</w:t>
      </w:r>
      <w:r w:rsidRPr="008C203B">
        <w:rPr>
          <w:rFonts w:asciiTheme="majorBidi" w:hAnsiTheme="majorBidi" w:cstheme="majorBidi"/>
          <w:sz w:val="24"/>
          <w:szCs w:val="24"/>
        </w:rPr>
        <w:t xml:space="preserve"> </w:t>
      </w:r>
      <w:proofErr w:type="spellStart"/>
      <w:r w:rsidR="002C54F9">
        <w:rPr>
          <w:rFonts w:asciiTheme="majorBidi" w:hAnsiTheme="majorBidi" w:cstheme="majorBidi"/>
          <w:sz w:val="24"/>
          <w:szCs w:val="24"/>
        </w:rPr>
        <w:t>Dicom</w:t>
      </w:r>
      <w:proofErr w:type="spellEnd"/>
      <w:r w:rsidRPr="008C203B">
        <w:rPr>
          <w:rFonts w:asciiTheme="majorBidi" w:hAnsiTheme="majorBidi" w:cstheme="majorBidi"/>
          <w:sz w:val="24"/>
          <w:szCs w:val="24"/>
        </w:rPr>
        <w:t xml:space="preserve"> files of CT scans of the cervical spine (neck)</w:t>
      </w:r>
      <w:r w:rsidR="0003007C" w:rsidRPr="008C203B">
        <w:rPr>
          <w:rFonts w:asciiTheme="majorBidi" w:hAnsiTheme="majorBidi" w:cstheme="majorBidi"/>
          <w:sz w:val="24"/>
          <w:szCs w:val="24"/>
        </w:rPr>
        <w:t>.</w:t>
      </w:r>
      <w:r w:rsidR="00E0445D" w:rsidRPr="008C203B">
        <w:rPr>
          <w:rFonts w:asciiTheme="majorBidi" w:hAnsiTheme="majorBidi" w:cstheme="majorBidi"/>
          <w:sz w:val="24"/>
          <w:szCs w:val="24"/>
        </w:rPr>
        <w:t xml:space="preserve"> </w:t>
      </w:r>
      <w:r w:rsidR="00B91CAD">
        <w:rPr>
          <w:rFonts w:asciiTheme="majorBidi" w:hAnsiTheme="majorBidi" w:cstheme="majorBidi"/>
          <w:sz w:val="24"/>
          <w:szCs w:val="24"/>
        </w:rPr>
        <w:t>According to “</w:t>
      </w:r>
      <w:r w:rsidR="002C54F9">
        <w:rPr>
          <w:rFonts w:asciiTheme="majorBidi" w:hAnsiTheme="majorBidi" w:cstheme="majorBidi"/>
          <w:sz w:val="24"/>
          <w:szCs w:val="24"/>
        </w:rPr>
        <w:t>The</w:t>
      </w:r>
      <w:r w:rsidR="002E19BE">
        <w:rPr>
          <w:rFonts w:asciiTheme="majorBidi" w:hAnsiTheme="majorBidi" w:cstheme="majorBidi"/>
          <w:sz w:val="24"/>
          <w:szCs w:val="24"/>
        </w:rPr>
        <w:t xml:space="preserve"> </w:t>
      </w:r>
      <w:r w:rsidR="00AA57B8">
        <w:rPr>
          <w:rFonts w:asciiTheme="majorBidi" w:hAnsiTheme="majorBidi" w:cstheme="majorBidi"/>
          <w:sz w:val="24"/>
          <w:szCs w:val="24"/>
        </w:rPr>
        <w:t>American society</w:t>
      </w:r>
      <w:r w:rsidR="00BB583B">
        <w:rPr>
          <w:rFonts w:asciiTheme="majorBidi" w:hAnsiTheme="majorBidi" w:cstheme="majorBidi"/>
          <w:sz w:val="24"/>
          <w:szCs w:val="24"/>
        </w:rPr>
        <w:t xml:space="preserve"> of spine </w:t>
      </w:r>
      <w:r w:rsidR="002C54F9">
        <w:rPr>
          <w:rFonts w:asciiTheme="majorBidi" w:hAnsiTheme="majorBidi" w:cstheme="majorBidi"/>
          <w:sz w:val="24"/>
          <w:szCs w:val="24"/>
        </w:rPr>
        <w:t>radiology” the</w:t>
      </w:r>
      <w:r w:rsidR="00E0445D" w:rsidRPr="008C203B">
        <w:rPr>
          <w:rFonts w:asciiTheme="majorBidi" w:hAnsiTheme="majorBidi" w:cstheme="majorBidi"/>
          <w:sz w:val="24"/>
          <w:szCs w:val="24"/>
        </w:rPr>
        <w:t xml:space="preserve"> dataset </w:t>
      </w:r>
      <w:r w:rsidR="0017394D" w:rsidRPr="008C203B">
        <w:rPr>
          <w:rFonts w:asciiTheme="majorBidi" w:hAnsiTheme="majorBidi" w:cstheme="majorBidi"/>
          <w:sz w:val="24"/>
          <w:szCs w:val="24"/>
        </w:rPr>
        <w:t>contains</w:t>
      </w:r>
      <w:r w:rsidR="00E0445D" w:rsidRPr="008C203B">
        <w:rPr>
          <w:rFonts w:asciiTheme="majorBidi" w:hAnsiTheme="majorBidi" w:cstheme="majorBidi"/>
          <w:sz w:val="24"/>
          <w:szCs w:val="24"/>
        </w:rPr>
        <w:t xml:space="preserve"> 3 files segmentation, test images, and train images</w:t>
      </w:r>
      <w:r w:rsidR="00E7202B" w:rsidRPr="008C203B">
        <w:rPr>
          <w:rFonts w:asciiTheme="majorBidi" w:hAnsiTheme="majorBidi" w:cstheme="majorBidi"/>
          <w:sz w:val="24"/>
          <w:szCs w:val="24"/>
        </w:rPr>
        <w:t xml:space="preserve">. Segmentation and test </w:t>
      </w:r>
      <w:r w:rsidR="0FF5C2A3" w:rsidRPr="6A01ED2B">
        <w:rPr>
          <w:rFonts w:asciiTheme="majorBidi" w:hAnsiTheme="majorBidi" w:cstheme="majorBidi"/>
          <w:sz w:val="24"/>
          <w:szCs w:val="24"/>
        </w:rPr>
        <w:t>image</w:t>
      </w:r>
      <w:r w:rsidR="00E7202B" w:rsidRPr="008C203B">
        <w:rPr>
          <w:rFonts w:asciiTheme="majorBidi" w:hAnsiTheme="majorBidi" w:cstheme="majorBidi"/>
          <w:sz w:val="24"/>
          <w:szCs w:val="24"/>
        </w:rPr>
        <w:t xml:space="preserve"> files contain scans for every patient with his</w:t>
      </w:r>
      <w:r w:rsidR="002C54F9">
        <w:rPr>
          <w:rFonts w:asciiTheme="majorBidi" w:hAnsiTheme="majorBidi" w:cstheme="majorBidi"/>
          <w:sz w:val="24"/>
          <w:szCs w:val="24"/>
        </w:rPr>
        <w:t xml:space="preserve"> </w:t>
      </w:r>
      <w:r w:rsidR="0017394D" w:rsidRPr="008C203B">
        <w:rPr>
          <w:rFonts w:asciiTheme="majorBidi" w:hAnsiTheme="majorBidi" w:cstheme="majorBidi"/>
          <w:sz w:val="24"/>
          <w:szCs w:val="24"/>
        </w:rPr>
        <w:t xml:space="preserve">unique </w:t>
      </w:r>
      <w:r w:rsidR="00E7202B" w:rsidRPr="008C203B">
        <w:rPr>
          <w:rFonts w:asciiTheme="majorBidi" w:hAnsiTheme="majorBidi" w:cstheme="majorBidi"/>
          <w:sz w:val="24"/>
          <w:szCs w:val="24"/>
        </w:rPr>
        <w:t>ID</w:t>
      </w:r>
      <w:r w:rsidR="0017394D" w:rsidRPr="008C203B">
        <w:rPr>
          <w:rFonts w:asciiTheme="majorBidi" w:hAnsiTheme="majorBidi" w:cstheme="majorBidi"/>
          <w:sz w:val="24"/>
          <w:szCs w:val="24"/>
        </w:rPr>
        <w:t>.</w:t>
      </w:r>
      <w:r w:rsidR="000C3E00" w:rsidRPr="008C203B">
        <w:rPr>
          <w:rFonts w:asciiTheme="majorBidi" w:hAnsiTheme="majorBidi" w:cstheme="majorBidi"/>
          <w:sz w:val="24"/>
          <w:szCs w:val="24"/>
        </w:rPr>
        <w:t xml:space="preserve"> </w:t>
      </w:r>
      <w:r w:rsidR="00BB3D55" w:rsidRPr="008C203B">
        <w:rPr>
          <w:rFonts w:asciiTheme="majorBidi" w:hAnsiTheme="majorBidi" w:cstheme="majorBidi"/>
          <w:sz w:val="24"/>
          <w:szCs w:val="24"/>
        </w:rPr>
        <w:t xml:space="preserve">Every human has 7 vertebrae c1, c2, c3, c4, c5, c6, </w:t>
      </w:r>
      <w:r w:rsidR="002C54F9">
        <w:rPr>
          <w:rFonts w:asciiTheme="majorBidi" w:hAnsiTheme="majorBidi" w:cstheme="majorBidi"/>
          <w:sz w:val="24"/>
          <w:szCs w:val="24"/>
        </w:rPr>
        <w:t xml:space="preserve">and </w:t>
      </w:r>
      <w:r w:rsidR="00BB3D55" w:rsidRPr="008C203B">
        <w:rPr>
          <w:rFonts w:asciiTheme="majorBidi" w:hAnsiTheme="majorBidi" w:cstheme="majorBidi"/>
          <w:sz w:val="24"/>
          <w:szCs w:val="24"/>
        </w:rPr>
        <w:t xml:space="preserve">c7. </w:t>
      </w:r>
      <w:r w:rsidR="0006625C" w:rsidRPr="008C203B">
        <w:rPr>
          <w:rFonts w:asciiTheme="majorBidi" w:hAnsiTheme="majorBidi" w:cstheme="majorBidi"/>
          <w:sz w:val="24"/>
          <w:szCs w:val="24"/>
        </w:rPr>
        <w:t xml:space="preserve">From </w:t>
      </w:r>
      <w:r w:rsidR="0073A9BC" w:rsidRPr="6A01ED2B">
        <w:rPr>
          <w:rFonts w:asciiTheme="majorBidi" w:hAnsiTheme="majorBidi" w:cstheme="majorBidi"/>
          <w:sz w:val="24"/>
          <w:szCs w:val="24"/>
        </w:rPr>
        <w:t xml:space="preserve">the </w:t>
      </w:r>
      <w:r w:rsidR="0006625C" w:rsidRPr="008C203B">
        <w:rPr>
          <w:rFonts w:asciiTheme="majorBidi" w:hAnsiTheme="majorBidi" w:cstheme="majorBidi"/>
          <w:sz w:val="24"/>
          <w:szCs w:val="24"/>
        </w:rPr>
        <w:t>segmentation file</w:t>
      </w:r>
      <w:r w:rsidR="0073A9BC" w:rsidRPr="6A01ED2B">
        <w:rPr>
          <w:rFonts w:asciiTheme="majorBidi" w:hAnsiTheme="majorBidi" w:cstheme="majorBidi"/>
          <w:sz w:val="24"/>
          <w:szCs w:val="24"/>
        </w:rPr>
        <w:t>,</w:t>
      </w:r>
      <w:r w:rsidR="0006625C" w:rsidRPr="008C203B">
        <w:rPr>
          <w:rFonts w:asciiTheme="majorBidi" w:hAnsiTheme="majorBidi" w:cstheme="majorBidi"/>
          <w:sz w:val="24"/>
          <w:szCs w:val="24"/>
        </w:rPr>
        <w:t xml:space="preserve"> we </w:t>
      </w:r>
      <w:r w:rsidR="0073A9BC" w:rsidRPr="6A01ED2B">
        <w:rPr>
          <w:rFonts w:asciiTheme="majorBidi" w:hAnsiTheme="majorBidi" w:cstheme="majorBidi"/>
          <w:sz w:val="24"/>
          <w:szCs w:val="24"/>
        </w:rPr>
        <w:t>fo</w:t>
      </w:r>
      <w:r w:rsidR="00E86EEF">
        <w:rPr>
          <w:rFonts w:asciiTheme="majorBidi" w:hAnsiTheme="majorBidi" w:cstheme="majorBidi"/>
          <w:sz w:val="24"/>
          <w:szCs w:val="24"/>
        </w:rPr>
        <w:t>und</w:t>
      </w:r>
      <w:r w:rsidR="04720618" w:rsidRPr="6A01ED2B">
        <w:rPr>
          <w:rFonts w:asciiTheme="majorBidi" w:hAnsiTheme="majorBidi" w:cstheme="majorBidi"/>
          <w:sz w:val="24"/>
          <w:szCs w:val="24"/>
        </w:rPr>
        <w:t xml:space="preserve"> </w:t>
      </w:r>
      <w:r w:rsidR="00164662" w:rsidRPr="008C203B">
        <w:rPr>
          <w:rFonts w:asciiTheme="majorBidi" w:hAnsiTheme="majorBidi" w:cstheme="majorBidi"/>
          <w:sz w:val="24"/>
          <w:szCs w:val="24"/>
        </w:rPr>
        <w:t xml:space="preserve">in </w:t>
      </w:r>
      <w:r w:rsidR="008112DA" w:rsidRPr="008C203B">
        <w:rPr>
          <w:rFonts w:asciiTheme="majorBidi" w:hAnsiTheme="majorBidi" w:cstheme="majorBidi"/>
          <w:sz w:val="24"/>
          <w:szCs w:val="24"/>
        </w:rPr>
        <w:t>f</w:t>
      </w:r>
      <w:r w:rsidR="00164662" w:rsidRPr="008C203B">
        <w:rPr>
          <w:rFonts w:asciiTheme="majorBidi" w:hAnsiTheme="majorBidi" w:cstheme="majorBidi"/>
          <w:sz w:val="24"/>
          <w:szCs w:val="24"/>
        </w:rPr>
        <w:t>ile</w:t>
      </w:r>
      <w:r w:rsidR="008112DA" w:rsidRPr="008C203B">
        <w:rPr>
          <w:rFonts w:asciiTheme="majorBidi" w:hAnsiTheme="majorBidi" w:cstheme="majorBidi"/>
          <w:sz w:val="24"/>
          <w:szCs w:val="24"/>
        </w:rPr>
        <w:t xml:space="preserve"> train.csv </w:t>
      </w:r>
      <w:r w:rsidR="00E316B1" w:rsidRPr="008C203B">
        <w:rPr>
          <w:rFonts w:asciiTheme="majorBidi" w:hAnsiTheme="majorBidi" w:cstheme="majorBidi"/>
          <w:sz w:val="24"/>
          <w:szCs w:val="24"/>
        </w:rPr>
        <w:t>that the common fracture in 1</w:t>
      </w:r>
      <w:r w:rsidR="00E316B1" w:rsidRPr="008C203B">
        <w:rPr>
          <w:rFonts w:asciiTheme="majorBidi" w:hAnsiTheme="majorBidi" w:cstheme="majorBidi"/>
          <w:sz w:val="24"/>
          <w:szCs w:val="24"/>
          <w:vertAlign w:val="superscript"/>
        </w:rPr>
        <w:t>st</w:t>
      </w:r>
      <w:r w:rsidR="00E316B1" w:rsidRPr="008C203B">
        <w:rPr>
          <w:rFonts w:asciiTheme="majorBidi" w:hAnsiTheme="majorBidi" w:cstheme="majorBidi"/>
          <w:sz w:val="24"/>
          <w:szCs w:val="24"/>
        </w:rPr>
        <w:t xml:space="preserve"> and 2</w:t>
      </w:r>
      <w:r w:rsidR="00E316B1" w:rsidRPr="008C203B">
        <w:rPr>
          <w:rFonts w:asciiTheme="majorBidi" w:hAnsiTheme="majorBidi" w:cstheme="majorBidi"/>
          <w:sz w:val="24"/>
          <w:szCs w:val="24"/>
          <w:vertAlign w:val="superscript"/>
        </w:rPr>
        <w:t>nd</w:t>
      </w:r>
      <w:r w:rsidR="00E316B1" w:rsidRPr="008C203B">
        <w:rPr>
          <w:rFonts w:asciiTheme="majorBidi" w:hAnsiTheme="majorBidi" w:cstheme="majorBidi"/>
          <w:sz w:val="24"/>
          <w:szCs w:val="24"/>
        </w:rPr>
        <w:t xml:space="preserve"> vertebrae and t</w:t>
      </w:r>
      <w:r w:rsidR="00C22C47" w:rsidRPr="008C203B">
        <w:rPr>
          <w:rFonts w:asciiTheme="majorBidi" w:hAnsiTheme="majorBidi" w:cstheme="majorBidi"/>
          <w:sz w:val="24"/>
          <w:szCs w:val="24"/>
        </w:rPr>
        <w:t xml:space="preserve">o know </w:t>
      </w:r>
      <w:r w:rsidR="002C54F9">
        <w:rPr>
          <w:rFonts w:asciiTheme="majorBidi" w:hAnsiTheme="majorBidi" w:cstheme="majorBidi"/>
          <w:sz w:val="24"/>
          <w:szCs w:val="24"/>
        </w:rPr>
        <w:t xml:space="preserve">if </w:t>
      </w:r>
      <w:r w:rsidR="00D57A4B" w:rsidRPr="008C203B">
        <w:rPr>
          <w:rFonts w:asciiTheme="majorBidi" w:hAnsiTheme="majorBidi" w:cstheme="majorBidi"/>
          <w:sz w:val="24"/>
          <w:szCs w:val="24"/>
        </w:rPr>
        <w:t>any fracture is there</w:t>
      </w:r>
      <w:r w:rsidR="00C22C47" w:rsidRPr="008C203B">
        <w:rPr>
          <w:rFonts w:asciiTheme="majorBidi" w:hAnsiTheme="majorBidi" w:cstheme="majorBidi"/>
          <w:sz w:val="24"/>
          <w:szCs w:val="24"/>
        </w:rPr>
        <w:t xml:space="preserve"> or not by finding in “</w:t>
      </w:r>
      <w:r w:rsidR="00F130CC" w:rsidRPr="008C203B">
        <w:rPr>
          <w:rFonts w:asciiTheme="majorBidi" w:hAnsiTheme="majorBidi" w:cstheme="majorBidi"/>
          <w:sz w:val="24"/>
          <w:szCs w:val="24"/>
        </w:rPr>
        <w:t>patient overview</w:t>
      </w:r>
      <w:r w:rsidR="00C22C47" w:rsidRPr="008C203B">
        <w:rPr>
          <w:rFonts w:asciiTheme="majorBidi" w:hAnsiTheme="majorBidi" w:cstheme="majorBidi"/>
          <w:sz w:val="24"/>
          <w:szCs w:val="24"/>
        </w:rPr>
        <w:t>”</w:t>
      </w:r>
      <w:r w:rsidR="00D11234" w:rsidRPr="008C203B">
        <w:rPr>
          <w:rFonts w:asciiTheme="majorBidi" w:hAnsiTheme="majorBidi" w:cstheme="majorBidi"/>
          <w:sz w:val="24"/>
          <w:szCs w:val="24"/>
        </w:rPr>
        <w:t xml:space="preserve"> 0&amp;1</w:t>
      </w:r>
      <w:r w:rsidR="00F130CC" w:rsidRPr="008C203B">
        <w:rPr>
          <w:rFonts w:asciiTheme="majorBidi" w:hAnsiTheme="majorBidi" w:cstheme="majorBidi"/>
          <w:sz w:val="24"/>
          <w:szCs w:val="24"/>
        </w:rPr>
        <w:t>, 0 means no fracture, and 1 means there is a fracture</w:t>
      </w:r>
      <w:r w:rsidR="00D11234" w:rsidRPr="008C203B">
        <w:rPr>
          <w:rFonts w:asciiTheme="majorBidi" w:hAnsiTheme="majorBidi" w:cstheme="majorBidi"/>
          <w:sz w:val="24"/>
          <w:szCs w:val="24"/>
        </w:rPr>
        <w:t xml:space="preserve">. From the </w:t>
      </w:r>
      <w:r w:rsidR="00F130CC" w:rsidRPr="008C203B">
        <w:rPr>
          <w:rFonts w:asciiTheme="majorBidi" w:hAnsiTheme="majorBidi" w:cstheme="majorBidi"/>
          <w:sz w:val="24"/>
          <w:szCs w:val="24"/>
        </w:rPr>
        <w:t>segmentation</w:t>
      </w:r>
      <w:r w:rsidR="5FC50CE7" w:rsidRPr="6A01ED2B">
        <w:rPr>
          <w:rFonts w:asciiTheme="majorBidi" w:hAnsiTheme="majorBidi" w:cstheme="majorBidi"/>
          <w:sz w:val="24"/>
          <w:szCs w:val="24"/>
        </w:rPr>
        <w:t>,</w:t>
      </w:r>
      <w:r w:rsidR="00D11234" w:rsidRPr="008C203B">
        <w:rPr>
          <w:rFonts w:asciiTheme="majorBidi" w:hAnsiTheme="majorBidi" w:cstheme="majorBidi"/>
          <w:sz w:val="24"/>
          <w:szCs w:val="24"/>
        </w:rPr>
        <w:t xml:space="preserve"> we can detect in each patient which vertebra has </w:t>
      </w:r>
      <w:r w:rsidR="002C54F9">
        <w:rPr>
          <w:rFonts w:asciiTheme="majorBidi" w:hAnsiTheme="majorBidi" w:cstheme="majorBidi"/>
          <w:sz w:val="24"/>
          <w:szCs w:val="24"/>
        </w:rPr>
        <w:t xml:space="preserve">a </w:t>
      </w:r>
      <w:r w:rsidR="00D11234" w:rsidRPr="008C203B">
        <w:rPr>
          <w:rFonts w:asciiTheme="majorBidi" w:hAnsiTheme="majorBidi" w:cstheme="majorBidi"/>
          <w:sz w:val="24"/>
          <w:szCs w:val="24"/>
        </w:rPr>
        <w:t>fracture</w:t>
      </w:r>
      <w:r w:rsidR="00817D3F" w:rsidRPr="008C203B">
        <w:rPr>
          <w:rFonts w:asciiTheme="majorBidi" w:hAnsiTheme="majorBidi" w:cstheme="majorBidi"/>
          <w:sz w:val="24"/>
          <w:szCs w:val="24"/>
        </w:rPr>
        <w:t>.</w:t>
      </w:r>
      <w:r w:rsidR="006030D7" w:rsidRPr="008C203B">
        <w:rPr>
          <w:rFonts w:asciiTheme="majorBidi" w:hAnsiTheme="majorBidi" w:cstheme="majorBidi"/>
          <w:sz w:val="24"/>
          <w:szCs w:val="24"/>
        </w:rPr>
        <w:t xml:space="preserve"> </w:t>
      </w:r>
    </w:p>
    <w:p w14:paraId="296F3F48" w14:textId="56F6CC0B" w:rsidR="0056366C" w:rsidRPr="000777EC" w:rsidRDefault="000777EC" w:rsidP="000777EC">
      <w:pPr>
        <w:pStyle w:val="ListParagraph"/>
        <w:numPr>
          <w:ilvl w:val="1"/>
          <w:numId w:val="2"/>
        </w:numPr>
        <w:spacing w:line="480" w:lineRule="auto"/>
        <w:ind w:left="709" w:hanging="425"/>
        <w:rPr>
          <w:rFonts w:asciiTheme="majorBidi" w:hAnsiTheme="majorBidi" w:cstheme="majorBidi"/>
          <w:b/>
          <w:bCs/>
          <w:sz w:val="24"/>
          <w:szCs w:val="24"/>
        </w:rPr>
      </w:pPr>
      <w:r w:rsidRPr="000777EC">
        <w:rPr>
          <w:rFonts w:asciiTheme="majorBidi" w:hAnsiTheme="majorBidi" w:cstheme="majorBidi"/>
          <w:b/>
          <w:bCs/>
          <w:sz w:val="24"/>
          <w:szCs w:val="24"/>
        </w:rPr>
        <w:t>Segmentation</w:t>
      </w:r>
      <w:r w:rsidR="0056366C" w:rsidRPr="000777EC">
        <w:rPr>
          <w:rFonts w:asciiTheme="majorBidi" w:hAnsiTheme="majorBidi" w:cstheme="majorBidi"/>
          <w:b/>
          <w:bCs/>
          <w:sz w:val="24"/>
          <w:szCs w:val="24"/>
        </w:rPr>
        <w:tab/>
      </w:r>
      <w:r w:rsidR="00983DD8" w:rsidRPr="000777EC">
        <w:rPr>
          <w:rFonts w:asciiTheme="majorBidi" w:hAnsiTheme="majorBidi" w:cstheme="majorBidi"/>
          <w:b/>
          <w:bCs/>
          <w:sz w:val="24"/>
          <w:szCs w:val="24"/>
        </w:rPr>
        <w:t xml:space="preserve"> </w:t>
      </w:r>
    </w:p>
    <w:p w14:paraId="45260F5D" w14:textId="3847E6F0" w:rsidR="00C42CD4" w:rsidRDefault="000777EC" w:rsidP="000777EC">
      <w:pPr>
        <w:spacing w:line="276" w:lineRule="auto"/>
        <w:ind w:firstLine="720"/>
        <w:jc w:val="both"/>
        <w:rPr>
          <w:rFonts w:asciiTheme="majorBidi" w:hAnsiTheme="majorBidi" w:cstheme="majorBidi"/>
          <w:sz w:val="24"/>
          <w:szCs w:val="24"/>
        </w:rPr>
      </w:pPr>
      <w:r>
        <w:rPr>
          <w:rFonts w:asciiTheme="majorBidi" w:hAnsiTheme="majorBidi" w:cstheme="majorBidi"/>
          <w:sz w:val="24"/>
          <w:szCs w:val="24"/>
        </w:rPr>
        <w:t>F</w:t>
      </w:r>
      <w:r w:rsidR="00983DD8" w:rsidRPr="008C203B">
        <w:rPr>
          <w:rFonts w:asciiTheme="majorBidi" w:hAnsiTheme="majorBidi" w:cstheme="majorBidi"/>
          <w:sz w:val="24"/>
          <w:szCs w:val="24"/>
        </w:rPr>
        <w:t>irst</w:t>
      </w:r>
      <w:r>
        <w:rPr>
          <w:rFonts w:asciiTheme="majorBidi" w:hAnsiTheme="majorBidi" w:cstheme="majorBidi"/>
          <w:sz w:val="24"/>
          <w:szCs w:val="24"/>
        </w:rPr>
        <w:t>,</w:t>
      </w:r>
      <w:r w:rsidR="00983DD8" w:rsidRPr="008C203B">
        <w:rPr>
          <w:rFonts w:asciiTheme="majorBidi" w:hAnsiTheme="majorBidi" w:cstheme="majorBidi"/>
          <w:sz w:val="24"/>
          <w:szCs w:val="24"/>
        </w:rPr>
        <w:t xml:space="preserve"> we are trying to </w:t>
      </w:r>
      <w:r>
        <w:rPr>
          <w:rFonts w:asciiTheme="majorBidi" w:hAnsiTheme="majorBidi" w:cstheme="majorBidi"/>
          <w:sz w:val="24"/>
          <w:szCs w:val="24"/>
        </w:rPr>
        <w:t>visualize</w:t>
      </w:r>
      <w:r w:rsidR="008D4050" w:rsidRPr="008C203B">
        <w:rPr>
          <w:rFonts w:asciiTheme="majorBidi" w:hAnsiTheme="majorBidi" w:cstheme="majorBidi"/>
          <w:sz w:val="24"/>
          <w:szCs w:val="24"/>
        </w:rPr>
        <w:t xml:space="preserve"> the whole file and clean the data</w:t>
      </w:r>
      <w:r w:rsidR="007D4F4B">
        <w:rPr>
          <w:rFonts w:asciiTheme="majorBidi" w:hAnsiTheme="majorBidi" w:cstheme="majorBidi"/>
          <w:sz w:val="24"/>
          <w:szCs w:val="24"/>
        </w:rPr>
        <w:t>.</w:t>
      </w:r>
      <w:r>
        <w:rPr>
          <w:rFonts w:asciiTheme="majorBidi" w:hAnsiTheme="majorBidi" w:cstheme="majorBidi"/>
          <w:sz w:val="24"/>
          <w:szCs w:val="24"/>
        </w:rPr>
        <w:t xml:space="preserve"> </w:t>
      </w:r>
      <w:r w:rsidR="00D8580F" w:rsidRPr="008C203B">
        <w:rPr>
          <w:rFonts w:asciiTheme="majorBidi" w:hAnsiTheme="majorBidi" w:cstheme="majorBidi"/>
          <w:sz w:val="24"/>
          <w:szCs w:val="24"/>
        </w:rPr>
        <w:t xml:space="preserve">To make visualization </w:t>
      </w:r>
      <w:r>
        <w:rPr>
          <w:rFonts w:asciiTheme="majorBidi" w:hAnsiTheme="majorBidi" w:cstheme="majorBidi"/>
          <w:sz w:val="24"/>
          <w:szCs w:val="24"/>
        </w:rPr>
        <w:t>of</w:t>
      </w:r>
      <w:r w:rsidR="00D8580F" w:rsidRPr="008C203B">
        <w:rPr>
          <w:rFonts w:asciiTheme="majorBidi" w:hAnsiTheme="majorBidi" w:cstheme="majorBidi"/>
          <w:sz w:val="24"/>
          <w:szCs w:val="24"/>
        </w:rPr>
        <w:t xml:space="preserve"> the data we use get fracture prediction to train and find how many </w:t>
      </w:r>
      <w:r w:rsidR="0024388A" w:rsidRPr="008C203B">
        <w:rPr>
          <w:rFonts w:asciiTheme="majorBidi" w:hAnsiTheme="majorBidi" w:cstheme="majorBidi"/>
          <w:sz w:val="24"/>
          <w:szCs w:val="24"/>
        </w:rPr>
        <w:t>vertebrae</w:t>
      </w:r>
      <w:r w:rsidR="00D8580F" w:rsidRPr="008C203B">
        <w:rPr>
          <w:rFonts w:asciiTheme="majorBidi" w:hAnsiTheme="majorBidi" w:cstheme="majorBidi"/>
          <w:sz w:val="24"/>
          <w:szCs w:val="24"/>
        </w:rPr>
        <w:t xml:space="preserve"> </w:t>
      </w:r>
      <w:r>
        <w:rPr>
          <w:rFonts w:asciiTheme="majorBidi" w:hAnsiTheme="majorBidi" w:cstheme="majorBidi"/>
          <w:sz w:val="24"/>
          <w:szCs w:val="24"/>
        </w:rPr>
        <w:t>have</w:t>
      </w:r>
      <w:r w:rsidR="00D8580F" w:rsidRPr="008C203B">
        <w:rPr>
          <w:rFonts w:asciiTheme="majorBidi" w:hAnsiTheme="majorBidi" w:cstheme="majorBidi"/>
          <w:sz w:val="24"/>
          <w:szCs w:val="24"/>
        </w:rPr>
        <w:t xml:space="preserve"> been fractured, then if we found two </w:t>
      </w:r>
      <w:r w:rsidR="0024388A" w:rsidRPr="008C203B">
        <w:rPr>
          <w:rFonts w:asciiTheme="majorBidi" w:hAnsiTheme="majorBidi" w:cstheme="majorBidi"/>
          <w:sz w:val="24"/>
          <w:szCs w:val="24"/>
        </w:rPr>
        <w:t>vertebrae</w:t>
      </w:r>
      <w:r w:rsidR="00D8580F" w:rsidRPr="008C203B">
        <w:rPr>
          <w:rFonts w:asciiTheme="majorBidi" w:hAnsiTheme="majorBidi" w:cstheme="majorBidi"/>
          <w:sz w:val="24"/>
          <w:szCs w:val="24"/>
        </w:rPr>
        <w:t xml:space="preserve"> </w:t>
      </w:r>
      <w:r>
        <w:rPr>
          <w:rFonts w:asciiTheme="majorBidi" w:hAnsiTheme="majorBidi" w:cstheme="majorBidi"/>
          <w:sz w:val="24"/>
          <w:szCs w:val="24"/>
        </w:rPr>
        <w:t>have</w:t>
      </w:r>
      <w:r w:rsidR="00D8580F" w:rsidRPr="008C203B">
        <w:rPr>
          <w:rFonts w:asciiTheme="majorBidi" w:hAnsiTheme="majorBidi" w:cstheme="majorBidi"/>
          <w:sz w:val="24"/>
          <w:szCs w:val="24"/>
        </w:rPr>
        <w:t xml:space="preserve"> been fractured</w:t>
      </w:r>
      <w:r w:rsidR="00102B2A">
        <w:rPr>
          <w:rFonts w:asciiTheme="majorBidi" w:hAnsiTheme="majorBidi" w:cstheme="majorBidi"/>
          <w:sz w:val="24"/>
          <w:szCs w:val="24"/>
        </w:rPr>
        <w:t>.</w:t>
      </w:r>
    </w:p>
    <w:p w14:paraId="24369C2E" w14:textId="2AC62CB5" w:rsidR="00102B2A" w:rsidRDefault="000777EC" w:rsidP="008C203B">
      <w:pPr>
        <w:spacing w:line="480" w:lineRule="auto"/>
        <w:rPr>
          <w:rFonts w:asciiTheme="majorBidi" w:hAnsiTheme="majorBidi" w:cstheme="majorBidi"/>
          <w:sz w:val="24"/>
          <w:szCs w:val="24"/>
        </w:rPr>
      </w:pPr>
      <w:r>
        <w:rPr>
          <w:rFonts w:asciiTheme="majorBidi" w:hAnsiTheme="majorBidi" w:cstheme="majorBidi"/>
          <w:sz w:val="24"/>
          <w:szCs w:val="24"/>
        </w:rPr>
        <w:t>Fi</w:t>
      </w:r>
      <w:r w:rsidR="00102B2A">
        <w:rPr>
          <w:rFonts w:asciiTheme="majorBidi" w:hAnsiTheme="majorBidi" w:cstheme="majorBidi"/>
          <w:sz w:val="24"/>
          <w:szCs w:val="24"/>
        </w:rPr>
        <w:t xml:space="preserve">gure </w:t>
      </w:r>
      <w:r>
        <w:rPr>
          <w:rFonts w:asciiTheme="majorBidi" w:hAnsiTheme="majorBidi" w:cstheme="majorBidi"/>
          <w:sz w:val="24"/>
          <w:szCs w:val="24"/>
        </w:rPr>
        <w:t>1 shows</w:t>
      </w:r>
      <w:r w:rsidR="006D3DC9">
        <w:rPr>
          <w:rFonts w:asciiTheme="majorBidi" w:hAnsiTheme="majorBidi" w:cstheme="majorBidi"/>
          <w:sz w:val="24"/>
          <w:szCs w:val="24"/>
        </w:rPr>
        <w:t xml:space="preserve"> </w:t>
      </w:r>
      <w:r>
        <w:rPr>
          <w:rFonts w:asciiTheme="majorBidi" w:hAnsiTheme="majorBidi" w:cstheme="majorBidi"/>
          <w:sz w:val="24"/>
          <w:szCs w:val="24"/>
        </w:rPr>
        <w:t xml:space="preserve">the </w:t>
      </w:r>
      <w:r w:rsidR="006D3DC9">
        <w:rPr>
          <w:rFonts w:asciiTheme="majorBidi" w:hAnsiTheme="majorBidi" w:cstheme="majorBidi"/>
          <w:sz w:val="24"/>
          <w:szCs w:val="24"/>
        </w:rPr>
        <w:t>workflow of AI</w:t>
      </w:r>
      <w:r w:rsidR="00C42CD4">
        <w:rPr>
          <w:rFonts w:asciiTheme="majorBidi" w:hAnsiTheme="majorBidi" w:cstheme="majorBidi"/>
          <w:sz w:val="24"/>
          <w:szCs w:val="24"/>
        </w:rPr>
        <w:t xml:space="preserve"> </w:t>
      </w:r>
      <w:r>
        <w:rPr>
          <w:rFonts w:asciiTheme="majorBidi" w:hAnsiTheme="majorBidi" w:cstheme="majorBidi"/>
          <w:sz w:val="24"/>
          <w:szCs w:val="24"/>
        </w:rPr>
        <w:t>in</w:t>
      </w:r>
      <w:r w:rsidR="00C42CD4">
        <w:rPr>
          <w:rFonts w:asciiTheme="majorBidi" w:hAnsiTheme="majorBidi" w:cstheme="majorBidi"/>
          <w:sz w:val="24"/>
          <w:szCs w:val="24"/>
        </w:rPr>
        <w:t xml:space="preserve"> radiology</w:t>
      </w:r>
      <w:r>
        <w:rPr>
          <w:rFonts w:asciiTheme="majorBidi" w:hAnsiTheme="majorBidi" w:cstheme="majorBidi"/>
          <w:sz w:val="24"/>
          <w:szCs w:val="24"/>
        </w:rPr>
        <w:t xml:space="preserve"> applications</w:t>
      </w:r>
      <w:r w:rsidR="00C42CD4">
        <w:rPr>
          <w:rFonts w:asciiTheme="majorBidi" w:hAnsiTheme="majorBidi" w:cstheme="majorBidi"/>
          <w:sz w:val="24"/>
          <w:szCs w:val="24"/>
        </w:rPr>
        <w:t>.</w:t>
      </w:r>
      <w:r w:rsidR="006D3DC9">
        <w:rPr>
          <w:rFonts w:asciiTheme="majorBidi" w:hAnsiTheme="majorBidi" w:cstheme="majorBidi"/>
          <w:sz w:val="24"/>
          <w:szCs w:val="24"/>
        </w:rPr>
        <w:t xml:space="preserve"> </w:t>
      </w:r>
    </w:p>
    <w:p w14:paraId="40D27187" w14:textId="77777777" w:rsidR="00102B2A" w:rsidRDefault="000D1D0D" w:rsidP="00102B2A">
      <w:pPr>
        <w:keepNext/>
        <w:spacing w:line="480" w:lineRule="auto"/>
      </w:pPr>
      <w:r>
        <w:rPr>
          <w:rFonts w:asciiTheme="majorBidi" w:hAnsiTheme="majorBidi" w:cstheme="majorBidi"/>
          <w:noProof/>
          <w:sz w:val="24"/>
          <w:szCs w:val="24"/>
        </w:rPr>
        <w:drawing>
          <wp:inline distT="0" distB="0" distL="0" distR="0" wp14:anchorId="4ACC3773" wp14:editId="2BB0241C">
            <wp:extent cx="5943600" cy="2210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2210435"/>
                    </a:xfrm>
                    <a:prstGeom prst="rect">
                      <a:avLst/>
                    </a:prstGeom>
                  </pic:spPr>
                </pic:pic>
              </a:graphicData>
            </a:graphic>
          </wp:inline>
        </w:drawing>
      </w:r>
    </w:p>
    <w:p w14:paraId="2F421FC9" w14:textId="3EA43521" w:rsidR="000D1D0D" w:rsidRPr="00B24D77" w:rsidRDefault="00102B2A" w:rsidP="000777EC">
      <w:pPr>
        <w:pStyle w:val="Caption"/>
        <w:jc w:val="center"/>
        <w:rPr>
          <w:rFonts w:asciiTheme="majorBidi" w:hAnsiTheme="majorBidi" w:cstheme="majorBidi"/>
          <w:color w:val="auto"/>
          <w:sz w:val="24"/>
          <w:szCs w:val="24"/>
        </w:rPr>
      </w:pPr>
      <w:r>
        <w:t xml:space="preserve">Figure </w:t>
      </w:r>
      <w:r w:rsidR="00000000">
        <w:fldChar w:fldCharType="begin"/>
      </w:r>
      <w:r w:rsidR="00000000">
        <w:instrText xml:space="preserve"> SEQ Figure \* ARABIC </w:instrText>
      </w:r>
      <w:r w:rsidR="00000000">
        <w:fldChar w:fldCharType="separate"/>
      </w:r>
      <w:r w:rsidR="008B0ACE">
        <w:rPr>
          <w:noProof/>
        </w:rPr>
        <w:t>1</w:t>
      </w:r>
      <w:r w:rsidR="00000000">
        <w:rPr>
          <w:noProof/>
        </w:rPr>
        <w:fldChar w:fldCharType="end"/>
      </w:r>
      <w:r w:rsidR="000777EC">
        <w:rPr>
          <w:noProof/>
        </w:rPr>
        <w:t>:</w:t>
      </w:r>
      <w:r w:rsidR="00C03A91" w:rsidRPr="00B24D77">
        <w:rPr>
          <w:noProof/>
          <w:color w:val="auto"/>
        </w:rPr>
        <w:t>workflow of AI in radiology applications</w:t>
      </w:r>
      <w:sdt>
        <w:sdtPr>
          <w:rPr>
            <w:noProof/>
            <w:color w:val="auto"/>
          </w:rPr>
          <w:id w:val="-6135335"/>
          <w:citation/>
        </w:sdtPr>
        <w:sdtContent>
          <w:r w:rsidR="000B69DC" w:rsidRPr="00B24D77">
            <w:rPr>
              <w:noProof/>
              <w:color w:val="auto"/>
            </w:rPr>
            <w:fldChar w:fldCharType="begin"/>
          </w:r>
          <w:r w:rsidR="000B69DC" w:rsidRPr="00B24D77">
            <w:rPr>
              <w:noProof/>
              <w:color w:val="auto"/>
            </w:rPr>
            <w:instrText xml:space="preserve"> CITATION Mic18 \l 1033 </w:instrText>
          </w:r>
          <w:r w:rsidR="000B69DC" w:rsidRPr="00B24D77">
            <w:rPr>
              <w:noProof/>
              <w:color w:val="auto"/>
            </w:rPr>
            <w:fldChar w:fldCharType="separate"/>
          </w:r>
          <w:r w:rsidR="000B69DC" w:rsidRPr="00B24D77">
            <w:rPr>
              <w:noProof/>
              <w:color w:val="auto"/>
            </w:rPr>
            <w:t xml:space="preserve"> (Perkuhn, 2018)</w:t>
          </w:r>
          <w:r w:rsidR="000B69DC" w:rsidRPr="00B24D77">
            <w:rPr>
              <w:noProof/>
              <w:color w:val="auto"/>
            </w:rPr>
            <w:fldChar w:fldCharType="end"/>
          </w:r>
        </w:sdtContent>
      </w:sdt>
    </w:p>
    <w:p w14:paraId="545C3FFE" w14:textId="61FDE74A" w:rsidR="0088298F" w:rsidRDefault="00BF53E1" w:rsidP="000777EC">
      <w:pPr>
        <w:spacing w:line="276" w:lineRule="auto"/>
        <w:ind w:firstLine="720"/>
        <w:rPr>
          <w:rFonts w:asciiTheme="majorBidi" w:hAnsiTheme="majorBidi" w:cstheme="majorBidi"/>
          <w:sz w:val="24"/>
          <w:szCs w:val="24"/>
        </w:rPr>
      </w:pPr>
      <w:r>
        <w:rPr>
          <w:rFonts w:asciiTheme="majorBidi" w:hAnsiTheme="majorBidi" w:cstheme="majorBidi"/>
          <w:sz w:val="24"/>
          <w:szCs w:val="24"/>
        </w:rPr>
        <w:t>In segmentation</w:t>
      </w:r>
      <w:r w:rsidR="776A9B69" w:rsidRPr="6A01ED2B">
        <w:rPr>
          <w:rFonts w:asciiTheme="majorBidi" w:hAnsiTheme="majorBidi" w:cstheme="majorBidi"/>
          <w:sz w:val="24"/>
          <w:szCs w:val="24"/>
        </w:rPr>
        <w:t>,</w:t>
      </w:r>
      <w:r>
        <w:rPr>
          <w:rFonts w:asciiTheme="majorBidi" w:hAnsiTheme="majorBidi" w:cstheme="majorBidi"/>
          <w:sz w:val="24"/>
          <w:szCs w:val="24"/>
        </w:rPr>
        <w:t xml:space="preserve"> we </w:t>
      </w:r>
      <w:r w:rsidR="008070DF" w:rsidRPr="008C203B">
        <w:rPr>
          <w:rFonts w:asciiTheme="majorBidi" w:hAnsiTheme="majorBidi" w:cstheme="majorBidi"/>
          <w:sz w:val="24"/>
          <w:szCs w:val="24"/>
        </w:rPr>
        <w:t>print the data for each patient</w:t>
      </w:r>
      <w:r w:rsidR="0088298F" w:rsidRPr="008C203B">
        <w:rPr>
          <w:rFonts w:asciiTheme="majorBidi" w:hAnsiTheme="majorBidi" w:cstheme="majorBidi"/>
          <w:sz w:val="24"/>
          <w:szCs w:val="24"/>
        </w:rPr>
        <w:t>.</w:t>
      </w:r>
      <w:r w:rsidR="00A01781">
        <w:rPr>
          <w:rFonts w:asciiTheme="majorBidi" w:hAnsiTheme="majorBidi" w:cstheme="majorBidi"/>
          <w:sz w:val="24"/>
          <w:szCs w:val="24"/>
        </w:rPr>
        <w:t xml:space="preserve"> </w:t>
      </w:r>
      <w:r w:rsidR="000777EC">
        <w:rPr>
          <w:rFonts w:asciiTheme="majorBidi" w:hAnsiTheme="majorBidi" w:cstheme="majorBidi"/>
          <w:sz w:val="24"/>
          <w:szCs w:val="24"/>
        </w:rPr>
        <w:t>“</w:t>
      </w:r>
      <w:proofErr w:type="spellStart"/>
      <w:r w:rsidR="00A01781">
        <w:rPr>
          <w:rFonts w:asciiTheme="majorBidi" w:hAnsiTheme="majorBidi" w:cstheme="majorBidi"/>
          <w:sz w:val="24"/>
          <w:szCs w:val="24"/>
        </w:rPr>
        <w:t>P</w:t>
      </w:r>
      <w:r w:rsidR="0088298F" w:rsidRPr="008C203B">
        <w:rPr>
          <w:rFonts w:asciiTheme="majorBidi" w:hAnsiTheme="majorBidi" w:cstheme="majorBidi"/>
          <w:sz w:val="24"/>
          <w:szCs w:val="24"/>
        </w:rPr>
        <w:t>atient_overall</w:t>
      </w:r>
      <w:proofErr w:type="spellEnd"/>
      <w:r w:rsidR="000777EC">
        <w:rPr>
          <w:rFonts w:asciiTheme="majorBidi" w:hAnsiTheme="majorBidi" w:cstheme="majorBidi"/>
          <w:sz w:val="24"/>
          <w:szCs w:val="24"/>
        </w:rPr>
        <w:t>”</w:t>
      </w:r>
      <w:r w:rsidR="0088298F" w:rsidRPr="008C203B">
        <w:rPr>
          <w:rFonts w:asciiTheme="majorBidi" w:hAnsiTheme="majorBidi" w:cstheme="majorBidi"/>
          <w:sz w:val="24"/>
          <w:szCs w:val="24"/>
        </w:rPr>
        <w:t xml:space="preserve"> </w:t>
      </w:r>
      <w:r w:rsidR="000777EC">
        <w:rPr>
          <w:rFonts w:asciiTheme="majorBidi" w:hAnsiTheme="majorBidi" w:cstheme="majorBidi"/>
          <w:sz w:val="24"/>
          <w:szCs w:val="24"/>
        </w:rPr>
        <w:t>contains</w:t>
      </w:r>
      <w:r w:rsidR="0088298F" w:rsidRPr="008C203B">
        <w:rPr>
          <w:rFonts w:asciiTheme="majorBidi" w:hAnsiTheme="majorBidi" w:cstheme="majorBidi"/>
          <w:sz w:val="24"/>
          <w:szCs w:val="24"/>
        </w:rPr>
        <w:t xml:space="preserve"> all the cervical vertebrae </w:t>
      </w:r>
      <w:r w:rsidR="00FA6423" w:rsidRPr="008C203B">
        <w:rPr>
          <w:rFonts w:asciiTheme="majorBidi" w:hAnsiTheme="majorBidi" w:cstheme="majorBidi"/>
          <w:sz w:val="24"/>
          <w:szCs w:val="24"/>
        </w:rPr>
        <w:t xml:space="preserve">and </w:t>
      </w:r>
      <w:r w:rsidR="000777EC">
        <w:rPr>
          <w:rFonts w:asciiTheme="majorBidi" w:hAnsiTheme="majorBidi" w:cstheme="majorBidi"/>
          <w:sz w:val="24"/>
          <w:szCs w:val="24"/>
        </w:rPr>
        <w:t>shows</w:t>
      </w:r>
      <w:r w:rsidR="00FA6423" w:rsidRPr="008C203B">
        <w:rPr>
          <w:rFonts w:asciiTheme="majorBidi" w:hAnsiTheme="majorBidi" w:cstheme="majorBidi"/>
          <w:sz w:val="24"/>
          <w:szCs w:val="24"/>
        </w:rPr>
        <w:t xml:space="preserve"> if there is a fracture in the vertebra or not and which one has the fracture. </w:t>
      </w:r>
    </w:p>
    <w:p w14:paraId="7C1C7109" w14:textId="3F07F5E9" w:rsidR="000777EC" w:rsidRDefault="008B0ACE" w:rsidP="000777EC">
      <w:pPr>
        <w:spacing w:line="276" w:lineRule="auto"/>
        <w:ind w:firstLine="720"/>
        <w:jc w:val="both"/>
        <w:rPr>
          <w:rFonts w:asciiTheme="majorBidi" w:hAnsiTheme="majorBidi" w:cstheme="majorBidi"/>
          <w:sz w:val="24"/>
          <w:szCs w:val="24"/>
        </w:rPr>
      </w:pPr>
      <w:r>
        <w:rPr>
          <w:rFonts w:asciiTheme="majorBidi" w:hAnsiTheme="majorBidi" w:cstheme="majorBidi"/>
          <w:sz w:val="24"/>
          <w:szCs w:val="24"/>
        </w:rPr>
        <w:lastRenderedPageBreak/>
        <w:t xml:space="preserve">In figure 2, according to </w:t>
      </w:r>
      <w:proofErr w:type="spellStart"/>
      <w:r w:rsidRPr="000777EC">
        <w:rPr>
          <w:rFonts w:asciiTheme="majorBidi" w:hAnsiTheme="majorBidi" w:cstheme="majorBidi"/>
          <w:sz w:val="24"/>
          <w:szCs w:val="24"/>
        </w:rPr>
        <w:t>Sabaghian</w:t>
      </w:r>
      <w:proofErr w:type="spellEnd"/>
      <w:r w:rsidR="000777EC">
        <w:rPr>
          <w:rFonts w:asciiTheme="majorBidi" w:hAnsiTheme="majorBidi" w:cstheme="majorBidi"/>
          <w:sz w:val="24"/>
          <w:szCs w:val="24"/>
        </w:rPr>
        <w:t xml:space="preserve"> </w:t>
      </w:r>
      <w:r w:rsidRPr="000777EC">
        <w:rPr>
          <w:rFonts w:asciiTheme="majorBidi" w:hAnsiTheme="majorBidi" w:cstheme="majorBidi"/>
          <w:sz w:val="24"/>
          <w:szCs w:val="24"/>
        </w:rPr>
        <w:t>et</w:t>
      </w:r>
      <w:r w:rsidR="000777EC">
        <w:rPr>
          <w:rFonts w:asciiTheme="majorBidi" w:hAnsiTheme="majorBidi" w:cstheme="majorBidi"/>
          <w:sz w:val="24"/>
          <w:szCs w:val="24"/>
        </w:rPr>
        <w:t>.</w:t>
      </w:r>
      <w:r w:rsidRPr="000777EC">
        <w:rPr>
          <w:rFonts w:asciiTheme="majorBidi" w:hAnsiTheme="majorBidi" w:cstheme="majorBidi"/>
          <w:sz w:val="24"/>
          <w:szCs w:val="24"/>
        </w:rPr>
        <w:t xml:space="preserve"> al.</w:t>
      </w:r>
      <w:r w:rsidR="00314A86">
        <w:rPr>
          <w:rFonts w:ascii="Segoe UI" w:hAnsi="Segoe UI" w:cs="Segoe UI"/>
          <w:color w:val="222222"/>
          <w:shd w:val="clear" w:color="auto" w:fill="FFFFFF"/>
        </w:rPr>
        <w:t>[71</w:t>
      </w:r>
      <w:r w:rsidR="000777EC">
        <w:rPr>
          <w:rFonts w:asciiTheme="majorBidi" w:hAnsiTheme="majorBidi" w:cstheme="majorBidi"/>
          <w:sz w:val="24"/>
          <w:szCs w:val="24"/>
        </w:rPr>
        <w:t>] f</w:t>
      </w:r>
      <w:r w:rsidRPr="000777EC">
        <w:rPr>
          <w:rFonts w:asciiTheme="majorBidi" w:hAnsiTheme="majorBidi" w:cstheme="majorBidi"/>
          <w:sz w:val="24"/>
          <w:szCs w:val="24"/>
        </w:rPr>
        <w:t xml:space="preserve">ully automatic 3D segmentation of the thoracolumbar spinal cord and the vertebral canal from T2-weighted MRI using </w:t>
      </w:r>
      <w:r w:rsidR="000777EC">
        <w:rPr>
          <w:rFonts w:asciiTheme="majorBidi" w:hAnsiTheme="majorBidi" w:cstheme="majorBidi"/>
          <w:sz w:val="24"/>
          <w:szCs w:val="24"/>
        </w:rPr>
        <w:t xml:space="preserve">the </w:t>
      </w:r>
      <w:r w:rsidRPr="000777EC">
        <w:rPr>
          <w:rFonts w:asciiTheme="majorBidi" w:hAnsiTheme="majorBidi" w:cstheme="majorBidi"/>
          <w:sz w:val="24"/>
          <w:szCs w:val="24"/>
        </w:rPr>
        <w:t>K-means clustering algorithm. Spinal Cord 58, 811–820 (2020).</w:t>
      </w:r>
      <w:r w:rsidR="005E47C9" w:rsidRPr="000777EC">
        <w:rPr>
          <w:rFonts w:asciiTheme="majorBidi" w:hAnsiTheme="majorBidi" w:cstheme="majorBidi"/>
          <w:sz w:val="24"/>
          <w:szCs w:val="24"/>
        </w:rPr>
        <w:t xml:space="preserve"> “The framework includes</w:t>
      </w:r>
      <w:r w:rsidR="000777EC">
        <w:rPr>
          <w:rFonts w:asciiTheme="majorBidi" w:hAnsiTheme="majorBidi" w:cstheme="majorBidi"/>
          <w:sz w:val="24"/>
          <w:szCs w:val="24"/>
        </w:rPr>
        <w:t>:</w:t>
      </w:r>
    </w:p>
    <w:p w14:paraId="6F8A38F3" w14:textId="77777777" w:rsidR="000777EC" w:rsidRDefault="005E47C9" w:rsidP="000777EC">
      <w:pPr>
        <w:pStyle w:val="ListParagraph"/>
        <w:numPr>
          <w:ilvl w:val="0"/>
          <w:numId w:val="3"/>
        </w:numPr>
        <w:spacing w:line="276" w:lineRule="auto"/>
        <w:jc w:val="both"/>
        <w:rPr>
          <w:rFonts w:asciiTheme="majorBidi" w:hAnsiTheme="majorBidi" w:cstheme="majorBidi"/>
          <w:sz w:val="24"/>
          <w:szCs w:val="24"/>
        </w:rPr>
      </w:pPr>
      <w:r w:rsidRPr="000777EC">
        <w:rPr>
          <w:rFonts w:asciiTheme="majorBidi" w:hAnsiTheme="majorBidi" w:cstheme="majorBidi"/>
          <w:sz w:val="24"/>
          <w:szCs w:val="24"/>
        </w:rPr>
        <w:t xml:space="preserve">recognition of region of interest (ROI) based on mutual information as a similarity </w:t>
      </w:r>
      <w:proofErr w:type="gramStart"/>
      <w:r w:rsidRPr="000777EC">
        <w:rPr>
          <w:rFonts w:asciiTheme="majorBidi" w:hAnsiTheme="majorBidi" w:cstheme="majorBidi"/>
          <w:sz w:val="24"/>
          <w:szCs w:val="24"/>
        </w:rPr>
        <w:t>measure;</w:t>
      </w:r>
      <w:proofErr w:type="gramEnd"/>
      <w:r w:rsidRPr="000777EC">
        <w:rPr>
          <w:rFonts w:asciiTheme="majorBidi" w:hAnsiTheme="majorBidi" w:cstheme="majorBidi"/>
          <w:sz w:val="24"/>
          <w:szCs w:val="24"/>
        </w:rPr>
        <w:t xml:space="preserve"> </w:t>
      </w:r>
    </w:p>
    <w:p w14:paraId="38BB19B6" w14:textId="40FBFC7D" w:rsidR="000777EC" w:rsidRDefault="005E47C9" w:rsidP="000777EC">
      <w:pPr>
        <w:pStyle w:val="ListParagraph"/>
        <w:numPr>
          <w:ilvl w:val="0"/>
          <w:numId w:val="3"/>
        </w:numPr>
        <w:spacing w:line="276" w:lineRule="auto"/>
        <w:jc w:val="both"/>
        <w:rPr>
          <w:rFonts w:asciiTheme="majorBidi" w:hAnsiTheme="majorBidi" w:cstheme="majorBidi"/>
          <w:sz w:val="24"/>
          <w:szCs w:val="24"/>
        </w:rPr>
      </w:pPr>
      <w:r w:rsidRPr="000777EC">
        <w:rPr>
          <w:rFonts w:asciiTheme="majorBidi" w:hAnsiTheme="majorBidi" w:cstheme="majorBidi"/>
          <w:sz w:val="24"/>
          <w:szCs w:val="24"/>
        </w:rPr>
        <w:t xml:space="preserve">applying </w:t>
      </w:r>
      <w:r w:rsidR="000777EC">
        <w:rPr>
          <w:rFonts w:asciiTheme="majorBidi" w:hAnsiTheme="majorBidi" w:cstheme="majorBidi"/>
          <w:sz w:val="24"/>
          <w:szCs w:val="24"/>
        </w:rPr>
        <w:t xml:space="preserve">a </w:t>
      </w:r>
      <w:r w:rsidRPr="000777EC">
        <w:rPr>
          <w:rFonts w:asciiTheme="majorBidi" w:hAnsiTheme="majorBidi" w:cstheme="majorBidi"/>
          <w:sz w:val="24"/>
          <w:szCs w:val="24"/>
        </w:rPr>
        <w:t xml:space="preserve">canny filter to extract edges and Hough line transform in order to remove the extra parts from ROI in </w:t>
      </w:r>
      <w:r w:rsidR="000777EC">
        <w:rPr>
          <w:rFonts w:asciiTheme="majorBidi" w:hAnsiTheme="majorBidi" w:cstheme="majorBidi"/>
          <w:sz w:val="24"/>
          <w:szCs w:val="24"/>
        </w:rPr>
        <w:t>the anterior-posterior</w:t>
      </w:r>
      <w:r w:rsidRPr="000777EC">
        <w:rPr>
          <w:rFonts w:asciiTheme="majorBidi" w:hAnsiTheme="majorBidi" w:cstheme="majorBidi"/>
          <w:sz w:val="24"/>
          <w:szCs w:val="24"/>
        </w:rPr>
        <w:t xml:space="preserve"> </w:t>
      </w:r>
      <w:proofErr w:type="gramStart"/>
      <w:r w:rsidRPr="000777EC">
        <w:rPr>
          <w:rFonts w:asciiTheme="majorBidi" w:hAnsiTheme="majorBidi" w:cstheme="majorBidi"/>
          <w:sz w:val="24"/>
          <w:szCs w:val="24"/>
        </w:rPr>
        <w:t>direction;</w:t>
      </w:r>
      <w:proofErr w:type="gramEnd"/>
      <w:r w:rsidRPr="000777EC">
        <w:rPr>
          <w:rFonts w:asciiTheme="majorBidi" w:hAnsiTheme="majorBidi" w:cstheme="majorBidi"/>
          <w:sz w:val="24"/>
          <w:szCs w:val="24"/>
        </w:rPr>
        <w:t xml:space="preserve"> </w:t>
      </w:r>
    </w:p>
    <w:p w14:paraId="6F67EFA5" w14:textId="2056F468" w:rsidR="008B0ACE" w:rsidRPr="000777EC" w:rsidRDefault="005E47C9" w:rsidP="000777EC">
      <w:pPr>
        <w:pStyle w:val="ListParagraph"/>
        <w:numPr>
          <w:ilvl w:val="0"/>
          <w:numId w:val="3"/>
        </w:numPr>
        <w:spacing w:line="276" w:lineRule="auto"/>
        <w:jc w:val="both"/>
        <w:rPr>
          <w:rFonts w:asciiTheme="majorBidi" w:hAnsiTheme="majorBidi" w:cstheme="majorBidi"/>
          <w:sz w:val="24"/>
          <w:szCs w:val="24"/>
        </w:rPr>
      </w:pPr>
      <w:r w:rsidRPr="000777EC">
        <w:rPr>
          <w:rFonts w:asciiTheme="majorBidi" w:hAnsiTheme="majorBidi" w:cstheme="majorBidi"/>
          <w:sz w:val="24"/>
          <w:szCs w:val="24"/>
        </w:rPr>
        <w:t xml:space="preserve">computing the centerline of </w:t>
      </w:r>
      <w:r w:rsidR="000777EC">
        <w:rPr>
          <w:rFonts w:asciiTheme="majorBidi" w:hAnsiTheme="majorBidi" w:cstheme="majorBidi"/>
          <w:sz w:val="24"/>
          <w:szCs w:val="24"/>
        </w:rPr>
        <w:t xml:space="preserve">the </w:t>
      </w:r>
      <w:r w:rsidRPr="000777EC">
        <w:rPr>
          <w:rFonts w:asciiTheme="majorBidi" w:hAnsiTheme="majorBidi" w:cstheme="majorBidi"/>
          <w:sz w:val="24"/>
          <w:szCs w:val="24"/>
        </w:rPr>
        <w:t xml:space="preserve">spinal cord by using Hough circular transform; (4) resorting </w:t>
      </w:r>
      <w:r w:rsidR="000777EC">
        <w:rPr>
          <w:rFonts w:asciiTheme="majorBidi" w:hAnsiTheme="majorBidi" w:cstheme="majorBidi"/>
          <w:sz w:val="24"/>
          <w:szCs w:val="24"/>
        </w:rPr>
        <w:t xml:space="preserve">to </w:t>
      </w:r>
      <w:r w:rsidRPr="000777EC">
        <w:rPr>
          <w:rFonts w:asciiTheme="majorBidi" w:hAnsiTheme="majorBidi" w:cstheme="majorBidi"/>
          <w:sz w:val="24"/>
          <w:szCs w:val="24"/>
        </w:rPr>
        <w:t xml:space="preserve">the circles by </w:t>
      </w:r>
      <w:r w:rsidR="000777EC">
        <w:rPr>
          <w:rFonts w:asciiTheme="majorBidi" w:hAnsiTheme="majorBidi" w:cstheme="majorBidi"/>
          <w:sz w:val="24"/>
          <w:szCs w:val="24"/>
        </w:rPr>
        <w:t>selecting</w:t>
      </w:r>
      <w:r w:rsidRPr="000777EC">
        <w:rPr>
          <w:rFonts w:asciiTheme="majorBidi" w:hAnsiTheme="majorBidi" w:cstheme="majorBidi"/>
          <w:sz w:val="24"/>
          <w:szCs w:val="24"/>
        </w:rPr>
        <w:t xml:space="preserve"> a candidate circle close to </w:t>
      </w:r>
      <w:r w:rsidR="000777EC">
        <w:rPr>
          <w:rFonts w:asciiTheme="majorBidi" w:hAnsiTheme="majorBidi" w:cstheme="majorBidi"/>
          <w:sz w:val="24"/>
          <w:szCs w:val="24"/>
        </w:rPr>
        <w:t xml:space="preserve">the </w:t>
      </w:r>
      <w:r w:rsidRPr="000777EC">
        <w:rPr>
          <w:rFonts w:asciiTheme="majorBidi" w:hAnsiTheme="majorBidi" w:cstheme="majorBidi"/>
          <w:sz w:val="24"/>
          <w:szCs w:val="24"/>
        </w:rPr>
        <w:t>AP line with radius [</w:t>
      </w:r>
      <w:hyperlink r:id="rId9" w:anchor="ref-CR7" w:tooltip="Lévy S, Guertin M, Khatibi A, Mezer A, Martinu K, Chen J, et al. Test-retest reliability of myelin imaging in the human spinal cord: Measurement errors versus region- and aging-induced variations. PLOS ONE. 2018;13:e0199796. 1–25 &#10;https://doi.org/10.1371/journ" w:history="1">
        <w:r w:rsidRPr="000777EC">
          <w:rPr>
            <w:rFonts w:asciiTheme="majorBidi" w:hAnsiTheme="majorBidi" w:cstheme="majorBidi"/>
            <w:sz w:val="24"/>
            <w:szCs w:val="24"/>
          </w:rPr>
          <w:t>7</w:t>
        </w:r>
      </w:hyperlink>
      <w:r w:rsidRPr="000777EC">
        <w:rPr>
          <w:rFonts w:asciiTheme="majorBidi" w:hAnsiTheme="majorBidi" w:cstheme="majorBidi"/>
          <w:sz w:val="24"/>
          <w:szCs w:val="24"/>
        </w:rPr>
        <w:t>,</w:t>
      </w:r>
      <w:hyperlink r:id="rId10" w:anchor="ref-CR8" w:tooltip="De Leener B, Kadoury S, Cohen-Adad J. Robust, accurate and fast automatic segmentation of the spinal cord. Neuroimage. 2014;98:528–36. &#10;https://doi.org/10.1016/j.neuroimage.2014.04.051&#10;&#10;." w:history="1">
        <w:r w:rsidRPr="000777EC">
          <w:rPr>
            <w:rFonts w:asciiTheme="majorBidi" w:hAnsiTheme="majorBidi" w:cstheme="majorBidi"/>
            <w:sz w:val="24"/>
            <w:szCs w:val="24"/>
          </w:rPr>
          <w:t>8</w:t>
        </w:r>
      </w:hyperlink>
      <w:r w:rsidRPr="000777EC">
        <w:rPr>
          <w:rFonts w:asciiTheme="majorBidi" w:hAnsiTheme="majorBidi" w:cstheme="majorBidi"/>
          <w:sz w:val="24"/>
          <w:szCs w:val="24"/>
        </w:rPr>
        <w:t>,</w:t>
      </w:r>
      <w:hyperlink r:id="rId11" w:anchor="ref-CR9" w:tooltip="Schlaeger R, Papinutto N, Panara V, Bevan C, Lobach IV, Bucci M, et al. Spinal cord gray matter atrophy correlates with multiple sclerosis disability. Ann Neurol. 2014;76:568–80. &#10;https://doi.org/10.1002/ana.24241&#10;&#10;." w:history="1">
        <w:r w:rsidRPr="000777EC">
          <w:rPr>
            <w:rFonts w:asciiTheme="majorBidi" w:hAnsiTheme="majorBidi" w:cstheme="majorBidi"/>
            <w:sz w:val="24"/>
            <w:szCs w:val="24"/>
          </w:rPr>
          <w:t>9</w:t>
        </w:r>
      </w:hyperlink>
      <w:r w:rsidRPr="000777EC">
        <w:rPr>
          <w:rFonts w:asciiTheme="majorBidi" w:hAnsiTheme="majorBidi" w:cstheme="majorBidi"/>
          <w:sz w:val="24"/>
          <w:szCs w:val="24"/>
        </w:rPr>
        <w:t xml:space="preserve">] to find the spinal cord curvature and (5) applying an anisotropic diffusion filter to remove noises and segmentation of spinal cord and canal by </w:t>
      </w:r>
      <w:r w:rsidR="000777EC">
        <w:rPr>
          <w:rFonts w:asciiTheme="majorBidi" w:hAnsiTheme="majorBidi" w:cstheme="majorBidi"/>
          <w:sz w:val="24"/>
          <w:szCs w:val="24"/>
        </w:rPr>
        <w:t xml:space="preserve">a </w:t>
      </w:r>
      <w:r w:rsidRPr="000777EC">
        <w:rPr>
          <w:rFonts w:asciiTheme="majorBidi" w:hAnsiTheme="majorBidi" w:cstheme="majorBidi"/>
          <w:sz w:val="24"/>
          <w:szCs w:val="24"/>
        </w:rPr>
        <w:t>k-means clustering algorithm to classify intensities.”</w:t>
      </w:r>
    </w:p>
    <w:p w14:paraId="64557D13" w14:textId="77777777" w:rsidR="008B0ACE" w:rsidRDefault="00932F0A" w:rsidP="008B0ACE">
      <w:pPr>
        <w:keepNext/>
        <w:spacing w:line="480" w:lineRule="auto"/>
        <w:ind w:firstLine="720"/>
      </w:pPr>
      <w:r>
        <w:rPr>
          <w:rFonts w:asciiTheme="majorBidi" w:hAnsiTheme="majorBidi" w:cstheme="majorBidi"/>
          <w:noProof/>
          <w:sz w:val="24"/>
          <w:szCs w:val="24"/>
        </w:rPr>
        <w:drawing>
          <wp:inline distT="0" distB="0" distL="0" distR="0" wp14:anchorId="0EA632D2" wp14:editId="26F66982">
            <wp:extent cx="5151120" cy="1974215"/>
            <wp:effectExtent l="0" t="0" r="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7205" cy="1988045"/>
                    </a:xfrm>
                    <a:prstGeom prst="rect">
                      <a:avLst/>
                    </a:prstGeom>
                  </pic:spPr>
                </pic:pic>
              </a:graphicData>
            </a:graphic>
          </wp:inline>
        </w:drawing>
      </w:r>
    </w:p>
    <w:p w14:paraId="1E852796" w14:textId="0B1707C3" w:rsidR="000C6E14" w:rsidRPr="000777EC" w:rsidRDefault="008B0ACE" w:rsidP="000777EC">
      <w:pPr>
        <w:pStyle w:val="Caption"/>
        <w:jc w:val="center"/>
        <w:rPr>
          <w:color w:val="FF0000"/>
        </w:rPr>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rsidR="000777EC">
        <w:rPr>
          <w:noProof/>
        </w:rPr>
        <w:t xml:space="preserve">: </w:t>
      </w:r>
      <w:r w:rsidR="006062D2" w:rsidRPr="006062D2">
        <w:rPr>
          <w:rFonts w:ascii="Segoe UI" w:hAnsi="Segoe UI" w:cs="Segoe UI"/>
          <w:color w:val="222222"/>
          <w:sz w:val="14"/>
          <w:szCs w:val="14"/>
          <w:shd w:val="clear" w:color="auto" w:fill="FFFFFF"/>
        </w:rPr>
        <w:t>The framework of the K-Seg method</w:t>
      </w:r>
      <w:sdt>
        <w:sdtPr>
          <w:rPr>
            <w:rFonts w:ascii="Segoe UI" w:hAnsi="Segoe UI" w:cs="Segoe UI"/>
            <w:color w:val="222222"/>
            <w:sz w:val="14"/>
            <w:szCs w:val="14"/>
            <w:shd w:val="clear" w:color="auto" w:fill="FFFFFF"/>
          </w:rPr>
          <w:id w:val="-1737629271"/>
          <w:citation/>
        </w:sdtPr>
        <w:sdtContent>
          <w:r w:rsidR="00BF2378">
            <w:rPr>
              <w:rFonts w:ascii="Segoe UI" w:hAnsi="Segoe UI" w:cs="Segoe UI"/>
              <w:color w:val="222222"/>
              <w:sz w:val="14"/>
              <w:szCs w:val="14"/>
              <w:shd w:val="clear" w:color="auto" w:fill="FFFFFF"/>
            </w:rPr>
            <w:fldChar w:fldCharType="begin"/>
          </w:r>
          <w:r w:rsidR="00BF2378">
            <w:rPr>
              <w:rFonts w:ascii="Segoe UI" w:hAnsi="Segoe UI" w:cs="Segoe UI"/>
              <w:color w:val="222222"/>
              <w:sz w:val="14"/>
              <w:szCs w:val="14"/>
              <w:shd w:val="clear" w:color="auto" w:fill="FFFFFF"/>
            </w:rPr>
            <w:instrText xml:space="preserve"> CITATION Sah20 \l 1033 </w:instrText>
          </w:r>
          <w:r w:rsidR="00BF2378">
            <w:rPr>
              <w:rFonts w:ascii="Segoe UI" w:hAnsi="Segoe UI" w:cs="Segoe UI"/>
              <w:color w:val="222222"/>
              <w:sz w:val="14"/>
              <w:szCs w:val="14"/>
              <w:shd w:val="clear" w:color="auto" w:fill="FFFFFF"/>
            </w:rPr>
            <w:fldChar w:fldCharType="separate"/>
          </w:r>
          <w:r w:rsidR="00BF2378">
            <w:rPr>
              <w:rFonts w:ascii="Segoe UI" w:hAnsi="Segoe UI" w:cs="Segoe UI"/>
              <w:noProof/>
              <w:color w:val="222222"/>
              <w:sz w:val="14"/>
              <w:szCs w:val="14"/>
              <w:shd w:val="clear" w:color="auto" w:fill="FFFFFF"/>
            </w:rPr>
            <w:t xml:space="preserve"> </w:t>
          </w:r>
          <w:r w:rsidR="00BF2378" w:rsidRPr="00BF2378">
            <w:rPr>
              <w:rFonts w:ascii="Segoe UI" w:hAnsi="Segoe UI" w:cs="Segoe UI"/>
              <w:noProof/>
              <w:color w:val="222222"/>
              <w:sz w:val="14"/>
              <w:szCs w:val="14"/>
              <w:shd w:val="clear" w:color="auto" w:fill="FFFFFF"/>
            </w:rPr>
            <w:t>(Sahar Sabaghian, 2020)</w:t>
          </w:r>
          <w:r w:rsidR="00BF2378">
            <w:rPr>
              <w:rFonts w:ascii="Segoe UI" w:hAnsi="Segoe UI" w:cs="Segoe UI"/>
              <w:color w:val="222222"/>
              <w:sz w:val="14"/>
              <w:szCs w:val="14"/>
              <w:shd w:val="clear" w:color="auto" w:fill="FFFFFF"/>
            </w:rPr>
            <w:fldChar w:fldCharType="end"/>
          </w:r>
        </w:sdtContent>
      </w:sdt>
    </w:p>
    <w:p w14:paraId="667F61FE" w14:textId="77777777" w:rsidR="008B0ACE" w:rsidRPr="008B0ACE" w:rsidRDefault="008B0ACE" w:rsidP="008B0ACE"/>
    <w:p w14:paraId="64389A20" w14:textId="731E269F" w:rsidR="00EF571B" w:rsidRPr="000777EC" w:rsidRDefault="00EF571B" w:rsidP="000777EC">
      <w:pPr>
        <w:pStyle w:val="ListParagraph"/>
        <w:numPr>
          <w:ilvl w:val="1"/>
          <w:numId w:val="2"/>
        </w:numPr>
        <w:spacing w:line="480" w:lineRule="auto"/>
        <w:ind w:left="709" w:hanging="425"/>
        <w:rPr>
          <w:rFonts w:asciiTheme="majorBidi" w:hAnsiTheme="majorBidi" w:cstheme="majorBidi"/>
          <w:b/>
          <w:bCs/>
          <w:sz w:val="24"/>
          <w:szCs w:val="24"/>
        </w:rPr>
      </w:pPr>
      <w:r w:rsidRPr="000777EC">
        <w:rPr>
          <w:rFonts w:asciiTheme="majorBidi" w:hAnsiTheme="majorBidi" w:cstheme="majorBidi"/>
          <w:b/>
          <w:bCs/>
          <w:sz w:val="24"/>
          <w:szCs w:val="24"/>
        </w:rPr>
        <w:t>Cervical fracture detection</w:t>
      </w:r>
    </w:p>
    <w:p w14:paraId="3E949FDC" w14:textId="1FEF91CD" w:rsidR="00EF571B" w:rsidRPr="008C203B" w:rsidRDefault="00EF571B" w:rsidP="000777EC">
      <w:pPr>
        <w:spacing w:line="276" w:lineRule="auto"/>
        <w:ind w:firstLine="720"/>
        <w:jc w:val="both"/>
        <w:rPr>
          <w:rFonts w:asciiTheme="majorBidi" w:hAnsiTheme="majorBidi" w:cstheme="majorBidi"/>
          <w:sz w:val="24"/>
          <w:szCs w:val="24"/>
        </w:rPr>
      </w:pPr>
      <w:r w:rsidRPr="000777EC">
        <w:rPr>
          <w:rFonts w:asciiTheme="majorBidi" w:hAnsiTheme="majorBidi" w:cstheme="majorBidi"/>
          <w:sz w:val="24"/>
          <w:szCs w:val="24"/>
        </w:rPr>
        <w:t xml:space="preserve">According to </w:t>
      </w:r>
      <w:proofErr w:type="spellStart"/>
      <w:r w:rsidRPr="000777EC">
        <w:rPr>
          <w:rFonts w:asciiTheme="majorBidi" w:hAnsiTheme="majorBidi" w:cstheme="majorBidi"/>
          <w:sz w:val="24"/>
          <w:szCs w:val="24"/>
        </w:rPr>
        <w:t>Salehinejad</w:t>
      </w:r>
      <w:proofErr w:type="spellEnd"/>
      <w:r w:rsidR="000777EC">
        <w:rPr>
          <w:rFonts w:asciiTheme="majorBidi" w:hAnsiTheme="majorBidi" w:cstheme="majorBidi"/>
          <w:sz w:val="24"/>
          <w:szCs w:val="24"/>
        </w:rPr>
        <w:t xml:space="preserve"> et.al. [1]</w:t>
      </w:r>
      <w:r w:rsidR="00AD5B2A" w:rsidRPr="000777EC">
        <w:rPr>
          <w:rFonts w:asciiTheme="majorBidi" w:hAnsiTheme="majorBidi" w:cstheme="majorBidi"/>
          <w:sz w:val="24"/>
          <w:szCs w:val="24"/>
        </w:rPr>
        <w:t xml:space="preserve"> in </w:t>
      </w:r>
      <w:r w:rsidR="000777EC" w:rsidRPr="000777EC">
        <w:rPr>
          <w:rFonts w:asciiTheme="majorBidi" w:hAnsiTheme="majorBidi" w:cstheme="majorBidi"/>
          <w:sz w:val="24"/>
          <w:szCs w:val="24"/>
        </w:rPr>
        <w:t>deep sequential learning for cervical spine fracture detection on computed tomography imaging</w:t>
      </w:r>
      <w:r w:rsidRPr="000777EC">
        <w:rPr>
          <w:rFonts w:asciiTheme="majorBidi" w:hAnsiTheme="majorBidi" w:cstheme="majorBidi"/>
          <w:sz w:val="24"/>
          <w:szCs w:val="24"/>
        </w:rPr>
        <w:t xml:space="preserve"> “A cervical spine CT has N number of axial image slices along the </w:t>
      </w:r>
      <w:r w:rsidR="000777EC">
        <w:rPr>
          <w:rFonts w:asciiTheme="majorBidi" w:hAnsiTheme="majorBidi" w:cstheme="majorBidi"/>
          <w:sz w:val="24"/>
          <w:szCs w:val="24"/>
        </w:rPr>
        <w:t>craniocaudal</w:t>
      </w:r>
      <w:r w:rsidRPr="000777EC">
        <w:rPr>
          <w:rFonts w:asciiTheme="majorBidi" w:hAnsiTheme="majorBidi" w:cstheme="majorBidi"/>
          <w:sz w:val="24"/>
          <w:szCs w:val="24"/>
        </w:rPr>
        <w:t xml:space="preserve"> axis where we represent each image with a vector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m:t>
            </m:r>
          </m:sub>
        </m:sSub>
      </m:oMath>
      <w:r w:rsidRPr="000777EC">
        <w:rPr>
          <w:rFonts w:asciiTheme="majorBidi" w:hAnsiTheme="majorBidi" w:cstheme="majorBidi"/>
          <w:sz w:val="24"/>
          <w:szCs w:val="24"/>
        </w:rPr>
        <w:t xml:space="preserve">. Therefore, we can model the cervical spine as the set of input images X = (x1, x2, ..., </w:t>
      </w:r>
      <w:proofErr w:type="gramStart"/>
      <w:r w:rsidRPr="000777EC">
        <w:rPr>
          <w:rFonts w:asciiTheme="majorBidi" w:hAnsiTheme="majorBidi" w:cstheme="majorBidi"/>
          <w:sz w:val="24"/>
          <w:szCs w:val="24"/>
        </w:rPr>
        <w:t>xN )</w:t>
      </w:r>
      <w:proofErr w:type="gramEnd"/>
      <w:r w:rsidRPr="000777EC">
        <w:rPr>
          <w:rFonts w:asciiTheme="majorBidi" w:hAnsiTheme="majorBidi" w:cstheme="majorBidi"/>
          <w:sz w:val="24"/>
          <w:szCs w:val="24"/>
        </w:rPr>
        <w:t xml:space="preserve"> with the corresponding image level labels y = (y1, y2, ..., </w:t>
      </w:r>
      <w:proofErr w:type="spellStart"/>
      <w:r w:rsidRPr="000777EC">
        <w:rPr>
          <w:rFonts w:asciiTheme="majorBidi" w:hAnsiTheme="majorBidi" w:cstheme="majorBidi"/>
          <w:sz w:val="24"/>
          <w:szCs w:val="24"/>
        </w:rPr>
        <w:t>yN</w:t>
      </w:r>
      <w:proofErr w:type="spellEnd"/>
      <w:r w:rsidRPr="000777EC">
        <w:rPr>
          <w:rFonts w:asciiTheme="majorBidi" w:hAnsiTheme="majorBidi" w:cstheme="majorBidi"/>
          <w:sz w:val="24"/>
          <w:szCs w:val="24"/>
        </w:rPr>
        <w:t xml:space="preserve"> ),</w:t>
      </w:r>
      <w:r w:rsidRPr="008C203B">
        <w:rPr>
          <w:rFonts w:asciiTheme="majorBidi" w:hAnsiTheme="majorBidi" w:cstheme="majorBidi"/>
          <w:sz w:val="24"/>
          <w:szCs w:val="24"/>
        </w:rPr>
        <w:t xml:space="preserve"> where</w:t>
      </w:r>
      <w:r w:rsidR="00AD5B2A" w:rsidRPr="008C203B">
        <w:rPr>
          <w:rFonts w:asciiTheme="majorBidi" w:hAnsiTheme="majorBidi" w:cstheme="majorBidi"/>
          <w:sz w:val="24"/>
          <w:szCs w:val="24"/>
        </w:rPr>
        <w:t xml:space="preserve"> </w:t>
      </w:r>
      <w:proofErr w:type="spellStart"/>
      <w:r w:rsidR="00AD5B2A" w:rsidRPr="008C203B">
        <w:rPr>
          <w:rFonts w:asciiTheme="majorBidi" w:hAnsiTheme="majorBidi" w:cstheme="majorBidi"/>
          <w:sz w:val="24"/>
          <w:szCs w:val="24"/>
        </w:rPr>
        <w:t>yn</w:t>
      </w:r>
      <w:proofErr w:type="spellEnd"/>
      <w:r w:rsidR="00AD5B2A" w:rsidRPr="008C203B">
        <w:rPr>
          <w:rFonts w:asciiTheme="majorBidi" w:hAnsiTheme="majorBidi" w:cstheme="majorBidi"/>
          <w:sz w:val="24"/>
          <w:szCs w:val="24"/>
        </w:rPr>
        <w:t xml:space="preserve"> = 1 means the image contains at least one fracture and </w:t>
      </w:r>
      <w:proofErr w:type="spellStart"/>
      <w:r w:rsidR="00AD5B2A" w:rsidRPr="008C203B">
        <w:rPr>
          <w:rFonts w:asciiTheme="majorBidi" w:hAnsiTheme="majorBidi" w:cstheme="majorBidi"/>
          <w:sz w:val="24"/>
          <w:szCs w:val="24"/>
        </w:rPr>
        <w:t>yn</w:t>
      </w:r>
      <w:proofErr w:type="spellEnd"/>
      <w:r w:rsidR="00AD5B2A" w:rsidRPr="008C203B">
        <w:rPr>
          <w:rFonts w:asciiTheme="majorBidi" w:hAnsiTheme="majorBidi" w:cstheme="majorBidi"/>
          <w:sz w:val="24"/>
          <w:szCs w:val="24"/>
        </w:rPr>
        <w:t xml:space="preserve"> = 0 is the opposite. We can also define a case level label y </w:t>
      </w:r>
      <w:r w:rsidR="00AD5B2A" w:rsidRPr="008C203B">
        <w:rPr>
          <w:rFonts w:ascii="Cambria Math" w:hAnsi="Cambria Math" w:cs="Cambria Math"/>
          <w:sz w:val="24"/>
          <w:szCs w:val="24"/>
        </w:rPr>
        <w:t>∈</w:t>
      </w:r>
      <w:r w:rsidR="00AD5B2A" w:rsidRPr="008C203B">
        <w:rPr>
          <w:rFonts w:asciiTheme="majorBidi" w:hAnsiTheme="majorBidi" w:cstheme="majorBidi"/>
          <w:sz w:val="24"/>
          <w:szCs w:val="24"/>
        </w:rPr>
        <w:t xml:space="preserve"> {0, 1}, where if y = 1 at least one image contains a fracture and if y = 0 none of the images contain a fracture. Figure 1 shows</w:t>
      </w:r>
      <w:r w:rsidR="7D7C9023" w:rsidRPr="63166233">
        <w:rPr>
          <w:rFonts w:asciiTheme="majorBidi" w:hAnsiTheme="majorBidi" w:cstheme="majorBidi"/>
          <w:sz w:val="24"/>
          <w:szCs w:val="24"/>
        </w:rPr>
        <w:t xml:space="preserve"> </w:t>
      </w:r>
      <w:r w:rsidR="6C889DE6" w:rsidRPr="63166233">
        <w:rPr>
          <w:rFonts w:asciiTheme="majorBidi" w:hAnsiTheme="majorBidi" w:cstheme="majorBidi"/>
          <w:sz w:val="24"/>
          <w:szCs w:val="24"/>
        </w:rPr>
        <w:t>the</w:t>
      </w:r>
      <w:r w:rsidR="00AD5B2A" w:rsidRPr="008C203B">
        <w:rPr>
          <w:rFonts w:asciiTheme="majorBidi" w:hAnsiTheme="majorBidi" w:cstheme="majorBidi"/>
          <w:sz w:val="24"/>
          <w:szCs w:val="24"/>
        </w:rPr>
        <w:t xml:space="preserve"> different steps of the proposed model. It has two major steps, which are prepossessing of the input images X and learning a mapping function from the preprocessed images to the target y. Different steps are discussed as follows</w:t>
      </w:r>
      <w:r w:rsidRPr="008C203B">
        <w:rPr>
          <w:rFonts w:asciiTheme="majorBidi" w:hAnsiTheme="majorBidi" w:cstheme="majorBidi"/>
          <w:sz w:val="24"/>
          <w:szCs w:val="24"/>
        </w:rPr>
        <w:t>”</w:t>
      </w:r>
      <w:r w:rsidR="00AD5B2A" w:rsidRPr="008C203B">
        <w:rPr>
          <w:rFonts w:asciiTheme="majorBidi" w:hAnsiTheme="majorBidi" w:cstheme="majorBidi"/>
          <w:sz w:val="24"/>
          <w:szCs w:val="24"/>
        </w:rPr>
        <w:t xml:space="preserve"> 5 </w:t>
      </w:r>
      <w:proofErr w:type="spellStart"/>
      <w:r w:rsidR="00AD5B2A" w:rsidRPr="008C203B">
        <w:rPr>
          <w:rFonts w:asciiTheme="majorBidi" w:hAnsiTheme="majorBidi" w:cstheme="majorBidi"/>
          <w:sz w:val="24"/>
          <w:szCs w:val="24"/>
        </w:rPr>
        <w:t>feb</w:t>
      </w:r>
      <w:proofErr w:type="spellEnd"/>
      <w:r w:rsidR="00AD5B2A" w:rsidRPr="008C203B">
        <w:rPr>
          <w:rFonts w:asciiTheme="majorBidi" w:hAnsiTheme="majorBidi" w:cstheme="majorBidi"/>
          <w:sz w:val="24"/>
          <w:szCs w:val="24"/>
        </w:rPr>
        <w:t xml:space="preserve"> 2021</w:t>
      </w:r>
      <w:r w:rsidR="00896023" w:rsidRPr="008C203B">
        <w:rPr>
          <w:rFonts w:asciiTheme="majorBidi" w:hAnsiTheme="majorBidi" w:cstheme="majorBidi"/>
          <w:sz w:val="24"/>
          <w:szCs w:val="24"/>
        </w:rPr>
        <w:t xml:space="preserve"> so we know from 1 or 0 i</w:t>
      </w:r>
      <w:r w:rsidR="00D97950" w:rsidRPr="008C203B">
        <w:rPr>
          <w:rFonts w:asciiTheme="majorBidi" w:hAnsiTheme="majorBidi" w:cstheme="majorBidi"/>
          <w:sz w:val="24"/>
          <w:szCs w:val="24"/>
        </w:rPr>
        <w:t>s there a</w:t>
      </w:r>
      <w:r w:rsidR="00896023" w:rsidRPr="008C203B">
        <w:rPr>
          <w:rFonts w:asciiTheme="majorBidi" w:hAnsiTheme="majorBidi" w:cstheme="majorBidi"/>
          <w:sz w:val="24"/>
          <w:szCs w:val="24"/>
        </w:rPr>
        <w:t xml:space="preserve"> fracture or not</w:t>
      </w:r>
      <w:r w:rsidR="00D97950" w:rsidRPr="008C203B">
        <w:rPr>
          <w:rFonts w:asciiTheme="majorBidi" w:hAnsiTheme="majorBidi" w:cstheme="majorBidi"/>
          <w:sz w:val="24"/>
          <w:szCs w:val="24"/>
        </w:rPr>
        <w:t>.</w:t>
      </w:r>
    </w:p>
    <w:p w14:paraId="2CAAE729" w14:textId="5ED53CB3" w:rsidR="00983DD8" w:rsidRPr="0075278F" w:rsidRDefault="0075278F" w:rsidP="008C203B">
      <w:pPr>
        <w:spacing w:line="480" w:lineRule="auto"/>
        <w:rPr>
          <w:rFonts w:asciiTheme="majorBidi" w:hAnsiTheme="majorBidi" w:cstheme="majorBidi"/>
          <w:b/>
          <w:bCs/>
          <w:sz w:val="24"/>
          <w:szCs w:val="24"/>
        </w:rPr>
      </w:pPr>
      <w:r w:rsidRPr="0075278F">
        <w:rPr>
          <w:rFonts w:asciiTheme="majorBidi" w:hAnsiTheme="majorBidi" w:cstheme="majorBidi"/>
          <w:b/>
          <w:bCs/>
          <w:sz w:val="24"/>
          <w:szCs w:val="24"/>
        </w:rPr>
        <w:lastRenderedPageBreak/>
        <w:t xml:space="preserve">2.4. </w:t>
      </w:r>
      <w:r w:rsidR="00FA6423" w:rsidRPr="0075278F">
        <w:rPr>
          <w:rFonts w:asciiTheme="majorBidi" w:hAnsiTheme="majorBidi" w:cstheme="majorBidi"/>
          <w:b/>
          <w:bCs/>
          <w:sz w:val="24"/>
          <w:szCs w:val="24"/>
        </w:rPr>
        <w:t>Preprocessing:</w:t>
      </w:r>
    </w:p>
    <w:p w14:paraId="09C742FB" w14:textId="2F49E973" w:rsidR="005E2A0F" w:rsidRPr="008C203B" w:rsidRDefault="005E2A0F" w:rsidP="008C203B">
      <w:pPr>
        <w:spacing w:line="480" w:lineRule="auto"/>
        <w:ind w:firstLine="720"/>
        <w:rPr>
          <w:rFonts w:asciiTheme="majorBidi" w:hAnsiTheme="majorBidi" w:cstheme="majorBidi"/>
          <w:sz w:val="24"/>
          <w:szCs w:val="24"/>
        </w:rPr>
      </w:pPr>
      <w:r w:rsidRPr="008C203B">
        <w:rPr>
          <w:rFonts w:asciiTheme="majorBidi" w:hAnsiTheme="majorBidi" w:cstheme="majorBidi"/>
          <w:sz w:val="24"/>
          <w:szCs w:val="24"/>
        </w:rPr>
        <w:t>Fractures of the cervical spine are heterogeneous in their location, type, and composition.</w:t>
      </w:r>
      <w:r w:rsidR="002F26D4" w:rsidRPr="008C203B">
        <w:rPr>
          <w:rFonts w:asciiTheme="majorBidi" w:hAnsiTheme="majorBidi" w:cstheme="majorBidi"/>
          <w:sz w:val="24"/>
          <w:szCs w:val="24"/>
        </w:rPr>
        <w:t xml:space="preserve"> </w:t>
      </w:r>
      <w:r w:rsidR="00145175" w:rsidRPr="008C203B">
        <w:rPr>
          <w:rFonts w:asciiTheme="majorBidi" w:hAnsiTheme="majorBidi" w:cstheme="majorBidi"/>
          <w:sz w:val="24"/>
          <w:szCs w:val="24"/>
        </w:rPr>
        <w:t>Malalignment of the cervical spine can be caused by a fracture and/or a strained ligament. Localized bleeding and soft tissue inflammation can be linked to fractures and ligament damage.</w:t>
      </w:r>
      <w:r w:rsidR="004842D6" w:rsidRPr="008C203B">
        <w:rPr>
          <w:rFonts w:asciiTheme="majorBidi" w:hAnsiTheme="majorBidi" w:cstheme="majorBidi"/>
          <w:sz w:val="24"/>
          <w:szCs w:val="24"/>
        </w:rPr>
        <w:t xml:space="preserve"> </w:t>
      </w:r>
    </w:p>
    <w:p w14:paraId="4889F5D5" w14:textId="7BF19A2C" w:rsidR="009A6628" w:rsidRDefault="004842D6" w:rsidP="009A6628">
      <w:pPr>
        <w:spacing w:line="480" w:lineRule="auto"/>
        <w:rPr>
          <w:rFonts w:asciiTheme="majorBidi" w:hAnsiTheme="majorBidi" w:cstheme="majorBidi"/>
          <w:sz w:val="24"/>
          <w:szCs w:val="24"/>
        </w:rPr>
      </w:pPr>
      <w:r w:rsidRPr="008C203B">
        <w:rPr>
          <w:rFonts w:asciiTheme="majorBidi" w:hAnsiTheme="majorBidi" w:cstheme="majorBidi"/>
          <w:sz w:val="24"/>
          <w:szCs w:val="24"/>
        </w:rPr>
        <w:t>By</w:t>
      </w:r>
      <w:r w:rsidR="00602D8A">
        <w:rPr>
          <w:rFonts w:asciiTheme="majorBidi" w:hAnsiTheme="majorBidi" w:cstheme="majorBidi"/>
          <w:sz w:val="24"/>
          <w:szCs w:val="24"/>
        </w:rPr>
        <w:t xml:space="preserve"> this process</w:t>
      </w:r>
      <w:r w:rsidR="00E01909">
        <w:rPr>
          <w:rFonts w:asciiTheme="majorBidi" w:hAnsiTheme="majorBidi" w:cstheme="majorBidi"/>
          <w:sz w:val="24"/>
          <w:szCs w:val="24"/>
        </w:rPr>
        <w:t xml:space="preserve"> will</w:t>
      </w:r>
      <w:r w:rsidRPr="008C203B">
        <w:rPr>
          <w:rFonts w:asciiTheme="majorBidi" w:hAnsiTheme="majorBidi" w:cstheme="majorBidi"/>
          <w:sz w:val="24"/>
          <w:szCs w:val="24"/>
        </w:rPr>
        <w:t xml:space="preserve"> flatten the output and transfer the </w:t>
      </w:r>
      <w:r w:rsidR="00B22271" w:rsidRPr="008C203B">
        <w:rPr>
          <w:rFonts w:asciiTheme="majorBidi" w:hAnsiTheme="majorBidi" w:cstheme="majorBidi"/>
          <w:sz w:val="24"/>
          <w:szCs w:val="24"/>
        </w:rPr>
        <w:t xml:space="preserve">image </w:t>
      </w:r>
      <w:r w:rsidR="0094503F" w:rsidRPr="008C203B">
        <w:rPr>
          <w:rFonts w:asciiTheme="majorBidi" w:hAnsiTheme="majorBidi" w:cstheme="majorBidi"/>
          <w:sz w:val="24"/>
          <w:szCs w:val="24"/>
        </w:rPr>
        <w:t>from pixel to</w:t>
      </w:r>
      <w:r w:rsidR="00607C4D" w:rsidRPr="008C203B">
        <w:rPr>
          <w:rFonts w:asciiTheme="majorBidi" w:hAnsiTheme="majorBidi" w:cstheme="majorBidi"/>
          <w:sz w:val="24"/>
          <w:szCs w:val="24"/>
        </w:rPr>
        <w:t xml:space="preserve"> hu</w:t>
      </w:r>
      <w:r w:rsidR="008C203B">
        <w:rPr>
          <w:rFonts w:asciiTheme="majorBidi" w:hAnsiTheme="majorBidi" w:cstheme="majorBidi"/>
          <w:sz w:val="24"/>
          <w:szCs w:val="24"/>
        </w:rPr>
        <w:t xml:space="preserve"> (Hounsfield Unit)</w:t>
      </w:r>
      <w:r w:rsidR="00BB65DE">
        <w:rPr>
          <w:rFonts w:asciiTheme="majorBidi" w:hAnsiTheme="majorBidi" w:cstheme="majorBidi"/>
          <w:sz w:val="24"/>
          <w:szCs w:val="24"/>
        </w:rPr>
        <w:t xml:space="preserve"> to rescale the image</w:t>
      </w:r>
      <w:r w:rsidR="00CA54A1">
        <w:rPr>
          <w:rFonts w:asciiTheme="majorBidi" w:hAnsiTheme="majorBidi" w:cstheme="majorBidi"/>
          <w:sz w:val="24"/>
          <w:szCs w:val="24"/>
        </w:rPr>
        <w:t xml:space="preserve"> and </w:t>
      </w:r>
      <w:r w:rsidR="00602D8A">
        <w:rPr>
          <w:rFonts w:asciiTheme="majorBidi" w:hAnsiTheme="majorBidi" w:cstheme="majorBidi"/>
          <w:sz w:val="24"/>
          <w:szCs w:val="24"/>
        </w:rPr>
        <w:t>appear it as a real photo instead of dark or black photo</w:t>
      </w:r>
      <w:r w:rsidR="009A6628">
        <w:rPr>
          <w:rFonts w:asciiTheme="majorBidi" w:hAnsiTheme="majorBidi" w:cstheme="majorBidi"/>
          <w:sz w:val="24"/>
          <w:szCs w:val="24"/>
        </w:rPr>
        <w:t>.</w:t>
      </w:r>
    </w:p>
    <w:p w14:paraId="7EB47F3E" w14:textId="46D18C0C" w:rsidR="004F0D7C" w:rsidRPr="0075278F" w:rsidRDefault="007C6728" w:rsidP="0075278F">
      <w:pPr>
        <w:pStyle w:val="ListParagraph"/>
        <w:numPr>
          <w:ilvl w:val="0"/>
          <w:numId w:val="2"/>
        </w:numPr>
        <w:spacing w:line="480" w:lineRule="auto"/>
        <w:rPr>
          <w:rFonts w:asciiTheme="majorBidi" w:hAnsiTheme="majorBidi" w:cstheme="majorBidi"/>
          <w:b/>
          <w:bCs/>
          <w:sz w:val="24"/>
          <w:szCs w:val="24"/>
        </w:rPr>
      </w:pPr>
      <w:r w:rsidRPr="0075278F">
        <w:rPr>
          <w:rFonts w:asciiTheme="majorBidi" w:hAnsiTheme="majorBidi" w:cstheme="majorBidi"/>
          <w:b/>
          <w:bCs/>
          <w:sz w:val="24"/>
          <w:szCs w:val="24"/>
        </w:rPr>
        <w:t>Results:</w:t>
      </w:r>
    </w:p>
    <w:p w14:paraId="172395BC" w14:textId="61B8B8B5" w:rsidR="0043375D" w:rsidRDefault="007C6728" w:rsidP="00CF41FF">
      <w:pPr>
        <w:pStyle w:val="HTMLPreformatted"/>
        <w:shd w:val="clear" w:color="auto" w:fill="FFFFFF"/>
        <w:wordWrap w:val="0"/>
        <w:spacing w:line="480" w:lineRule="auto"/>
        <w:rPr>
          <w:rFonts w:asciiTheme="majorBidi" w:hAnsiTheme="majorBidi" w:cstheme="majorBidi"/>
          <w:sz w:val="24"/>
          <w:szCs w:val="24"/>
        </w:rPr>
      </w:pPr>
      <w:r>
        <w:rPr>
          <w:rFonts w:asciiTheme="majorBidi" w:hAnsiTheme="majorBidi" w:cstheme="majorBidi"/>
          <w:sz w:val="24"/>
          <w:szCs w:val="24"/>
        </w:rPr>
        <w:tab/>
      </w:r>
      <w:r w:rsidR="00997A4C">
        <w:rPr>
          <w:rFonts w:asciiTheme="majorBidi" w:hAnsiTheme="majorBidi" w:cstheme="majorBidi"/>
          <w:sz w:val="24"/>
          <w:szCs w:val="24"/>
        </w:rPr>
        <w:t xml:space="preserve">First, to visualize our data </w:t>
      </w:r>
      <w:r w:rsidR="009A202C">
        <w:rPr>
          <w:rFonts w:asciiTheme="majorBidi" w:hAnsiTheme="majorBidi" w:cstheme="majorBidi"/>
          <w:sz w:val="24"/>
          <w:szCs w:val="24"/>
        </w:rPr>
        <w:t>we make a list to print our files we found that we have</w:t>
      </w:r>
      <w:r w:rsidR="0043375D">
        <w:rPr>
          <w:rFonts w:asciiTheme="majorBidi" w:hAnsiTheme="majorBidi" w:cstheme="majorBidi"/>
          <w:sz w:val="24"/>
          <w:szCs w:val="24"/>
        </w:rPr>
        <w:t xml:space="preserve"> 7 files in </w:t>
      </w:r>
      <w:r w:rsidR="009878BE">
        <w:rPr>
          <w:rFonts w:asciiTheme="majorBidi" w:hAnsiTheme="majorBidi" w:cstheme="majorBidi"/>
          <w:sz w:val="24"/>
          <w:szCs w:val="24"/>
        </w:rPr>
        <w:t>the</w:t>
      </w:r>
      <w:r w:rsidR="0043375D">
        <w:rPr>
          <w:rFonts w:asciiTheme="majorBidi" w:hAnsiTheme="majorBidi" w:cstheme="majorBidi"/>
          <w:sz w:val="24"/>
          <w:szCs w:val="24"/>
        </w:rPr>
        <w:t xml:space="preserve"> data:</w:t>
      </w:r>
    </w:p>
    <w:p w14:paraId="33A92379" w14:textId="33075432" w:rsidR="00FA07A1" w:rsidRDefault="009A202C" w:rsidP="00CE5D6B">
      <w:pPr>
        <w:pStyle w:val="HTMLPreformatted"/>
        <w:shd w:val="clear" w:color="auto" w:fill="FFFFFF"/>
        <w:wordWrap w:val="0"/>
        <w:spacing w:line="480" w:lineRule="auto"/>
        <w:rPr>
          <w:rFonts w:ascii="var(--jp-code-font-family)" w:hAnsi="var(--jp-code-font-family)"/>
        </w:rPr>
      </w:pPr>
      <w:r>
        <w:rPr>
          <w:rFonts w:asciiTheme="majorBidi" w:hAnsiTheme="majorBidi" w:cstheme="majorBidi"/>
          <w:sz w:val="24"/>
          <w:szCs w:val="24"/>
        </w:rPr>
        <w:t xml:space="preserve"> </w:t>
      </w:r>
      <w:r w:rsidR="00191D44">
        <w:rPr>
          <w:rFonts w:ascii="var(--jp-code-font-family)" w:hAnsi="var(--jp-code-font-family)"/>
        </w:rPr>
        <w:t>['sample_submission.csv', '</w:t>
      </w:r>
      <w:proofErr w:type="spellStart"/>
      <w:r w:rsidR="00191D44">
        <w:rPr>
          <w:rFonts w:ascii="var(--jp-code-font-family)" w:hAnsi="var(--jp-code-font-family)"/>
        </w:rPr>
        <w:t>train_images</w:t>
      </w:r>
      <w:proofErr w:type="spellEnd"/>
      <w:r w:rsidR="00191D44">
        <w:rPr>
          <w:rFonts w:ascii="var(--jp-code-font-family)" w:hAnsi="var(--jp-code-font-family)"/>
        </w:rPr>
        <w:t>', 'train_bounding_boxes.csv',</w:t>
      </w:r>
      <w:r w:rsidR="00207A08">
        <w:rPr>
          <w:rFonts w:ascii="var(--jp-code-font-family)" w:hAnsi="var(--jp-code-font-family)"/>
        </w:rPr>
        <w:t xml:space="preserve"> </w:t>
      </w:r>
      <w:r w:rsidR="00191D44">
        <w:rPr>
          <w:rFonts w:ascii="var(--jp-code-font-family)" w:hAnsi="var(--jp-code-font-family)"/>
        </w:rPr>
        <w:t>'segmentations',</w:t>
      </w:r>
      <w:r w:rsidR="00CE5D6B">
        <w:rPr>
          <w:rFonts w:ascii="var(--jp-code-font-family)" w:hAnsi="var(--jp-code-font-family)"/>
        </w:rPr>
        <w:t xml:space="preserve"> </w:t>
      </w:r>
      <w:r w:rsidR="00191D44">
        <w:rPr>
          <w:rFonts w:ascii="var(--jp-code-font-family)" w:hAnsi="var(--jp-code-font-family)"/>
        </w:rPr>
        <w:t>'train.csv',</w:t>
      </w:r>
      <w:r w:rsidR="00CE5D6B">
        <w:rPr>
          <w:rFonts w:ascii="var(--jp-code-font-family)" w:hAnsi="var(--jp-code-font-family)"/>
        </w:rPr>
        <w:t xml:space="preserve"> </w:t>
      </w:r>
      <w:r w:rsidR="00191D44">
        <w:rPr>
          <w:rFonts w:ascii="var(--jp-code-font-family)" w:hAnsi="var(--jp-code-font-family)"/>
        </w:rPr>
        <w:t>'test.csv',</w:t>
      </w:r>
      <w:r w:rsidR="00CE5D6B">
        <w:rPr>
          <w:rFonts w:ascii="var(--jp-code-font-family)" w:hAnsi="var(--jp-code-font-family)"/>
        </w:rPr>
        <w:t xml:space="preserve"> </w:t>
      </w:r>
      <w:r w:rsidR="00191D44">
        <w:rPr>
          <w:rFonts w:ascii="var(--jp-code-font-family)" w:hAnsi="var(--jp-code-font-family)"/>
        </w:rPr>
        <w:t>'</w:t>
      </w:r>
      <w:proofErr w:type="spellStart"/>
      <w:r w:rsidR="00191D44">
        <w:rPr>
          <w:rFonts w:ascii="var(--jp-code-font-family)" w:hAnsi="var(--jp-code-font-family)"/>
        </w:rPr>
        <w:t>test_images</w:t>
      </w:r>
      <w:proofErr w:type="spellEnd"/>
      <w:r w:rsidR="00191D44">
        <w:rPr>
          <w:rFonts w:ascii="var(--jp-code-font-family)" w:hAnsi="var(--jp-code-font-family)"/>
        </w:rPr>
        <w:t>']</w:t>
      </w:r>
      <w:r w:rsidR="00C760FE">
        <w:rPr>
          <w:rFonts w:ascii="var(--jp-code-font-family)" w:hAnsi="var(--jp-code-font-family)"/>
        </w:rPr>
        <w:t xml:space="preserve">. </w:t>
      </w:r>
      <w:r w:rsidR="00D21D65">
        <w:rPr>
          <w:rFonts w:ascii="var(--jp-code-font-family)" w:hAnsi="var(--jp-code-font-family)"/>
        </w:rPr>
        <w:t>T</w:t>
      </w:r>
      <w:r w:rsidR="00645639">
        <w:rPr>
          <w:rFonts w:ascii="var(--jp-code-font-family)" w:hAnsi="var(--jp-code-font-family)"/>
        </w:rPr>
        <w:t>h</w:t>
      </w:r>
      <w:r w:rsidR="00D21D65">
        <w:rPr>
          <w:rFonts w:ascii="var(--jp-code-font-family)" w:hAnsi="var(--jp-code-font-family)"/>
        </w:rPr>
        <w:t>en,</w:t>
      </w:r>
      <w:r w:rsidR="00821670">
        <w:rPr>
          <w:rFonts w:ascii="var(--jp-code-font-family)" w:hAnsi="var(--jp-code-font-family)"/>
        </w:rPr>
        <w:t xml:space="preserve"> in figure 1</w:t>
      </w:r>
      <w:r w:rsidR="00D21D65">
        <w:rPr>
          <w:rFonts w:ascii="var(--jp-code-font-family)" w:hAnsi="var(--jp-code-font-family)"/>
        </w:rPr>
        <w:t xml:space="preserve"> we print</w:t>
      </w:r>
      <w:r w:rsidR="00CF41FF">
        <w:rPr>
          <w:rFonts w:ascii="var(--jp-code-font-family)" w:hAnsi="var(--jp-code-font-family)"/>
        </w:rPr>
        <w:t xml:space="preserve"> </w:t>
      </w:r>
      <w:r w:rsidR="00906F10">
        <w:rPr>
          <w:rFonts w:ascii="var(--jp-code-font-family)" w:hAnsi="var(--jp-code-font-family)"/>
        </w:rPr>
        <w:t xml:space="preserve">all the </w:t>
      </w:r>
      <w:r w:rsidR="003D14CB">
        <w:rPr>
          <w:rFonts w:ascii="var(--jp-code-font-family)" w:hAnsi="var(--jp-code-font-family)"/>
        </w:rPr>
        <w:t xml:space="preserve">vertebrae in the human body </w:t>
      </w:r>
      <w:r w:rsidR="008A2576">
        <w:rPr>
          <w:rFonts w:ascii="var(--jp-code-font-family)" w:hAnsi="var(--jp-code-font-family)"/>
        </w:rPr>
        <w:t xml:space="preserve">with which human has a trauma and in which vertebra. </w:t>
      </w:r>
      <w:r w:rsidR="00D96A26">
        <w:rPr>
          <w:rFonts w:ascii="var(--jp-code-font-family)" w:hAnsi="var(--jp-code-font-family)"/>
        </w:rPr>
        <w:t xml:space="preserve">We found that the common between </w:t>
      </w:r>
      <w:r w:rsidR="00693AC7">
        <w:rPr>
          <w:rFonts w:ascii="var(--jp-code-font-family)" w:hAnsi="var(--jp-code-font-family)"/>
        </w:rPr>
        <w:t xml:space="preserve">most of the patients is second vertebra </w:t>
      </w:r>
      <w:r w:rsidR="00440D05">
        <w:rPr>
          <w:rFonts w:ascii="var(--jp-code-font-family)" w:hAnsi="var(--jp-code-font-family)"/>
        </w:rPr>
        <w:t xml:space="preserve">and in the column </w:t>
      </w:r>
      <w:proofErr w:type="spellStart"/>
      <w:r w:rsidR="00440D05">
        <w:rPr>
          <w:rFonts w:ascii="var(--jp-code-font-family)" w:hAnsi="var(--jp-code-font-family)"/>
        </w:rPr>
        <w:t>patient_overall</w:t>
      </w:r>
      <w:proofErr w:type="spellEnd"/>
      <w:r w:rsidR="00440D05">
        <w:rPr>
          <w:rFonts w:ascii="var(--jp-code-font-family)" w:hAnsi="var(--jp-code-font-family)"/>
        </w:rPr>
        <w:t xml:space="preserve"> </w:t>
      </w:r>
      <w:r w:rsidR="00097A35">
        <w:rPr>
          <w:rFonts w:ascii="var(--jp-code-font-family)" w:hAnsi="var(--jp-code-font-family)"/>
        </w:rPr>
        <w:t xml:space="preserve">contain </w:t>
      </w:r>
      <w:r w:rsidR="00A30438">
        <w:rPr>
          <w:rFonts w:ascii="var(--jp-code-font-family)" w:hAnsi="var(--jp-code-font-family)"/>
        </w:rPr>
        <w:t>if the patient have a trauma or not 0 means “No” and 1 means “yes”</w:t>
      </w:r>
    </w:p>
    <w:p w14:paraId="33586339" w14:textId="77777777" w:rsidR="00821670" w:rsidRDefault="00906F10" w:rsidP="00821670">
      <w:pPr>
        <w:pStyle w:val="HTMLPreformatted"/>
        <w:keepNext/>
        <w:shd w:val="clear" w:color="auto" w:fill="FFFFFF"/>
        <w:wordWrap w:val="0"/>
        <w:spacing w:line="480" w:lineRule="auto"/>
      </w:pPr>
      <w:r>
        <w:rPr>
          <w:rFonts w:ascii="var(--jp-code-font-family)" w:hAnsi="var(--jp-code-font-family)"/>
          <w:noProof/>
        </w:rPr>
        <w:drawing>
          <wp:inline distT="0" distB="0" distL="0" distR="0" wp14:anchorId="02A154B9" wp14:editId="3C7FF7D6">
            <wp:extent cx="5318760" cy="2026920"/>
            <wp:effectExtent l="0" t="0" r="0" b="0"/>
            <wp:docPr id="3" name="Picture 3" descr="fig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3&#10;"/>
                    <pic:cNvPicPr/>
                  </pic:nvPicPr>
                  <pic:blipFill rotWithShape="1">
                    <a:blip r:embed="rId13" cstate="print">
                      <a:extLst>
                        <a:ext uri="{28A0092B-C50C-407E-A947-70E740481C1C}">
                          <a14:useLocalDpi xmlns:a14="http://schemas.microsoft.com/office/drawing/2010/main" val="0"/>
                        </a:ext>
                      </a:extLst>
                    </a:blip>
                    <a:srcRect l="6794" t="47799" r="57436" b="23043"/>
                    <a:stretch/>
                  </pic:blipFill>
                  <pic:spPr bwMode="auto">
                    <a:xfrm>
                      <a:off x="0" y="0"/>
                      <a:ext cx="5318760" cy="2026920"/>
                    </a:xfrm>
                    <a:prstGeom prst="rect">
                      <a:avLst/>
                    </a:prstGeom>
                    <a:ln>
                      <a:noFill/>
                    </a:ln>
                    <a:extLst>
                      <a:ext uri="{53640926-AAD7-44D8-BBD7-CCE9431645EC}">
                        <a14:shadowObscured xmlns:a14="http://schemas.microsoft.com/office/drawing/2010/main"/>
                      </a:ext>
                    </a:extLst>
                  </pic:spPr>
                </pic:pic>
              </a:graphicData>
            </a:graphic>
          </wp:inline>
        </w:drawing>
      </w:r>
    </w:p>
    <w:p w14:paraId="5011FF4C" w14:textId="7467CAEC" w:rsidR="00A1466E" w:rsidRDefault="00821670" w:rsidP="00821670">
      <w:pPr>
        <w:pStyle w:val="Caption"/>
        <w:rPr>
          <w:rFonts w:ascii="var(--jp-code-font-family)" w:hAnsi="var(--jp-code-font-family)"/>
        </w:rPr>
      </w:pPr>
      <w:r>
        <w:t xml:space="preserve">Figure </w:t>
      </w:r>
      <w:r w:rsidR="00000000">
        <w:fldChar w:fldCharType="begin"/>
      </w:r>
      <w:r w:rsidR="00000000">
        <w:instrText xml:space="preserve"> SEQ Figure \* ARABIC </w:instrText>
      </w:r>
      <w:r w:rsidR="00000000">
        <w:fldChar w:fldCharType="separate"/>
      </w:r>
      <w:r w:rsidR="008B0ACE">
        <w:rPr>
          <w:noProof/>
        </w:rPr>
        <w:t>3</w:t>
      </w:r>
      <w:r w:rsidR="00000000">
        <w:rPr>
          <w:noProof/>
        </w:rPr>
        <w:fldChar w:fldCharType="end"/>
      </w:r>
    </w:p>
    <w:p w14:paraId="7799DFD8" w14:textId="79A8C37B" w:rsidR="007C6728" w:rsidRPr="008C203B" w:rsidRDefault="007C6728" w:rsidP="009A6628">
      <w:pPr>
        <w:spacing w:line="480" w:lineRule="auto"/>
        <w:rPr>
          <w:rFonts w:asciiTheme="majorBidi" w:hAnsiTheme="majorBidi" w:cstheme="majorBidi"/>
          <w:sz w:val="24"/>
          <w:szCs w:val="24"/>
        </w:rPr>
      </w:pPr>
    </w:p>
    <w:p w14:paraId="64B301EF" w14:textId="63FAB5D8" w:rsidR="00821670" w:rsidRDefault="003D0846" w:rsidP="00821670">
      <w:pPr>
        <w:keepNext/>
        <w:spacing w:line="480" w:lineRule="auto"/>
      </w:pPr>
      <w:r>
        <w:rPr>
          <w:rFonts w:asciiTheme="majorBidi" w:hAnsiTheme="majorBidi" w:cstheme="majorBidi"/>
          <w:sz w:val="24"/>
          <w:szCs w:val="24"/>
        </w:rPr>
        <w:lastRenderedPageBreak/>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p>
    <w:p w14:paraId="55D54ACA" w14:textId="287206D2" w:rsidR="005A7E4A" w:rsidRDefault="008C45CF" w:rsidP="005A7E4A">
      <w:r>
        <w:t xml:space="preserve">In figure </w:t>
      </w:r>
      <w:r w:rsidR="00E93434">
        <w:t>4</w:t>
      </w:r>
      <w:r>
        <w:t xml:space="preserve">, we </w:t>
      </w:r>
      <w:r w:rsidR="00D23189">
        <w:t xml:space="preserve">make a segmentation to know </w:t>
      </w:r>
      <w:r w:rsidR="008B024E">
        <w:t xml:space="preserve">which vertebrae </w:t>
      </w:r>
      <w:r w:rsidR="00ED5169">
        <w:t>has trauma and it shows that</w:t>
      </w:r>
      <w:r w:rsidR="005E48C1">
        <w:t xml:space="preserve"> c7</w:t>
      </w:r>
      <w:r w:rsidR="00B32A60">
        <w:t xml:space="preserve">&amp;c2 is the most common two vertebrae that patients </w:t>
      </w:r>
      <w:r w:rsidR="00681DDA">
        <w:t>suffer</w:t>
      </w:r>
      <w:r w:rsidR="00B32A60">
        <w:t xml:space="preserve"> from.</w:t>
      </w:r>
      <w:r w:rsidR="00681DDA">
        <w:t xml:space="preserve"> About 125 p</w:t>
      </w:r>
      <w:r w:rsidR="0047463B">
        <w:t>atients</w:t>
      </w:r>
      <w:r w:rsidR="00681DDA">
        <w:t xml:space="preserve"> suffer from trauma in 1</w:t>
      </w:r>
      <w:r w:rsidR="00681DDA" w:rsidRPr="00681DDA">
        <w:rPr>
          <w:vertAlign w:val="superscript"/>
        </w:rPr>
        <w:t>st</w:t>
      </w:r>
      <w:r w:rsidR="00681DDA">
        <w:t xml:space="preserve"> </w:t>
      </w:r>
      <w:r w:rsidR="00C30A17">
        <w:t xml:space="preserve">vertebra, 300 patients suffer from trauma in </w:t>
      </w:r>
      <w:r w:rsidR="007F5C1E">
        <w:t>2</w:t>
      </w:r>
      <w:r w:rsidR="007F5C1E" w:rsidRPr="007F5C1E">
        <w:rPr>
          <w:vertAlign w:val="superscript"/>
        </w:rPr>
        <w:t>nd</w:t>
      </w:r>
      <w:r w:rsidR="007F5C1E">
        <w:t xml:space="preserve"> vertebra, few p</w:t>
      </w:r>
      <w:r w:rsidR="004C1972">
        <w:t>atients</w:t>
      </w:r>
      <w:r w:rsidR="007F5C1E">
        <w:t xml:space="preserve"> suffer </w:t>
      </w:r>
      <w:r w:rsidR="00094E84">
        <w:t xml:space="preserve">from trauma </w:t>
      </w:r>
      <w:r w:rsidR="007034FA">
        <w:t>in 3</w:t>
      </w:r>
      <w:r w:rsidR="007034FA" w:rsidRPr="007034FA">
        <w:rPr>
          <w:vertAlign w:val="superscript"/>
        </w:rPr>
        <w:t>rd</w:t>
      </w:r>
      <w:r w:rsidR="007034FA">
        <w:t xml:space="preserve"> vertebra and this one is the least vertebra that patient</w:t>
      </w:r>
      <w:r w:rsidR="0047463B">
        <w:t>s</w:t>
      </w:r>
      <w:r w:rsidR="007034FA">
        <w:t xml:space="preserve"> suffer</w:t>
      </w:r>
      <w:r w:rsidR="0047463B">
        <w:t xml:space="preserve"> from</w:t>
      </w:r>
      <w:r w:rsidR="00AF4D80">
        <w:t>. The second least vertebra is the 4</w:t>
      </w:r>
      <w:r w:rsidR="00AF4D80" w:rsidRPr="00AF4D80">
        <w:rPr>
          <w:vertAlign w:val="superscript"/>
        </w:rPr>
        <w:t>th</w:t>
      </w:r>
      <w:r w:rsidR="00AF4D80">
        <w:t xml:space="preserve"> one whi</w:t>
      </w:r>
      <w:r w:rsidR="005A7E4A">
        <w:t xml:space="preserve">ch less than 125 patients suffer from trauma in it. </w:t>
      </w:r>
      <w:r w:rsidR="003131B1">
        <w:t xml:space="preserve">200 patients suffer from trauma in the </w:t>
      </w:r>
      <w:r w:rsidR="00FA68C9">
        <w:t>5</w:t>
      </w:r>
      <w:r w:rsidR="00FA68C9" w:rsidRPr="00FA68C9">
        <w:rPr>
          <w:vertAlign w:val="superscript"/>
        </w:rPr>
        <w:t>th</w:t>
      </w:r>
      <w:r w:rsidR="00FA68C9">
        <w:t xml:space="preserve"> </w:t>
      </w:r>
      <w:r w:rsidR="001D746E">
        <w:t>vertebra. In the 6</w:t>
      </w:r>
      <w:r w:rsidR="001D746E" w:rsidRPr="001D746E">
        <w:rPr>
          <w:vertAlign w:val="superscript"/>
        </w:rPr>
        <w:t>th</w:t>
      </w:r>
      <w:r w:rsidR="001D746E">
        <w:t xml:space="preserve"> vertebra more than 250 patients suffer from trauma </w:t>
      </w:r>
      <w:r w:rsidR="00F14EBB">
        <w:t>and the 7</w:t>
      </w:r>
      <w:r w:rsidR="00F14EBB" w:rsidRPr="00F14EBB">
        <w:rPr>
          <w:vertAlign w:val="superscript"/>
        </w:rPr>
        <w:t>th</w:t>
      </w:r>
      <w:r w:rsidR="00F14EBB">
        <w:t xml:space="preserve"> one is the common vertebra in trauma between patients</w:t>
      </w:r>
      <w:r w:rsidR="00BA604B">
        <w:t>.</w:t>
      </w:r>
    </w:p>
    <w:p w14:paraId="54248891" w14:textId="7559E046" w:rsidR="008D47F5" w:rsidRDefault="008D47F5" w:rsidP="008D47F5">
      <w:pPr>
        <w:pStyle w:val="Caption"/>
      </w:pPr>
      <w:r>
        <w:t xml:space="preserve">Figure </w:t>
      </w:r>
      <w:r w:rsidR="00000000">
        <w:fldChar w:fldCharType="begin"/>
      </w:r>
      <w:r w:rsidR="00000000">
        <w:instrText xml:space="preserve"> SEQ Figure \* ARABIC </w:instrText>
      </w:r>
      <w:r w:rsidR="00000000">
        <w:fldChar w:fldCharType="separate"/>
      </w:r>
      <w:r w:rsidR="008B0ACE">
        <w:rPr>
          <w:noProof/>
        </w:rPr>
        <w:t>4</w:t>
      </w:r>
      <w:r w:rsidR="00000000">
        <w:rPr>
          <w:noProof/>
        </w:rPr>
        <w:fldChar w:fldCharType="end"/>
      </w:r>
    </w:p>
    <w:p w14:paraId="0F35E025" w14:textId="24507D1D" w:rsidR="00ED747F" w:rsidRDefault="008D47F5" w:rsidP="005A7E4A">
      <w:r>
        <w:rPr>
          <w:rFonts w:asciiTheme="majorBidi" w:hAnsiTheme="majorBidi" w:cstheme="majorBidi"/>
          <w:noProof/>
          <w:sz w:val="24"/>
          <w:szCs w:val="24"/>
        </w:rPr>
        <w:drawing>
          <wp:inline distT="0" distB="0" distL="0" distR="0" wp14:anchorId="3EDC8545" wp14:editId="2CF189B3">
            <wp:extent cx="5074920" cy="2903220"/>
            <wp:effectExtent l="0" t="0" r="0" b="0"/>
            <wp:docPr id="4" name="Picture 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10;&#10;Description automatically generated"/>
                    <pic:cNvPicPr/>
                  </pic:nvPicPr>
                  <pic:blipFill rotWithShape="1">
                    <a:blip r:embed="rId14">
                      <a:extLst>
                        <a:ext uri="{28A0092B-C50C-407E-A947-70E740481C1C}">
                          <a14:useLocalDpi xmlns:a14="http://schemas.microsoft.com/office/drawing/2010/main" val="0"/>
                        </a:ext>
                      </a:extLst>
                    </a:blip>
                    <a:srcRect l="39487" t="26529" r="29231" b="12528"/>
                    <a:stretch/>
                  </pic:blipFill>
                  <pic:spPr bwMode="auto">
                    <a:xfrm>
                      <a:off x="0" y="0"/>
                      <a:ext cx="5074920" cy="2903220"/>
                    </a:xfrm>
                    <a:prstGeom prst="rect">
                      <a:avLst/>
                    </a:prstGeom>
                    <a:ln>
                      <a:noFill/>
                    </a:ln>
                    <a:extLst>
                      <a:ext uri="{53640926-AAD7-44D8-BBD7-CCE9431645EC}">
                        <a14:shadowObscured xmlns:a14="http://schemas.microsoft.com/office/drawing/2010/main"/>
                      </a:ext>
                    </a:extLst>
                  </pic:spPr>
                </pic:pic>
              </a:graphicData>
            </a:graphic>
          </wp:inline>
        </w:drawing>
      </w:r>
    </w:p>
    <w:p w14:paraId="01EAE545" w14:textId="77777777" w:rsidR="009E03E9" w:rsidRDefault="009E03E9" w:rsidP="005E4066"/>
    <w:p w14:paraId="27D0FA46" w14:textId="77777777" w:rsidR="009E03E9" w:rsidRDefault="009E03E9" w:rsidP="005E4066"/>
    <w:p w14:paraId="76C99FC9" w14:textId="77777777" w:rsidR="009E03E9" w:rsidRDefault="009E03E9" w:rsidP="005E4066"/>
    <w:p w14:paraId="1D83B3A1" w14:textId="77777777" w:rsidR="009E03E9" w:rsidRDefault="009E03E9" w:rsidP="005E4066"/>
    <w:p w14:paraId="667284DF" w14:textId="77777777" w:rsidR="009E03E9" w:rsidRDefault="009E03E9" w:rsidP="005E4066"/>
    <w:p w14:paraId="52352090" w14:textId="77777777" w:rsidR="009E03E9" w:rsidRDefault="009E03E9" w:rsidP="005E4066"/>
    <w:p w14:paraId="37F3D7B1" w14:textId="77777777" w:rsidR="009E03E9" w:rsidRDefault="009E03E9" w:rsidP="005E4066"/>
    <w:p w14:paraId="2F13B723" w14:textId="77777777" w:rsidR="009E03E9" w:rsidRDefault="009E03E9" w:rsidP="005E4066"/>
    <w:p w14:paraId="2CFD2A38" w14:textId="77777777" w:rsidR="009E03E9" w:rsidRDefault="009E03E9" w:rsidP="005E4066"/>
    <w:p w14:paraId="438ACF19" w14:textId="77777777" w:rsidR="009E03E9" w:rsidRDefault="009E03E9" w:rsidP="005E4066"/>
    <w:p w14:paraId="1C65871B" w14:textId="77CAE97A" w:rsidR="008D47F5" w:rsidRPr="008C45CF" w:rsidRDefault="00C75E37" w:rsidP="005E4066">
      <w:r>
        <w:lastRenderedPageBreak/>
        <w:t xml:space="preserve">In figure </w:t>
      </w:r>
      <w:r w:rsidR="00E93434">
        <w:t>5</w:t>
      </w:r>
      <w:r>
        <w:t xml:space="preserve">, </w:t>
      </w:r>
      <w:r w:rsidR="00FF77DA">
        <w:t>we make resize for the photo and preprocessing by flatten the photo and transfer it into</w:t>
      </w:r>
      <w:r w:rsidR="001061C6">
        <w:t xml:space="preserve"> </w:t>
      </w:r>
      <w:r w:rsidR="005E4066">
        <w:t>Hounsfield unit</w:t>
      </w:r>
      <w:r w:rsidR="001061C6">
        <w:t xml:space="preserve"> (hu)</w:t>
      </w:r>
      <w:r w:rsidR="009E03E9">
        <w:t xml:space="preserve"> to remove all the black in it after finding the result of the intensity 0 while the count is between 2000 and 3000</w:t>
      </w:r>
    </w:p>
    <w:p w14:paraId="350FC346" w14:textId="77777777" w:rsidR="009E03E9" w:rsidRDefault="003D0846" w:rsidP="009E03E9">
      <w:pPr>
        <w:keepNext/>
        <w:spacing w:line="480" w:lineRule="auto"/>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sidR="008D47F5">
        <w:rPr>
          <w:noProof/>
        </w:rPr>
        <w:drawing>
          <wp:inline distT="0" distB="0" distL="0" distR="0" wp14:anchorId="639B0BB6" wp14:editId="3B5D8DEC">
            <wp:extent cx="5061206" cy="2598420"/>
            <wp:effectExtent l="0" t="0" r="635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l="9359" t="24856" r="29102" b="12766"/>
                    <a:stretch/>
                  </pic:blipFill>
                  <pic:spPr bwMode="auto">
                    <a:xfrm>
                      <a:off x="0" y="0"/>
                      <a:ext cx="5093574" cy="2615038"/>
                    </a:xfrm>
                    <a:prstGeom prst="rect">
                      <a:avLst/>
                    </a:prstGeom>
                    <a:ln>
                      <a:noFill/>
                    </a:ln>
                    <a:extLst>
                      <a:ext uri="{53640926-AAD7-44D8-BBD7-CCE9431645EC}">
                        <a14:shadowObscured xmlns:a14="http://schemas.microsoft.com/office/drawing/2010/main"/>
                      </a:ext>
                    </a:extLst>
                  </pic:spPr>
                </pic:pic>
              </a:graphicData>
            </a:graphic>
          </wp:inline>
        </w:drawing>
      </w:r>
    </w:p>
    <w:p w14:paraId="38C319E4" w14:textId="6617A006" w:rsidR="009E03E9" w:rsidRDefault="009E03E9" w:rsidP="009E03E9">
      <w:pPr>
        <w:pStyle w:val="Caption"/>
      </w:pPr>
      <w:r>
        <w:t xml:space="preserve">Figure </w:t>
      </w:r>
      <w:r w:rsidR="00000000">
        <w:fldChar w:fldCharType="begin"/>
      </w:r>
      <w:r w:rsidR="00000000">
        <w:instrText xml:space="preserve"> SEQ Figure \* ARABIC </w:instrText>
      </w:r>
      <w:r w:rsidR="00000000">
        <w:fldChar w:fldCharType="separate"/>
      </w:r>
      <w:r w:rsidR="008B0ACE">
        <w:rPr>
          <w:noProof/>
        </w:rPr>
        <w:t>5</w:t>
      </w:r>
      <w:r w:rsidR="00000000">
        <w:rPr>
          <w:noProof/>
        </w:rPr>
        <w:fldChar w:fldCharType="end"/>
      </w:r>
    </w:p>
    <w:p w14:paraId="35E838F4" w14:textId="77777777" w:rsidR="009E03E9" w:rsidRDefault="009E03E9" w:rsidP="009E03E9"/>
    <w:p w14:paraId="5EC576FE" w14:textId="4C7E6B1F" w:rsidR="009E03E9" w:rsidRDefault="00DE204D" w:rsidP="009E03E9">
      <w:r>
        <w:t xml:space="preserve">In figure </w:t>
      </w:r>
      <w:r w:rsidR="00E93434">
        <w:t>6</w:t>
      </w:r>
      <w:r w:rsidR="00C02E36">
        <w:t xml:space="preserve">, </w:t>
      </w:r>
      <w:r w:rsidR="0052070C">
        <w:t>there are some sli</w:t>
      </w:r>
      <w:r w:rsidR="00BA504C">
        <w:t xml:space="preserve">ces </w:t>
      </w:r>
      <w:r w:rsidR="00C63636">
        <w:t>for one patient from the data.</w:t>
      </w:r>
    </w:p>
    <w:p w14:paraId="327CBDFD" w14:textId="77777777" w:rsidR="00712AD5" w:rsidRDefault="00712AD5" w:rsidP="00712AD5">
      <w:pPr>
        <w:keepNext/>
      </w:pPr>
      <w:r>
        <w:rPr>
          <w:noProof/>
        </w:rPr>
        <w:drawing>
          <wp:inline distT="0" distB="0" distL="0" distR="0" wp14:anchorId="1920E5C6" wp14:editId="5CC7F358">
            <wp:extent cx="3726180" cy="1996440"/>
            <wp:effectExtent l="0" t="0" r="762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6" cstate="print">
                      <a:extLst>
                        <a:ext uri="{28A0092B-C50C-407E-A947-70E740481C1C}">
                          <a14:useLocalDpi xmlns:a14="http://schemas.microsoft.com/office/drawing/2010/main" val="0"/>
                        </a:ext>
                      </a:extLst>
                    </a:blip>
                    <a:srcRect l="8333" t="25095" r="28974" b="12288"/>
                    <a:stretch/>
                  </pic:blipFill>
                  <pic:spPr bwMode="auto">
                    <a:xfrm>
                      <a:off x="0" y="0"/>
                      <a:ext cx="3726180" cy="1996440"/>
                    </a:xfrm>
                    <a:prstGeom prst="rect">
                      <a:avLst/>
                    </a:prstGeom>
                    <a:ln>
                      <a:noFill/>
                    </a:ln>
                    <a:extLst>
                      <a:ext uri="{53640926-AAD7-44D8-BBD7-CCE9431645EC}">
                        <a14:shadowObscured xmlns:a14="http://schemas.microsoft.com/office/drawing/2010/main"/>
                      </a:ext>
                    </a:extLst>
                  </pic:spPr>
                </pic:pic>
              </a:graphicData>
            </a:graphic>
          </wp:inline>
        </w:drawing>
      </w:r>
    </w:p>
    <w:p w14:paraId="47934546" w14:textId="6AEDEAC2" w:rsidR="009E03E9" w:rsidRPr="009E03E9" w:rsidRDefault="00712AD5" w:rsidP="00712AD5">
      <w:pPr>
        <w:pStyle w:val="Caption"/>
      </w:pPr>
      <w:r>
        <w:t xml:space="preserve">Figure </w:t>
      </w:r>
      <w:r w:rsidR="00000000">
        <w:fldChar w:fldCharType="begin"/>
      </w:r>
      <w:r w:rsidR="00000000">
        <w:instrText xml:space="preserve"> SEQ Figure \* ARABIC </w:instrText>
      </w:r>
      <w:r w:rsidR="00000000">
        <w:fldChar w:fldCharType="separate"/>
      </w:r>
      <w:r w:rsidR="008B0ACE">
        <w:rPr>
          <w:noProof/>
        </w:rPr>
        <w:t>6</w:t>
      </w:r>
      <w:r w:rsidR="00000000">
        <w:rPr>
          <w:noProof/>
        </w:rPr>
        <w:fldChar w:fldCharType="end"/>
      </w:r>
    </w:p>
    <w:p w14:paraId="5E9511BE" w14:textId="2C28D212" w:rsidR="003D0846" w:rsidRPr="009A42C8" w:rsidRDefault="003D0846" w:rsidP="003D0846">
      <w:pPr>
        <w:spacing w:line="48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p>
    <w:p w14:paraId="19AF0F43" w14:textId="74DE3B30" w:rsidR="003D40EB" w:rsidRDefault="003D0846" w:rsidP="003D40EB">
      <w:pPr>
        <w:spacing w:line="480" w:lineRule="auto"/>
        <w:ind w:firstLine="720"/>
        <w:jc w:val="both"/>
        <w:rPr>
          <w:rFonts w:asciiTheme="majorBidi" w:hAnsiTheme="majorBidi" w:cstheme="majorBidi"/>
        </w:rPr>
      </w:pPr>
      <w:r>
        <w:rPr>
          <w:rFonts w:asciiTheme="majorBidi" w:hAnsiTheme="majorBidi" w:cstheme="majorBidi"/>
        </w:rPr>
        <w:tab/>
      </w:r>
    </w:p>
    <w:p w14:paraId="6B5D6703" w14:textId="77777777" w:rsidR="00C63636" w:rsidRPr="00617CAC" w:rsidRDefault="00C63636" w:rsidP="003D40EB">
      <w:pPr>
        <w:spacing w:line="480" w:lineRule="auto"/>
        <w:ind w:firstLine="720"/>
        <w:jc w:val="both"/>
        <w:rPr>
          <w:rFonts w:asciiTheme="majorBidi" w:hAnsiTheme="majorBidi" w:cstheme="majorBidi"/>
        </w:rPr>
      </w:pPr>
    </w:p>
    <w:p w14:paraId="0548D935" w14:textId="246F7993" w:rsidR="00C63636" w:rsidRPr="00E93434" w:rsidRDefault="00C63636" w:rsidP="00E93434">
      <w:pPr>
        <w:pStyle w:val="ListParagraph"/>
        <w:numPr>
          <w:ilvl w:val="0"/>
          <w:numId w:val="2"/>
        </w:numPr>
        <w:spacing w:line="480" w:lineRule="auto"/>
        <w:jc w:val="both"/>
        <w:rPr>
          <w:rFonts w:asciiTheme="majorBidi" w:hAnsiTheme="majorBidi" w:cstheme="majorBidi"/>
          <w:b/>
          <w:bCs/>
          <w:sz w:val="24"/>
          <w:szCs w:val="24"/>
        </w:rPr>
      </w:pPr>
      <w:r w:rsidRPr="00E93434">
        <w:rPr>
          <w:rFonts w:asciiTheme="majorBidi" w:hAnsiTheme="majorBidi" w:cstheme="majorBidi"/>
          <w:b/>
          <w:bCs/>
          <w:sz w:val="24"/>
          <w:szCs w:val="24"/>
        </w:rPr>
        <w:lastRenderedPageBreak/>
        <w:t>Conclusion</w:t>
      </w:r>
    </w:p>
    <w:p w14:paraId="15CB12DC" w14:textId="05111B4F" w:rsidR="003C1CE8" w:rsidRPr="006235DC" w:rsidRDefault="003C1CE8" w:rsidP="003D40EB">
      <w:pPr>
        <w:spacing w:line="480" w:lineRule="auto"/>
        <w:ind w:firstLine="720"/>
        <w:jc w:val="both"/>
        <w:rPr>
          <w:rFonts w:asciiTheme="majorBidi" w:hAnsiTheme="majorBidi" w:cstheme="majorBidi"/>
          <w:sz w:val="24"/>
          <w:szCs w:val="24"/>
        </w:rPr>
      </w:pPr>
      <w:r w:rsidRPr="00617CAC">
        <w:rPr>
          <w:rFonts w:asciiTheme="majorBidi" w:hAnsiTheme="majorBidi" w:cstheme="majorBidi"/>
          <w:sz w:val="24"/>
          <w:szCs w:val="24"/>
        </w:rPr>
        <w:tab/>
      </w:r>
      <w:r w:rsidR="0075005A" w:rsidRPr="0075005A">
        <w:rPr>
          <w:rFonts w:asciiTheme="majorBidi" w:hAnsiTheme="majorBidi" w:cstheme="majorBidi"/>
          <w:sz w:val="24"/>
          <w:szCs w:val="24"/>
        </w:rPr>
        <w:t>The task of fracture detection in cervical spine CT images is extremely difficult. We presented a machine learning model based on</w:t>
      </w:r>
      <w:r w:rsidR="00297647">
        <w:rPr>
          <w:rFonts w:asciiTheme="majorBidi" w:hAnsiTheme="majorBidi" w:cstheme="majorBidi"/>
          <w:sz w:val="24"/>
          <w:szCs w:val="24"/>
        </w:rPr>
        <w:t xml:space="preserve"> our data, and a</w:t>
      </w:r>
      <w:r w:rsidRPr="00617CAC">
        <w:rPr>
          <w:rFonts w:asciiTheme="majorBidi" w:hAnsiTheme="majorBidi" w:cstheme="majorBidi"/>
          <w:sz w:val="24"/>
          <w:szCs w:val="24"/>
        </w:rPr>
        <w:t xml:space="preserve">fter </w:t>
      </w:r>
      <w:r w:rsidR="008756B7" w:rsidRPr="00617CAC">
        <w:rPr>
          <w:rFonts w:asciiTheme="majorBidi" w:hAnsiTheme="majorBidi" w:cstheme="majorBidi"/>
          <w:sz w:val="24"/>
          <w:szCs w:val="24"/>
        </w:rPr>
        <w:t>getting the result for all patients</w:t>
      </w:r>
      <w:r w:rsidR="00CB4380" w:rsidRPr="00617CAC">
        <w:rPr>
          <w:rFonts w:asciiTheme="majorBidi" w:hAnsiTheme="majorBidi" w:cstheme="majorBidi"/>
          <w:sz w:val="24"/>
          <w:szCs w:val="24"/>
        </w:rPr>
        <w:t xml:space="preserve">, we found that the common </w:t>
      </w:r>
      <w:r w:rsidR="00E447E5" w:rsidRPr="00617CAC">
        <w:rPr>
          <w:rFonts w:asciiTheme="majorBidi" w:hAnsiTheme="majorBidi" w:cstheme="majorBidi"/>
          <w:sz w:val="24"/>
          <w:szCs w:val="24"/>
        </w:rPr>
        <w:t xml:space="preserve">fracture </w:t>
      </w:r>
      <w:r w:rsidR="00E447E5" w:rsidRPr="006235DC">
        <w:rPr>
          <w:rFonts w:asciiTheme="majorBidi" w:hAnsiTheme="majorBidi" w:cstheme="majorBidi"/>
          <w:sz w:val="24"/>
          <w:szCs w:val="24"/>
        </w:rPr>
        <w:t>in the 2</w:t>
      </w:r>
      <w:r w:rsidR="00E447E5" w:rsidRPr="006235DC">
        <w:rPr>
          <w:rFonts w:asciiTheme="majorBidi" w:hAnsiTheme="majorBidi" w:cstheme="majorBidi"/>
          <w:sz w:val="24"/>
          <w:szCs w:val="24"/>
          <w:vertAlign w:val="superscript"/>
        </w:rPr>
        <w:t>nd</w:t>
      </w:r>
      <w:r w:rsidR="00E447E5" w:rsidRPr="006235DC">
        <w:rPr>
          <w:rFonts w:asciiTheme="majorBidi" w:hAnsiTheme="majorBidi" w:cstheme="majorBidi"/>
          <w:sz w:val="24"/>
          <w:szCs w:val="24"/>
        </w:rPr>
        <w:t xml:space="preserve"> and 7</w:t>
      </w:r>
      <w:r w:rsidR="00E447E5" w:rsidRPr="006235DC">
        <w:rPr>
          <w:rFonts w:asciiTheme="majorBidi" w:hAnsiTheme="majorBidi" w:cstheme="majorBidi"/>
          <w:sz w:val="24"/>
          <w:szCs w:val="24"/>
          <w:vertAlign w:val="superscript"/>
        </w:rPr>
        <w:t>th</w:t>
      </w:r>
      <w:r w:rsidR="00E447E5" w:rsidRPr="006235DC">
        <w:rPr>
          <w:rFonts w:asciiTheme="majorBidi" w:hAnsiTheme="majorBidi" w:cstheme="majorBidi"/>
          <w:sz w:val="24"/>
          <w:szCs w:val="24"/>
        </w:rPr>
        <w:t xml:space="preserve"> vertebra between all patients</w:t>
      </w:r>
      <w:r w:rsidR="00297647" w:rsidRPr="006235DC">
        <w:rPr>
          <w:rFonts w:asciiTheme="majorBidi" w:hAnsiTheme="majorBidi" w:cstheme="majorBidi"/>
          <w:sz w:val="24"/>
          <w:szCs w:val="24"/>
        </w:rPr>
        <w:t>.</w:t>
      </w:r>
      <w:r w:rsidR="00D078DB" w:rsidRPr="006235DC">
        <w:rPr>
          <w:rFonts w:asciiTheme="majorBidi" w:hAnsiTheme="majorBidi" w:cstheme="majorBidi"/>
          <w:sz w:val="24"/>
          <w:szCs w:val="24"/>
        </w:rPr>
        <w:t xml:space="preserve"> </w:t>
      </w:r>
      <w:r w:rsidR="002E67D2" w:rsidRPr="006235DC">
        <w:rPr>
          <w:rFonts w:asciiTheme="majorBidi" w:hAnsiTheme="majorBidi" w:cstheme="majorBidi"/>
          <w:sz w:val="24"/>
          <w:szCs w:val="24"/>
        </w:rPr>
        <w:t>We encourage the research community to work actively on finding a real study to use AI in detecting the fracture.</w:t>
      </w:r>
    </w:p>
    <w:p w14:paraId="5832E0E1" w14:textId="2F727B88" w:rsidR="002E67D2" w:rsidRPr="00E93434" w:rsidRDefault="00E93434" w:rsidP="00E93434">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 xml:space="preserve">        </w:t>
      </w:r>
      <w:r w:rsidRPr="00E93434">
        <w:rPr>
          <w:rFonts w:asciiTheme="majorBidi" w:hAnsiTheme="majorBidi" w:cstheme="majorBidi"/>
          <w:b/>
          <w:bCs/>
          <w:sz w:val="24"/>
          <w:szCs w:val="24"/>
        </w:rPr>
        <w:t>5.</w:t>
      </w:r>
      <w:r>
        <w:rPr>
          <w:rFonts w:asciiTheme="majorBidi" w:hAnsiTheme="majorBidi" w:cstheme="majorBidi"/>
          <w:b/>
          <w:bCs/>
          <w:sz w:val="24"/>
          <w:szCs w:val="24"/>
        </w:rPr>
        <w:t xml:space="preserve"> </w:t>
      </w:r>
      <w:r w:rsidRPr="00E93434">
        <w:rPr>
          <w:rFonts w:asciiTheme="majorBidi" w:hAnsiTheme="majorBidi" w:cstheme="majorBidi"/>
          <w:b/>
          <w:bCs/>
          <w:sz w:val="24"/>
          <w:szCs w:val="24"/>
        </w:rPr>
        <w:t xml:space="preserve"> </w:t>
      </w:r>
      <w:r w:rsidR="006235DC" w:rsidRPr="00E93434">
        <w:rPr>
          <w:rFonts w:asciiTheme="majorBidi" w:hAnsiTheme="majorBidi" w:cstheme="majorBidi"/>
          <w:b/>
          <w:bCs/>
          <w:sz w:val="24"/>
          <w:szCs w:val="24"/>
        </w:rPr>
        <w:t>References:</w:t>
      </w:r>
    </w:p>
    <w:p w14:paraId="690896B8" w14:textId="60074BFA" w:rsidR="00951086" w:rsidRDefault="000777EC" w:rsidP="00E93434">
      <w:pPr>
        <w:spacing w:line="480" w:lineRule="auto"/>
        <w:ind w:firstLine="720"/>
        <w:jc w:val="both"/>
      </w:pPr>
      <w:r>
        <w:t xml:space="preserve">[1] </w:t>
      </w:r>
      <w:proofErr w:type="spellStart"/>
      <w:r w:rsidR="004D50C5">
        <w:t>Hojjat</w:t>
      </w:r>
      <w:proofErr w:type="spellEnd"/>
      <w:r w:rsidR="004D50C5">
        <w:t xml:space="preserve"> </w:t>
      </w:r>
      <w:proofErr w:type="spellStart"/>
      <w:r w:rsidR="004D50C5">
        <w:t>Salehinejad</w:t>
      </w:r>
      <w:proofErr w:type="spellEnd"/>
      <w:r w:rsidR="004D50C5">
        <w:t xml:space="preserve">, Edward Ho, Hui-Ming, Priscila </w:t>
      </w:r>
      <w:proofErr w:type="spellStart"/>
      <w:r w:rsidR="004D50C5">
        <w:t>Crivellaro</w:t>
      </w:r>
      <w:proofErr w:type="spellEnd"/>
      <w:r w:rsidR="009C141A">
        <w:t>, “</w:t>
      </w:r>
      <w:r w:rsidR="00407C62">
        <w:t>DEEP SEQUENTIAL LEARNING FOR CERVICAL SPINE FRACTURE DETECTION ON COMPUTED TOMOGRAPHY IMAGING</w:t>
      </w:r>
      <w:r w:rsidR="009C141A">
        <w:t>”</w:t>
      </w:r>
      <w:r w:rsidR="00407C62">
        <w:t xml:space="preserve"> </w:t>
      </w:r>
      <w:r w:rsidR="006F6959">
        <w:t>2021</w:t>
      </w:r>
    </w:p>
    <w:p w14:paraId="148846EB" w14:textId="42DAF705" w:rsidR="00585692" w:rsidRDefault="00585692" w:rsidP="00951086">
      <w:pPr>
        <w:spacing w:line="480" w:lineRule="auto"/>
        <w:jc w:val="both"/>
      </w:pPr>
      <w:r>
        <w:t>[2] John H Bland and Dallas R Boushey, “Anatomy and physiology of the cervical spine,” in Seminars in arthritis and rheumatism. Elsevier, 1990, vol. 20, pp. 1–20</w:t>
      </w:r>
    </w:p>
    <w:p w14:paraId="29C79CC7" w14:textId="77777777" w:rsidR="00AF2B3C" w:rsidRDefault="00AF2B3C" w:rsidP="00951086">
      <w:pPr>
        <w:spacing w:line="480" w:lineRule="auto"/>
        <w:jc w:val="both"/>
      </w:pPr>
      <w:r>
        <w:t xml:space="preserve">[3] </w:t>
      </w:r>
      <w:proofErr w:type="spellStart"/>
      <w:r>
        <w:t>Kaiming</w:t>
      </w:r>
      <w:proofErr w:type="spellEnd"/>
      <w:r>
        <w:t xml:space="preserve"> He, </w:t>
      </w:r>
      <w:proofErr w:type="spellStart"/>
      <w:r>
        <w:t>Xiangyu</w:t>
      </w:r>
      <w:proofErr w:type="spellEnd"/>
      <w:r>
        <w:t xml:space="preserve"> Zhang, </w:t>
      </w:r>
      <w:proofErr w:type="spellStart"/>
      <w:r>
        <w:t>Shaoqing</w:t>
      </w:r>
      <w:proofErr w:type="spellEnd"/>
      <w:r>
        <w:t xml:space="preserve"> Ren, and Jian Sun, “Deep residual learning for image recognition,” in Proceedings of the IEEE conference on computer vision and pattern recognition, 2016, pp. 770–778.</w:t>
      </w:r>
    </w:p>
    <w:p w14:paraId="0A57B910" w14:textId="77777777" w:rsidR="00AF2B3C" w:rsidRDefault="00AF2B3C" w:rsidP="00951086">
      <w:pPr>
        <w:spacing w:line="480" w:lineRule="auto"/>
        <w:jc w:val="both"/>
      </w:pPr>
      <w:r>
        <w:t xml:space="preserve">[4] </w:t>
      </w:r>
      <w:proofErr w:type="spellStart"/>
      <w:r>
        <w:t>Hojjat</w:t>
      </w:r>
      <w:proofErr w:type="spellEnd"/>
      <w:r>
        <w:t xml:space="preserve"> </w:t>
      </w:r>
      <w:proofErr w:type="spellStart"/>
      <w:r>
        <w:t>Salehinejad</w:t>
      </w:r>
      <w:proofErr w:type="spellEnd"/>
      <w:r>
        <w:t xml:space="preserve">, </w:t>
      </w:r>
      <w:proofErr w:type="spellStart"/>
      <w:r>
        <w:t>Shahrokh</w:t>
      </w:r>
      <w:proofErr w:type="spellEnd"/>
      <w:r>
        <w:t xml:space="preserve"> </w:t>
      </w:r>
      <w:proofErr w:type="spellStart"/>
      <w:r>
        <w:t>Valaee</w:t>
      </w:r>
      <w:proofErr w:type="spellEnd"/>
      <w:r>
        <w:t xml:space="preserve">, Tim Dowdell, and Joseph </w:t>
      </w:r>
      <w:proofErr w:type="spellStart"/>
      <w:r>
        <w:t>Barfett</w:t>
      </w:r>
      <w:proofErr w:type="spellEnd"/>
      <w:r>
        <w:t xml:space="preserve">, “Image augmentation using radial transform for training deep neural networks,” in 2018 IEEE International Conference on Acoustics, </w:t>
      </w:r>
      <w:proofErr w:type="gramStart"/>
      <w:r>
        <w:t>Speech</w:t>
      </w:r>
      <w:proofErr w:type="gramEnd"/>
      <w:r>
        <w:t xml:space="preserve"> and Signal Processing (ICASSP). IEEE, 2018, pp. 3016–3020. </w:t>
      </w:r>
    </w:p>
    <w:p w14:paraId="53C921D3" w14:textId="77777777" w:rsidR="00A128DE" w:rsidRDefault="00AF2B3C" w:rsidP="00951086">
      <w:pPr>
        <w:spacing w:line="480" w:lineRule="auto"/>
        <w:jc w:val="both"/>
      </w:pPr>
      <w:r>
        <w:t xml:space="preserve">[5] </w:t>
      </w:r>
      <w:proofErr w:type="spellStart"/>
      <w:r>
        <w:t>Hojjat</w:t>
      </w:r>
      <w:proofErr w:type="spellEnd"/>
      <w:r>
        <w:t xml:space="preserve"> </w:t>
      </w:r>
      <w:proofErr w:type="spellStart"/>
      <w:r>
        <w:t>Salehinejad</w:t>
      </w:r>
      <w:proofErr w:type="spellEnd"/>
      <w:r>
        <w:t xml:space="preserve">, </w:t>
      </w:r>
      <w:proofErr w:type="spellStart"/>
      <w:r>
        <w:t>Sumeya</w:t>
      </w:r>
      <w:proofErr w:type="spellEnd"/>
      <w:r>
        <w:t xml:space="preserve"> Naqvi, Errol </w:t>
      </w:r>
      <w:proofErr w:type="spellStart"/>
      <w:r>
        <w:t>Colak</w:t>
      </w:r>
      <w:proofErr w:type="spellEnd"/>
      <w:r>
        <w:t xml:space="preserve">, Joseph </w:t>
      </w:r>
      <w:proofErr w:type="spellStart"/>
      <w:r>
        <w:t>Barfett</w:t>
      </w:r>
      <w:proofErr w:type="spellEnd"/>
      <w:r>
        <w:t xml:space="preserve">, and </w:t>
      </w:r>
      <w:proofErr w:type="spellStart"/>
      <w:r>
        <w:t>Shahrokh</w:t>
      </w:r>
      <w:proofErr w:type="spellEnd"/>
      <w:r>
        <w:t xml:space="preserve"> </w:t>
      </w:r>
      <w:proofErr w:type="spellStart"/>
      <w:r>
        <w:t>Valaee</w:t>
      </w:r>
      <w:proofErr w:type="spellEnd"/>
      <w:r>
        <w:t>, “Cylindrical transform: 3d semantic segmentation of kidneys with limited annotated images,” in 2018 IEEE Global Conference on Signal and Information Processing (</w:t>
      </w:r>
      <w:proofErr w:type="spellStart"/>
      <w:r>
        <w:t>GlobalSIP</w:t>
      </w:r>
      <w:proofErr w:type="spellEnd"/>
      <w:r>
        <w:t xml:space="preserve">). IEEE, 2018, pp. 539–543. </w:t>
      </w:r>
    </w:p>
    <w:p w14:paraId="7B9E1A94" w14:textId="77777777" w:rsidR="00A128DE" w:rsidRDefault="00AF2B3C" w:rsidP="00951086">
      <w:pPr>
        <w:spacing w:line="480" w:lineRule="auto"/>
        <w:jc w:val="both"/>
      </w:pPr>
      <w:r>
        <w:lastRenderedPageBreak/>
        <w:t xml:space="preserve">[6] </w:t>
      </w:r>
      <w:proofErr w:type="spellStart"/>
      <w:r>
        <w:t>Hojjat</w:t>
      </w:r>
      <w:proofErr w:type="spellEnd"/>
      <w:r>
        <w:t xml:space="preserve"> </w:t>
      </w:r>
      <w:proofErr w:type="spellStart"/>
      <w:r>
        <w:t>Salehinejad</w:t>
      </w:r>
      <w:proofErr w:type="spellEnd"/>
      <w:r>
        <w:t xml:space="preserve">, Errol </w:t>
      </w:r>
      <w:proofErr w:type="spellStart"/>
      <w:r>
        <w:t>Colak</w:t>
      </w:r>
      <w:proofErr w:type="spellEnd"/>
      <w:r>
        <w:t xml:space="preserve">, Tim Dowdell, Joseph </w:t>
      </w:r>
      <w:proofErr w:type="spellStart"/>
      <w:r>
        <w:t>Barfett</w:t>
      </w:r>
      <w:proofErr w:type="spellEnd"/>
      <w:r>
        <w:t xml:space="preserve">, and </w:t>
      </w:r>
      <w:proofErr w:type="spellStart"/>
      <w:r>
        <w:t>Shahrokh</w:t>
      </w:r>
      <w:proofErr w:type="spellEnd"/>
      <w:r>
        <w:t xml:space="preserve"> </w:t>
      </w:r>
      <w:proofErr w:type="spellStart"/>
      <w:r>
        <w:t>Valaee</w:t>
      </w:r>
      <w:proofErr w:type="spellEnd"/>
      <w:r>
        <w:t xml:space="preserve">, “Synthesizing chest </w:t>
      </w:r>
      <w:proofErr w:type="spellStart"/>
      <w:r>
        <w:t>xray</w:t>
      </w:r>
      <w:proofErr w:type="spellEnd"/>
      <w:r>
        <w:t xml:space="preserve"> pathology for training deep convolutional neural networks,” IEEE transactions on medical imaging, vol. 38, no. 5, pp. 1197–1206, 2018. </w:t>
      </w:r>
    </w:p>
    <w:p w14:paraId="5B219FB0" w14:textId="77777777" w:rsidR="00A128DE" w:rsidRDefault="00AF2B3C" w:rsidP="00951086">
      <w:pPr>
        <w:spacing w:line="480" w:lineRule="auto"/>
        <w:jc w:val="both"/>
      </w:pPr>
      <w:r>
        <w:t xml:space="preserve">[7] Anil Kalra, “Developing </w:t>
      </w:r>
      <w:proofErr w:type="spellStart"/>
      <w:r>
        <w:t>fe</w:t>
      </w:r>
      <w:proofErr w:type="spellEnd"/>
      <w:r>
        <w:t xml:space="preserve"> human models from medical images,” in Basic Finite Element Method as Applied to Injury Biomechanics, pp. 389–415. Elsevier, 2018. </w:t>
      </w:r>
    </w:p>
    <w:p w14:paraId="4E49D1B4" w14:textId="77777777" w:rsidR="00A128DE" w:rsidRDefault="00AF2B3C" w:rsidP="00951086">
      <w:pPr>
        <w:spacing w:line="480" w:lineRule="auto"/>
        <w:jc w:val="both"/>
      </w:pPr>
      <w:r>
        <w:t xml:space="preserve">[8] Sunil L </w:t>
      </w:r>
      <w:proofErr w:type="spellStart"/>
      <w:r>
        <w:t>Bangare</w:t>
      </w:r>
      <w:proofErr w:type="spellEnd"/>
      <w:r>
        <w:t xml:space="preserve">, Amruta </w:t>
      </w:r>
      <w:proofErr w:type="spellStart"/>
      <w:r>
        <w:t>Dubal</w:t>
      </w:r>
      <w:proofErr w:type="spellEnd"/>
      <w:r>
        <w:t xml:space="preserve">, Pallavi S </w:t>
      </w:r>
      <w:proofErr w:type="spellStart"/>
      <w:r>
        <w:t>Bangare</w:t>
      </w:r>
      <w:proofErr w:type="spellEnd"/>
      <w:r>
        <w:t xml:space="preserve">, and ST Patil, “Reviewing </w:t>
      </w:r>
      <w:proofErr w:type="spellStart"/>
      <w:r>
        <w:t>otsu’s</w:t>
      </w:r>
      <w:proofErr w:type="spellEnd"/>
      <w:r>
        <w:t xml:space="preserve"> method for image thresholding,” International Journal of Applied Engineering Research, vol. 10, no. 9, pp. 21777–21783, 2015. </w:t>
      </w:r>
    </w:p>
    <w:p w14:paraId="4746F2EF" w14:textId="77777777" w:rsidR="00A128DE" w:rsidRDefault="00AF2B3C" w:rsidP="00951086">
      <w:pPr>
        <w:spacing w:line="480" w:lineRule="auto"/>
        <w:jc w:val="both"/>
      </w:pPr>
      <w:r>
        <w:t xml:space="preserve">[9] Christian </w:t>
      </w:r>
      <w:proofErr w:type="spellStart"/>
      <w:r>
        <w:t>Szegedy</w:t>
      </w:r>
      <w:proofErr w:type="spellEnd"/>
      <w:r>
        <w:t xml:space="preserve">, Sergey </w:t>
      </w:r>
      <w:proofErr w:type="spellStart"/>
      <w:r>
        <w:t>Ioffe</w:t>
      </w:r>
      <w:proofErr w:type="spellEnd"/>
      <w:r>
        <w:t xml:space="preserve">, Vincent </w:t>
      </w:r>
      <w:proofErr w:type="spellStart"/>
      <w:r>
        <w:t>Vanhoucke</w:t>
      </w:r>
      <w:proofErr w:type="spellEnd"/>
      <w:r>
        <w:t>, and Alex Alemi, “Inception-v4, inception-</w:t>
      </w:r>
      <w:proofErr w:type="spellStart"/>
      <w:r>
        <w:t>resnet</w:t>
      </w:r>
      <w:proofErr w:type="spellEnd"/>
      <w:r>
        <w:t xml:space="preserve"> and the impact of residual connections on learning,” </w:t>
      </w:r>
      <w:proofErr w:type="spellStart"/>
      <w:r>
        <w:t>arXiv</w:t>
      </w:r>
      <w:proofErr w:type="spellEnd"/>
      <w:r>
        <w:t xml:space="preserve"> preprint arXiv:1602.07261, 2016. </w:t>
      </w:r>
    </w:p>
    <w:p w14:paraId="1B4E50CF" w14:textId="77777777" w:rsidR="00A128DE" w:rsidRDefault="00AF2B3C" w:rsidP="00951086">
      <w:pPr>
        <w:spacing w:line="480" w:lineRule="auto"/>
        <w:jc w:val="both"/>
      </w:pPr>
      <w:r>
        <w:t xml:space="preserve">[10] </w:t>
      </w:r>
      <w:proofErr w:type="spellStart"/>
      <w:r>
        <w:t>Ramprasaath</w:t>
      </w:r>
      <w:proofErr w:type="spellEnd"/>
      <w:r>
        <w:t xml:space="preserve"> R </w:t>
      </w:r>
      <w:proofErr w:type="spellStart"/>
      <w:r>
        <w:t>Selvaraju</w:t>
      </w:r>
      <w:proofErr w:type="spellEnd"/>
      <w:r>
        <w:t xml:space="preserve">, Michael Cogswell, Abhishek Das, Ramakrishna </w:t>
      </w:r>
      <w:proofErr w:type="spellStart"/>
      <w:r>
        <w:t>Vedantam</w:t>
      </w:r>
      <w:proofErr w:type="spellEnd"/>
      <w:r>
        <w:t xml:space="preserve">, Devi Parikh, and Dhruv Batra, “Grad-cam: Visual explanations from deep networks via gradient-based localization,” in Proceedings of the IEEE international conference on computer vision, 2017, pp. 618–626. </w:t>
      </w:r>
    </w:p>
    <w:p w14:paraId="577DD6CC" w14:textId="69CD59A7" w:rsidR="00630C7A" w:rsidRPr="006235DC" w:rsidRDefault="00AF2B3C" w:rsidP="00951086">
      <w:pPr>
        <w:spacing w:line="480" w:lineRule="auto"/>
        <w:jc w:val="both"/>
        <w:rPr>
          <w:rFonts w:asciiTheme="majorBidi" w:hAnsiTheme="majorBidi" w:cstheme="majorBidi"/>
          <w:sz w:val="24"/>
          <w:szCs w:val="24"/>
        </w:rPr>
      </w:pPr>
      <w:r>
        <w:t xml:space="preserve">[11] Anna-Lena Robinson, Anders Moller, Yohan Robinson, ¨ and Claes </w:t>
      </w:r>
      <w:proofErr w:type="spellStart"/>
      <w:r>
        <w:t>Olerud</w:t>
      </w:r>
      <w:proofErr w:type="spellEnd"/>
      <w:r>
        <w:t xml:space="preserve">, “C2 fracture subtypes, incidence, and treatment allocation </w:t>
      </w:r>
      <w:r w:rsidR="6674AEA6">
        <w:t>changes</w:t>
      </w:r>
      <w:r>
        <w:t xml:space="preserve"> with age: a retrospective cohort study of 233 consecutive cases,” BioMed research international, vol. 2017, 2017. </w:t>
      </w:r>
    </w:p>
    <w:sectPr w:rsidR="00630C7A" w:rsidRPr="006235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B5FFE" w14:textId="77777777" w:rsidR="00341122" w:rsidRDefault="00341122" w:rsidP="00DC369A">
      <w:pPr>
        <w:spacing w:after="0" w:line="240" w:lineRule="auto"/>
      </w:pPr>
      <w:r>
        <w:separator/>
      </w:r>
    </w:p>
  </w:endnote>
  <w:endnote w:type="continuationSeparator" w:id="0">
    <w:p w14:paraId="75DE99C3" w14:textId="77777777" w:rsidR="00341122" w:rsidRDefault="00341122" w:rsidP="00DC3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CC555" w14:textId="77777777" w:rsidR="00341122" w:rsidRDefault="00341122" w:rsidP="00DC369A">
      <w:pPr>
        <w:spacing w:after="0" w:line="240" w:lineRule="auto"/>
      </w:pPr>
      <w:r>
        <w:separator/>
      </w:r>
    </w:p>
  </w:footnote>
  <w:footnote w:type="continuationSeparator" w:id="0">
    <w:p w14:paraId="45EF6E7C" w14:textId="77777777" w:rsidR="00341122" w:rsidRDefault="00341122" w:rsidP="00DC36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9255B6"/>
    <w:multiLevelType w:val="hybridMultilevel"/>
    <w:tmpl w:val="770CA770"/>
    <w:lvl w:ilvl="0" w:tplc="960A747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15:restartNumberingAfterBreak="0">
    <w:nsid w:val="599327D8"/>
    <w:multiLevelType w:val="hybridMultilevel"/>
    <w:tmpl w:val="25408F6A"/>
    <w:lvl w:ilvl="0" w:tplc="58426C76">
      <w:start w:val="1"/>
      <w:numFmt w:val="decimal"/>
      <w:lvlText w:val="%1."/>
      <w:lvlJc w:val="left"/>
      <w:pPr>
        <w:ind w:left="720" w:hanging="360"/>
      </w:pPr>
      <w:rPr>
        <w:rFonts w:hint="default"/>
      </w:rPr>
    </w:lvl>
    <w:lvl w:ilvl="1" w:tplc="85F6CB36">
      <w:start w:val="1"/>
      <w:numFmt w:val="decimal"/>
      <w:lvlText w:val="2.%2."/>
      <w:lvlJc w:val="left"/>
      <w:pPr>
        <w:ind w:left="1440" w:hanging="360"/>
      </w:pPr>
      <w:rPr>
        <w:rFonts w:hint="default"/>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CE6085"/>
    <w:multiLevelType w:val="hybridMultilevel"/>
    <w:tmpl w:val="2A98750E"/>
    <w:lvl w:ilvl="0" w:tplc="2566FD96">
      <w:start w:val="1"/>
      <w:numFmt w:val="decimal"/>
      <w:lvlText w:val="%1."/>
      <w:lvlJc w:val="left"/>
      <w:pPr>
        <w:tabs>
          <w:tab w:val="num" w:pos="720"/>
        </w:tabs>
        <w:ind w:left="720" w:hanging="360"/>
      </w:pPr>
    </w:lvl>
    <w:lvl w:ilvl="1" w:tplc="29CCFA88" w:tentative="1">
      <w:start w:val="1"/>
      <w:numFmt w:val="decimal"/>
      <w:lvlText w:val="%2."/>
      <w:lvlJc w:val="left"/>
      <w:pPr>
        <w:tabs>
          <w:tab w:val="num" w:pos="1440"/>
        </w:tabs>
        <w:ind w:left="1440" w:hanging="360"/>
      </w:pPr>
    </w:lvl>
    <w:lvl w:ilvl="2" w:tplc="C5BA2262" w:tentative="1">
      <w:start w:val="1"/>
      <w:numFmt w:val="decimal"/>
      <w:lvlText w:val="%3."/>
      <w:lvlJc w:val="left"/>
      <w:pPr>
        <w:tabs>
          <w:tab w:val="num" w:pos="2160"/>
        </w:tabs>
        <w:ind w:left="2160" w:hanging="360"/>
      </w:pPr>
    </w:lvl>
    <w:lvl w:ilvl="3" w:tplc="90BA97DE" w:tentative="1">
      <w:start w:val="1"/>
      <w:numFmt w:val="decimal"/>
      <w:lvlText w:val="%4."/>
      <w:lvlJc w:val="left"/>
      <w:pPr>
        <w:tabs>
          <w:tab w:val="num" w:pos="2880"/>
        </w:tabs>
        <w:ind w:left="2880" w:hanging="360"/>
      </w:pPr>
    </w:lvl>
    <w:lvl w:ilvl="4" w:tplc="93FA82A0" w:tentative="1">
      <w:start w:val="1"/>
      <w:numFmt w:val="decimal"/>
      <w:lvlText w:val="%5."/>
      <w:lvlJc w:val="left"/>
      <w:pPr>
        <w:tabs>
          <w:tab w:val="num" w:pos="3600"/>
        </w:tabs>
        <w:ind w:left="3600" w:hanging="360"/>
      </w:pPr>
    </w:lvl>
    <w:lvl w:ilvl="5" w:tplc="B2B43016" w:tentative="1">
      <w:start w:val="1"/>
      <w:numFmt w:val="decimal"/>
      <w:lvlText w:val="%6."/>
      <w:lvlJc w:val="left"/>
      <w:pPr>
        <w:tabs>
          <w:tab w:val="num" w:pos="4320"/>
        </w:tabs>
        <w:ind w:left="4320" w:hanging="360"/>
      </w:pPr>
    </w:lvl>
    <w:lvl w:ilvl="6" w:tplc="2A322990" w:tentative="1">
      <w:start w:val="1"/>
      <w:numFmt w:val="decimal"/>
      <w:lvlText w:val="%7."/>
      <w:lvlJc w:val="left"/>
      <w:pPr>
        <w:tabs>
          <w:tab w:val="num" w:pos="5040"/>
        </w:tabs>
        <w:ind w:left="5040" w:hanging="360"/>
      </w:pPr>
    </w:lvl>
    <w:lvl w:ilvl="7" w:tplc="F92C950A" w:tentative="1">
      <w:start w:val="1"/>
      <w:numFmt w:val="decimal"/>
      <w:lvlText w:val="%8."/>
      <w:lvlJc w:val="left"/>
      <w:pPr>
        <w:tabs>
          <w:tab w:val="num" w:pos="5760"/>
        </w:tabs>
        <w:ind w:left="5760" w:hanging="360"/>
      </w:pPr>
    </w:lvl>
    <w:lvl w:ilvl="8" w:tplc="385A2F56" w:tentative="1">
      <w:start w:val="1"/>
      <w:numFmt w:val="decimal"/>
      <w:lvlText w:val="%9."/>
      <w:lvlJc w:val="left"/>
      <w:pPr>
        <w:tabs>
          <w:tab w:val="num" w:pos="6480"/>
        </w:tabs>
        <w:ind w:left="6480" w:hanging="360"/>
      </w:pPr>
    </w:lvl>
  </w:abstractNum>
  <w:num w:numId="1" w16cid:durableId="1995520600">
    <w:abstractNumId w:val="2"/>
  </w:num>
  <w:num w:numId="2" w16cid:durableId="192037536">
    <w:abstractNumId w:val="1"/>
  </w:num>
  <w:num w:numId="3" w16cid:durableId="488399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4A7"/>
    <w:rsid w:val="00012350"/>
    <w:rsid w:val="00027CEC"/>
    <w:rsid w:val="0003007C"/>
    <w:rsid w:val="000502E7"/>
    <w:rsid w:val="0006625C"/>
    <w:rsid w:val="00072512"/>
    <w:rsid w:val="000777EC"/>
    <w:rsid w:val="00094E84"/>
    <w:rsid w:val="00096857"/>
    <w:rsid w:val="00097A35"/>
    <w:rsid w:val="000B69DC"/>
    <w:rsid w:val="000C3E00"/>
    <w:rsid w:val="000C6E14"/>
    <w:rsid w:val="000D1D0D"/>
    <w:rsid w:val="000D499F"/>
    <w:rsid w:val="000E2EA7"/>
    <w:rsid w:val="00102B2A"/>
    <w:rsid w:val="001061C6"/>
    <w:rsid w:val="001227DF"/>
    <w:rsid w:val="00145175"/>
    <w:rsid w:val="00157CB8"/>
    <w:rsid w:val="00164662"/>
    <w:rsid w:val="0017394D"/>
    <w:rsid w:val="00191D44"/>
    <w:rsid w:val="001A078D"/>
    <w:rsid w:val="001B0E98"/>
    <w:rsid w:val="001D746E"/>
    <w:rsid w:val="001E69F7"/>
    <w:rsid w:val="001F0AF2"/>
    <w:rsid w:val="001F4A93"/>
    <w:rsid w:val="001F5E31"/>
    <w:rsid w:val="001F74EA"/>
    <w:rsid w:val="00200D0D"/>
    <w:rsid w:val="00207A08"/>
    <w:rsid w:val="00216940"/>
    <w:rsid w:val="00241732"/>
    <w:rsid w:val="0024388A"/>
    <w:rsid w:val="00245062"/>
    <w:rsid w:val="00297647"/>
    <w:rsid w:val="00297FE3"/>
    <w:rsid w:val="002C54F9"/>
    <w:rsid w:val="002E19BE"/>
    <w:rsid w:val="002E67D2"/>
    <w:rsid w:val="002E7BDD"/>
    <w:rsid w:val="002F26D4"/>
    <w:rsid w:val="002F7655"/>
    <w:rsid w:val="00302DE6"/>
    <w:rsid w:val="003131B1"/>
    <w:rsid w:val="00314A86"/>
    <w:rsid w:val="00341122"/>
    <w:rsid w:val="00361648"/>
    <w:rsid w:val="003640D9"/>
    <w:rsid w:val="003C1CE8"/>
    <w:rsid w:val="003C54ED"/>
    <w:rsid w:val="003D0846"/>
    <w:rsid w:val="003D14CB"/>
    <w:rsid w:val="003D40EB"/>
    <w:rsid w:val="003F6B49"/>
    <w:rsid w:val="00401270"/>
    <w:rsid w:val="00401D0A"/>
    <w:rsid w:val="00407C62"/>
    <w:rsid w:val="00430A57"/>
    <w:rsid w:val="0043375D"/>
    <w:rsid w:val="00440D05"/>
    <w:rsid w:val="0047463B"/>
    <w:rsid w:val="00476F82"/>
    <w:rsid w:val="004842D6"/>
    <w:rsid w:val="00490AA7"/>
    <w:rsid w:val="00493C47"/>
    <w:rsid w:val="0049652D"/>
    <w:rsid w:val="004C1972"/>
    <w:rsid w:val="004D50C5"/>
    <w:rsid w:val="004D7C6C"/>
    <w:rsid w:val="004F0D7C"/>
    <w:rsid w:val="0052070C"/>
    <w:rsid w:val="00524C82"/>
    <w:rsid w:val="00532307"/>
    <w:rsid w:val="00536E1D"/>
    <w:rsid w:val="0056366C"/>
    <w:rsid w:val="00585692"/>
    <w:rsid w:val="005A7E4A"/>
    <w:rsid w:val="005E2A0F"/>
    <w:rsid w:val="005E4066"/>
    <w:rsid w:val="005E47C9"/>
    <w:rsid w:val="005E48C1"/>
    <w:rsid w:val="00602D8A"/>
    <w:rsid w:val="006030D7"/>
    <w:rsid w:val="006062D2"/>
    <w:rsid w:val="00607C4D"/>
    <w:rsid w:val="00617CAC"/>
    <w:rsid w:val="006235DC"/>
    <w:rsid w:val="00626B00"/>
    <w:rsid w:val="00630C7A"/>
    <w:rsid w:val="00635658"/>
    <w:rsid w:val="0063734C"/>
    <w:rsid w:val="00645639"/>
    <w:rsid w:val="00681DDA"/>
    <w:rsid w:val="00693AC7"/>
    <w:rsid w:val="006D3DC9"/>
    <w:rsid w:val="006E02C3"/>
    <w:rsid w:val="006E1AFB"/>
    <w:rsid w:val="006E2CD1"/>
    <w:rsid w:val="006F6959"/>
    <w:rsid w:val="007034FA"/>
    <w:rsid w:val="00712AD5"/>
    <w:rsid w:val="0073A9BC"/>
    <w:rsid w:val="0075005A"/>
    <w:rsid w:val="0075278F"/>
    <w:rsid w:val="00760D7A"/>
    <w:rsid w:val="007A13E7"/>
    <w:rsid w:val="007B3C47"/>
    <w:rsid w:val="007C0B44"/>
    <w:rsid w:val="007C6728"/>
    <w:rsid w:val="007D4F4B"/>
    <w:rsid w:val="007F5C1E"/>
    <w:rsid w:val="008070DF"/>
    <w:rsid w:val="008112DA"/>
    <w:rsid w:val="00817D3F"/>
    <w:rsid w:val="00821670"/>
    <w:rsid w:val="008360EF"/>
    <w:rsid w:val="00847599"/>
    <w:rsid w:val="0085276B"/>
    <w:rsid w:val="008756B7"/>
    <w:rsid w:val="0088298F"/>
    <w:rsid w:val="00894012"/>
    <w:rsid w:val="00894FD4"/>
    <w:rsid w:val="00896023"/>
    <w:rsid w:val="008A2576"/>
    <w:rsid w:val="008B024E"/>
    <w:rsid w:val="008B0ACE"/>
    <w:rsid w:val="008B2F9B"/>
    <w:rsid w:val="008C203B"/>
    <w:rsid w:val="008C45CF"/>
    <w:rsid w:val="008D4050"/>
    <w:rsid w:val="008D47F5"/>
    <w:rsid w:val="00906F10"/>
    <w:rsid w:val="00932F0A"/>
    <w:rsid w:val="0094503F"/>
    <w:rsid w:val="00951086"/>
    <w:rsid w:val="009655DE"/>
    <w:rsid w:val="009711F4"/>
    <w:rsid w:val="00983DD8"/>
    <w:rsid w:val="009878BE"/>
    <w:rsid w:val="00997A4C"/>
    <w:rsid w:val="009A202C"/>
    <w:rsid w:val="009A42C8"/>
    <w:rsid w:val="009A6628"/>
    <w:rsid w:val="009C141A"/>
    <w:rsid w:val="009C7AC1"/>
    <w:rsid w:val="009D79F2"/>
    <w:rsid w:val="009E03E9"/>
    <w:rsid w:val="00A01781"/>
    <w:rsid w:val="00A05180"/>
    <w:rsid w:val="00A128DE"/>
    <w:rsid w:val="00A1466E"/>
    <w:rsid w:val="00A30438"/>
    <w:rsid w:val="00A60194"/>
    <w:rsid w:val="00A65779"/>
    <w:rsid w:val="00A83E5B"/>
    <w:rsid w:val="00AA57B8"/>
    <w:rsid w:val="00AD0436"/>
    <w:rsid w:val="00AD5B2A"/>
    <w:rsid w:val="00AD7CBF"/>
    <w:rsid w:val="00AF2B3C"/>
    <w:rsid w:val="00AF4D80"/>
    <w:rsid w:val="00B1633E"/>
    <w:rsid w:val="00B22271"/>
    <w:rsid w:val="00B23C6F"/>
    <w:rsid w:val="00B24D77"/>
    <w:rsid w:val="00B32A60"/>
    <w:rsid w:val="00B8628A"/>
    <w:rsid w:val="00B91CAD"/>
    <w:rsid w:val="00B94E84"/>
    <w:rsid w:val="00BA504C"/>
    <w:rsid w:val="00BA604B"/>
    <w:rsid w:val="00BB1D08"/>
    <w:rsid w:val="00BB3D55"/>
    <w:rsid w:val="00BB583B"/>
    <w:rsid w:val="00BB65DE"/>
    <w:rsid w:val="00BD0FB6"/>
    <w:rsid w:val="00BD16CB"/>
    <w:rsid w:val="00BD3979"/>
    <w:rsid w:val="00BD4683"/>
    <w:rsid w:val="00BE6E7A"/>
    <w:rsid w:val="00BF2378"/>
    <w:rsid w:val="00BF53E1"/>
    <w:rsid w:val="00BF54A7"/>
    <w:rsid w:val="00C02E36"/>
    <w:rsid w:val="00C03A91"/>
    <w:rsid w:val="00C22C47"/>
    <w:rsid w:val="00C30A17"/>
    <w:rsid w:val="00C37D65"/>
    <w:rsid w:val="00C42CD4"/>
    <w:rsid w:val="00C63636"/>
    <w:rsid w:val="00C75E37"/>
    <w:rsid w:val="00C760FE"/>
    <w:rsid w:val="00C8383C"/>
    <w:rsid w:val="00C91E77"/>
    <w:rsid w:val="00C97706"/>
    <w:rsid w:val="00CA54A1"/>
    <w:rsid w:val="00CB08EE"/>
    <w:rsid w:val="00CB4380"/>
    <w:rsid w:val="00CC1FDF"/>
    <w:rsid w:val="00CE5D6B"/>
    <w:rsid w:val="00CF41FF"/>
    <w:rsid w:val="00CF5286"/>
    <w:rsid w:val="00D078DB"/>
    <w:rsid w:val="00D11234"/>
    <w:rsid w:val="00D21D65"/>
    <w:rsid w:val="00D23189"/>
    <w:rsid w:val="00D3372C"/>
    <w:rsid w:val="00D57A4B"/>
    <w:rsid w:val="00D82B40"/>
    <w:rsid w:val="00D8580F"/>
    <w:rsid w:val="00D96A26"/>
    <w:rsid w:val="00D97950"/>
    <w:rsid w:val="00DC369A"/>
    <w:rsid w:val="00DE204D"/>
    <w:rsid w:val="00E00EE4"/>
    <w:rsid w:val="00E01909"/>
    <w:rsid w:val="00E0445D"/>
    <w:rsid w:val="00E052AB"/>
    <w:rsid w:val="00E316B1"/>
    <w:rsid w:val="00E327FB"/>
    <w:rsid w:val="00E447E5"/>
    <w:rsid w:val="00E7202B"/>
    <w:rsid w:val="00E80B0F"/>
    <w:rsid w:val="00E80C80"/>
    <w:rsid w:val="00E86EEF"/>
    <w:rsid w:val="00E93434"/>
    <w:rsid w:val="00EA29CA"/>
    <w:rsid w:val="00ED5169"/>
    <w:rsid w:val="00ED747F"/>
    <w:rsid w:val="00EF571B"/>
    <w:rsid w:val="00F130CC"/>
    <w:rsid w:val="00F14C25"/>
    <w:rsid w:val="00F14EBB"/>
    <w:rsid w:val="00FA07A1"/>
    <w:rsid w:val="00FA6423"/>
    <w:rsid w:val="00FA68C9"/>
    <w:rsid w:val="00FF77DA"/>
    <w:rsid w:val="0106E8C8"/>
    <w:rsid w:val="016736F6"/>
    <w:rsid w:val="04720618"/>
    <w:rsid w:val="057E0E2C"/>
    <w:rsid w:val="076AE3AE"/>
    <w:rsid w:val="0B4BFD09"/>
    <w:rsid w:val="0B5D4F56"/>
    <w:rsid w:val="0C03ECE0"/>
    <w:rsid w:val="0DC8013D"/>
    <w:rsid w:val="0FF5C2A3"/>
    <w:rsid w:val="158600FF"/>
    <w:rsid w:val="163388EB"/>
    <w:rsid w:val="195CDBCF"/>
    <w:rsid w:val="1BC3F145"/>
    <w:rsid w:val="1C607097"/>
    <w:rsid w:val="1D61A2FA"/>
    <w:rsid w:val="1D799C67"/>
    <w:rsid w:val="1F0956B6"/>
    <w:rsid w:val="20AFA17C"/>
    <w:rsid w:val="20D824B9"/>
    <w:rsid w:val="2131DCBB"/>
    <w:rsid w:val="22E17BFA"/>
    <w:rsid w:val="2321E74E"/>
    <w:rsid w:val="239F674E"/>
    <w:rsid w:val="258AA299"/>
    <w:rsid w:val="25919305"/>
    <w:rsid w:val="270F7303"/>
    <w:rsid w:val="2978C399"/>
    <w:rsid w:val="29B00BBF"/>
    <w:rsid w:val="2A5B3A0B"/>
    <w:rsid w:val="2BD95C15"/>
    <w:rsid w:val="2C2339AA"/>
    <w:rsid w:val="2CC70282"/>
    <w:rsid w:val="2D8BF478"/>
    <w:rsid w:val="2E0D906D"/>
    <w:rsid w:val="2E70B3BB"/>
    <w:rsid w:val="2F065F09"/>
    <w:rsid w:val="3017DADF"/>
    <w:rsid w:val="3061551C"/>
    <w:rsid w:val="30A13238"/>
    <w:rsid w:val="31D680EF"/>
    <w:rsid w:val="31E45777"/>
    <w:rsid w:val="321C3F66"/>
    <w:rsid w:val="323D0299"/>
    <w:rsid w:val="3648A1FB"/>
    <w:rsid w:val="3807EEC1"/>
    <w:rsid w:val="383DA317"/>
    <w:rsid w:val="388481B5"/>
    <w:rsid w:val="3A112107"/>
    <w:rsid w:val="3A25F24B"/>
    <w:rsid w:val="3A2A29B0"/>
    <w:rsid w:val="3B0CFF88"/>
    <w:rsid w:val="3B35B17F"/>
    <w:rsid w:val="3CFADDBD"/>
    <w:rsid w:val="3D116893"/>
    <w:rsid w:val="3E7E5B34"/>
    <w:rsid w:val="3F379CC2"/>
    <w:rsid w:val="3F5CC044"/>
    <w:rsid w:val="40E7A6EF"/>
    <w:rsid w:val="4397530C"/>
    <w:rsid w:val="454873BE"/>
    <w:rsid w:val="4603A6B7"/>
    <w:rsid w:val="4791C3EE"/>
    <w:rsid w:val="4A1B9240"/>
    <w:rsid w:val="4A78E18A"/>
    <w:rsid w:val="4C525FE5"/>
    <w:rsid w:val="4C79E79A"/>
    <w:rsid w:val="4EF4228B"/>
    <w:rsid w:val="50970F10"/>
    <w:rsid w:val="5462F906"/>
    <w:rsid w:val="5563173D"/>
    <w:rsid w:val="56B0AC40"/>
    <w:rsid w:val="5935FA94"/>
    <w:rsid w:val="5AFEBDAF"/>
    <w:rsid w:val="5BE5C0A6"/>
    <w:rsid w:val="5C67E404"/>
    <w:rsid w:val="5CF7CD96"/>
    <w:rsid w:val="5FC50CE7"/>
    <w:rsid w:val="5FCCA15A"/>
    <w:rsid w:val="61223F70"/>
    <w:rsid w:val="62C39CDC"/>
    <w:rsid w:val="63166233"/>
    <w:rsid w:val="63406B58"/>
    <w:rsid w:val="64A56973"/>
    <w:rsid w:val="65A07079"/>
    <w:rsid w:val="6674AEA6"/>
    <w:rsid w:val="6800BCFA"/>
    <w:rsid w:val="684DEEC5"/>
    <w:rsid w:val="68EBA751"/>
    <w:rsid w:val="69043DC5"/>
    <w:rsid w:val="6A01ED2B"/>
    <w:rsid w:val="6BA3ED23"/>
    <w:rsid w:val="6C889DE6"/>
    <w:rsid w:val="6F6BD2D2"/>
    <w:rsid w:val="7186F6BF"/>
    <w:rsid w:val="71E8DE87"/>
    <w:rsid w:val="723997EB"/>
    <w:rsid w:val="72F8A2A7"/>
    <w:rsid w:val="74884528"/>
    <w:rsid w:val="749E364A"/>
    <w:rsid w:val="767BD794"/>
    <w:rsid w:val="76DC31EF"/>
    <w:rsid w:val="776A9B69"/>
    <w:rsid w:val="776AB5E2"/>
    <w:rsid w:val="78693D64"/>
    <w:rsid w:val="79FCE5C2"/>
    <w:rsid w:val="7AD68BC1"/>
    <w:rsid w:val="7BA9A380"/>
    <w:rsid w:val="7D7C9023"/>
    <w:rsid w:val="7EDB76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D635F"/>
  <w15:chartTrackingRefBased/>
  <w15:docId w15:val="{2B2EC086-A720-4476-A8B0-CBE2AE237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8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4E8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8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298F"/>
    <w:rPr>
      <w:rFonts w:ascii="Courier New" w:eastAsia="Times New Roman" w:hAnsi="Courier New" w:cs="Courier New"/>
      <w:sz w:val="20"/>
      <w:szCs w:val="20"/>
    </w:rPr>
  </w:style>
  <w:style w:type="character" w:customStyle="1" w:styleId="cm-variable">
    <w:name w:val="cm-variable"/>
    <w:basedOn w:val="DefaultParagraphFont"/>
    <w:rsid w:val="0088298F"/>
  </w:style>
  <w:style w:type="character" w:customStyle="1" w:styleId="cm-operator">
    <w:name w:val="cm-operator"/>
    <w:basedOn w:val="DefaultParagraphFont"/>
    <w:rsid w:val="0088298F"/>
  </w:style>
  <w:style w:type="character" w:customStyle="1" w:styleId="cm-property">
    <w:name w:val="cm-property"/>
    <w:basedOn w:val="DefaultParagraphFont"/>
    <w:rsid w:val="0088298F"/>
  </w:style>
  <w:style w:type="character" w:customStyle="1" w:styleId="cm-string">
    <w:name w:val="cm-string"/>
    <w:basedOn w:val="DefaultParagraphFont"/>
    <w:rsid w:val="0088298F"/>
  </w:style>
  <w:style w:type="character" w:customStyle="1" w:styleId="Heading1Char">
    <w:name w:val="Heading 1 Char"/>
    <w:basedOn w:val="DefaultParagraphFont"/>
    <w:link w:val="Heading1"/>
    <w:uiPriority w:val="9"/>
    <w:rsid w:val="00CB08EE"/>
    <w:rPr>
      <w:rFonts w:asciiTheme="majorHAnsi" w:eastAsiaTheme="majorEastAsia" w:hAnsiTheme="majorHAnsi" w:cstheme="majorBidi"/>
      <w:color w:val="2F5496" w:themeColor="accent1" w:themeShade="BF"/>
      <w:sz w:val="32"/>
      <w:szCs w:val="32"/>
    </w:rPr>
  </w:style>
  <w:style w:type="paragraph" w:styleId="CommentText">
    <w:name w:val="annotation text"/>
    <w:basedOn w:val="Normal"/>
    <w:link w:val="CommentTextChar"/>
    <w:uiPriority w:val="99"/>
    <w:semiHidden/>
    <w:unhideWhenUsed/>
    <w:rsid w:val="00CB08EE"/>
    <w:pPr>
      <w:spacing w:line="240" w:lineRule="auto"/>
    </w:pPr>
    <w:rPr>
      <w:sz w:val="20"/>
      <w:szCs w:val="20"/>
    </w:rPr>
  </w:style>
  <w:style w:type="character" w:customStyle="1" w:styleId="CommentTextChar">
    <w:name w:val="Comment Text Char"/>
    <w:basedOn w:val="DefaultParagraphFont"/>
    <w:link w:val="CommentText"/>
    <w:uiPriority w:val="99"/>
    <w:semiHidden/>
    <w:rsid w:val="00CB08EE"/>
    <w:rPr>
      <w:sz w:val="20"/>
      <w:szCs w:val="20"/>
    </w:rPr>
  </w:style>
  <w:style w:type="character" w:styleId="CommentReference">
    <w:name w:val="annotation reference"/>
    <w:basedOn w:val="DefaultParagraphFont"/>
    <w:uiPriority w:val="99"/>
    <w:semiHidden/>
    <w:unhideWhenUsed/>
    <w:rsid w:val="00CB08EE"/>
    <w:rPr>
      <w:sz w:val="16"/>
      <w:szCs w:val="16"/>
    </w:rPr>
  </w:style>
  <w:style w:type="paragraph" w:styleId="Caption">
    <w:name w:val="caption"/>
    <w:basedOn w:val="Normal"/>
    <w:next w:val="Normal"/>
    <w:uiPriority w:val="35"/>
    <w:unhideWhenUsed/>
    <w:qFormat/>
    <w:rsid w:val="0082167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51086"/>
    <w:rPr>
      <w:color w:val="0563C1" w:themeColor="hyperlink"/>
      <w:u w:val="single"/>
    </w:rPr>
  </w:style>
  <w:style w:type="character" w:styleId="UnresolvedMention">
    <w:name w:val="Unresolved Mention"/>
    <w:basedOn w:val="DefaultParagraphFont"/>
    <w:uiPriority w:val="99"/>
    <w:semiHidden/>
    <w:unhideWhenUsed/>
    <w:rsid w:val="00951086"/>
    <w:rPr>
      <w:color w:val="605E5C"/>
      <w:shd w:val="clear" w:color="auto" w:fill="E1DFDD"/>
    </w:rPr>
  </w:style>
  <w:style w:type="character" w:styleId="Emphasis">
    <w:name w:val="Emphasis"/>
    <w:basedOn w:val="DefaultParagraphFont"/>
    <w:uiPriority w:val="20"/>
    <w:qFormat/>
    <w:rsid w:val="00157CB8"/>
    <w:rPr>
      <w:i/>
      <w:iCs/>
    </w:rPr>
  </w:style>
  <w:style w:type="paragraph" w:styleId="Header">
    <w:name w:val="header"/>
    <w:basedOn w:val="Normal"/>
    <w:link w:val="HeaderChar"/>
    <w:uiPriority w:val="99"/>
    <w:semiHidden/>
    <w:unhideWhenUsed/>
    <w:rsid w:val="00245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5062"/>
  </w:style>
  <w:style w:type="paragraph" w:styleId="ListParagraph">
    <w:name w:val="List Paragraph"/>
    <w:basedOn w:val="Normal"/>
    <w:uiPriority w:val="34"/>
    <w:qFormat/>
    <w:rsid w:val="002C54F9"/>
    <w:pPr>
      <w:ind w:left="720"/>
      <w:contextualSpacing/>
    </w:pPr>
  </w:style>
  <w:style w:type="paragraph" w:styleId="EndnoteText">
    <w:name w:val="endnote text"/>
    <w:basedOn w:val="Normal"/>
    <w:link w:val="EndnoteTextChar"/>
    <w:uiPriority w:val="99"/>
    <w:semiHidden/>
    <w:unhideWhenUsed/>
    <w:rsid w:val="00DC369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C369A"/>
    <w:rPr>
      <w:sz w:val="20"/>
      <w:szCs w:val="20"/>
    </w:rPr>
  </w:style>
  <w:style w:type="character" w:styleId="EndnoteReference">
    <w:name w:val="endnote reference"/>
    <w:basedOn w:val="DefaultParagraphFont"/>
    <w:uiPriority w:val="99"/>
    <w:semiHidden/>
    <w:unhideWhenUsed/>
    <w:rsid w:val="00DC36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76955">
      <w:bodyDiv w:val="1"/>
      <w:marLeft w:val="0"/>
      <w:marRight w:val="0"/>
      <w:marTop w:val="0"/>
      <w:marBottom w:val="0"/>
      <w:divBdr>
        <w:top w:val="none" w:sz="0" w:space="0" w:color="auto"/>
        <w:left w:val="none" w:sz="0" w:space="0" w:color="auto"/>
        <w:bottom w:val="none" w:sz="0" w:space="0" w:color="auto"/>
        <w:right w:val="none" w:sz="0" w:space="0" w:color="auto"/>
      </w:divBdr>
    </w:div>
    <w:div w:id="319188802">
      <w:bodyDiv w:val="1"/>
      <w:marLeft w:val="0"/>
      <w:marRight w:val="0"/>
      <w:marTop w:val="0"/>
      <w:marBottom w:val="0"/>
      <w:divBdr>
        <w:top w:val="none" w:sz="0" w:space="0" w:color="auto"/>
        <w:left w:val="none" w:sz="0" w:space="0" w:color="auto"/>
        <w:bottom w:val="none" w:sz="0" w:space="0" w:color="auto"/>
        <w:right w:val="none" w:sz="0" w:space="0" w:color="auto"/>
      </w:divBdr>
    </w:div>
    <w:div w:id="497112256">
      <w:bodyDiv w:val="1"/>
      <w:marLeft w:val="0"/>
      <w:marRight w:val="0"/>
      <w:marTop w:val="0"/>
      <w:marBottom w:val="0"/>
      <w:divBdr>
        <w:top w:val="none" w:sz="0" w:space="0" w:color="auto"/>
        <w:left w:val="none" w:sz="0" w:space="0" w:color="auto"/>
        <w:bottom w:val="none" w:sz="0" w:space="0" w:color="auto"/>
        <w:right w:val="none" w:sz="0" w:space="0" w:color="auto"/>
      </w:divBdr>
    </w:div>
    <w:div w:id="508721538">
      <w:bodyDiv w:val="1"/>
      <w:marLeft w:val="0"/>
      <w:marRight w:val="0"/>
      <w:marTop w:val="0"/>
      <w:marBottom w:val="0"/>
      <w:divBdr>
        <w:top w:val="none" w:sz="0" w:space="0" w:color="auto"/>
        <w:left w:val="none" w:sz="0" w:space="0" w:color="auto"/>
        <w:bottom w:val="none" w:sz="0" w:space="0" w:color="auto"/>
        <w:right w:val="none" w:sz="0" w:space="0" w:color="auto"/>
      </w:divBdr>
    </w:div>
    <w:div w:id="690952213">
      <w:bodyDiv w:val="1"/>
      <w:marLeft w:val="0"/>
      <w:marRight w:val="0"/>
      <w:marTop w:val="0"/>
      <w:marBottom w:val="0"/>
      <w:divBdr>
        <w:top w:val="none" w:sz="0" w:space="0" w:color="auto"/>
        <w:left w:val="none" w:sz="0" w:space="0" w:color="auto"/>
        <w:bottom w:val="none" w:sz="0" w:space="0" w:color="auto"/>
        <w:right w:val="none" w:sz="0" w:space="0" w:color="auto"/>
      </w:divBdr>
    </w:div>
    <w:div w:id="732658131">
      <w:bodyDiv w:val="1"/>
      <w:marLeft w:val="0"/>
      <w:marRight w:val="0"/>
      <w:marTop w:val="0"/>
      <w:marBottom w:val="0"/>
      <w:divBdr>
        <w:top w:val="none" w:sz="0" w:space="0" w:color="auto"/>
        <w:left w:val="none" w:sz="0" w:space="0" w:color="auto"/>
        <w:bottom w:val="none" w:sz="0" w:space="0" w:color="auto"/>
        <w:right w:val="none" w:sz="0" w:space="0" w:color="auto"/>
      </w:divBdr>
    </w:div>
    <w:div w:id="980305607">
      <w:bodyDiv w:val="1"/>
      <w:marLeft w:val="0"/>
      <w:marRight w:val="0"/>
      <w:marTop w:val="0"/>
      <w:marBottom w:val="0"/>
      <w:divBdr>
        <w:top w:val="none" w:sz="0" w:space="0" w:color="auto"/>
        <w:left w:val="none" w:sz="0" w:space="0" w:color="auto"/>
        <w:bottom w:val="none" w:sz="0" w:space="0" w:color="auto"/>
        <w:right w:val="none" w:sz="0" w:space="0" w:color="auto"/>
      </w:divBdr>
    </w:div>
    <w:div w:id="1320159057">
      <w:bodyDiv w:val="1"/>
      <w:marLeft w:val="0"/>
      <w:marRight w:val="0"/>
      <w:marTop w:val="0"/>
      <w:marBottom w:val="0"/>
      <w:divBdr>
        <w:top w:val="none" w:sz="0" w:space="0" w:color="auto"/>
        <w:left w:val="none" w:sz="0" w:space="0" w:color="auto"/>
        <w:bottom w:val="none" w:sz="0" w:space="0" w:color="auto"/>
        <w:right w:val="none" w:sz="0" w:space="0" w:color="auto"/>
      </w:divBdr>
    </w:div>
    <w:div w:id="1727798121">
      <w:bodyDiv w:val="1"/>
      <w:marLeft w:val="0"/>
      <w:marRight w:val="0"/>
      <w:marTop w:val="0"/>
      <w:marBottom w:val="0"/>
      <w:divBdr>
        <w:top w:val="none" w:sz="0" w:space="0" w:color="auto"/>
        <w:left w:val="none" w:sz="0" w:space="0" w:color="auto"/>
        <w:bottom w:val="none" w:sz="0" w:space="0" w:color="auto"/>
        <w:right w:val="none" w:sz="0" w:space="0" w:color="auto"/>
      </w:divBdr>
    </w:div>
    <w:div w:id="1789470625">
      <w:bodyDiv w:val="1"/>
      <w:marLeft w:val="0"/>
      <w:marRight w:val="0"/>
      <w:marTop w:val="0"/>
      <w:marBottom w:val="0"/>
      <w:divBdr>
        <w:top w:val="none" w:sz="0" w:space="0" w:color="auto"/>
        <w:left w:val="none" w:sz="0" w:space="0" w:color="auto"/>
        <w:bottom w:val="none" w:sz="0" w:space="0" w:color="auto"/>
        <w:right w:val="none" w:sz="0" w:space="0" w:color="auto"/>
      </w:divBdr>
      <w:divsChild>
        <w:div w:id="1759717733">
          <w:marLeft w:val="720"/>
          <w:marRight w:val="0"/>
          <w:marTop w:val="0"/>
          <w:marBottom w:val="0"/>
          <w:divBdr>
            <w:top w:val="none" w:sz="0" w:space="0" w:color="auto"/>
            <w:left w:val="none" w:sz="0" w:space="0" w:color="auto"/>
            <w:bottom w:val="none" w:sz="0" w:space="0" w:color="auto"/>
            <w:right w:val="none" w:sz="0" w:space="0" w:color="auto"/>
          </w:divBdr>
        </w:div>
        <w:div w:id="583879875">
          <w:marLeft w:val="720"/>
          <w:marRight w:val="0"/>
          <w:marTop w:val="0"/>
          <w:marBottom w:val="0"/>
          <w:divBdr>
            <w:top w:val="none" w:sz="0" w:space="0" w:color="auto"/>
            <w:left w:val="none" w:sz="0" w:space="0" w:color="auto"/>
            <w:bottom w:val="none" w:sz="0" w:space="0" w:color="auto"/>
            <w:right w:val="none" w:sz="0" w:space="0" w:color="auto"/>
          </w:divBdr>
        </w:div>
      </w:divsChild>
    </w:div>
    <w:div w:id="197205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ature.com/articles/s41393-020-0429-3"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nature.com/articles/s41393-020-0429-3" TargetMode="External"/><Relationship Id="rId4" Type="http://schemas.openxmlformats.org/officeDocument/2006/relationships/settings" Target="settings.xml"/><Relationship Id="rId9" Type="http://schemas.openxmlformats.org/officeDocument/2006/relationships/hyperlink" Target="https://www.nature.com/articles/s41393-020-0429-3"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Mic18</b:Tag>
    <b:SourceType>ArticleInAPeriodical</b:SourceType>
    <b:Guid>{EB5F8204-2404-4E84-8630-D84CFBA04CE1}</b:Guid>
    <b:Title>Power your hospital and radiology department with AI</b:Title>
    <b:Year>2018</b:Year>
    <b:Author>
      <b:Author>
        <b:NameList>
          <b:Person>
            <b:Last>Perkuhn</b:Last>
            <b:First>Michael</b:First>
          </b:Person>
        </b:NameList>
      </b:Author>
    </b:Author>
    <b:RefOrder>1</b:RefOrder>
  </b:Source>
  <b:Source>
    <b:Tag>Sah20</b:Tag>
    <b:SourceType>JournalArticle</b:SourceType>
    <b:Guid>{81DA3B63-F89E-408F-8809-DB71798C27D2}</b:Guid>
    <b:Year>2020</b:Year>
    <b:Author>
      <b:Author>
        <b:NameList>
          <b:Person>
            <b:Last>Sahar Sabaghian</b:Last>
            <b:First>Hamed</b:First>
            <b:Middle>Dehghani, Seyed Amir Hossein Batouli, Ali Khatibi &amp; Mohammad Ali Oghabian</b:Middle>
          </b:Person>
        </b:NameList>
      </b:Author>
    </b:Author>
    <b:JournalName>Fully automatic 3D segmentation of the thoracolumbar spinal cord and the vertebral canal from T2-weighted MRI using K-means clustering algorithm</b:JournalName>
    <b:RefOrder>2</b:RefOrder>
  </b:Source>
</b:Sources>
</file>

<file path=customXml/itemProps1.xml><?xml version="1.0" encoding="utf-8"?>
<ds:datastoreItem xmlns:ds="http://schemas.openxmlformats.org/officeDocument/2006/customXml" ds:itemID="{4A316D2F-FCAA-4C3E-8B4F-756399CE1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1747</Words>
  <Characters>9961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Nadeen Nassif Mahmoud Said</dc:creator>
  <cp:keywords/>
  <dc:description/>
  <cp:lastModifiedBy>Nadeen Nassif Mahmoud Said</cp:lastModifiedBy>
  <cp:revision>3</cp:revision>
  <dcterms:created xsi:type="dcterms:W3CDTF">2022-10-01T10:35:00Z</dcterms:created>
  <dcterms:modified xsi:type="dcterms:W3CDTF">2023-01-01T00:29:00Z</dcterms:modified>
</cp:coreProperties>
</file>