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thé glacé : 7 euro</w:t>
      </w:r>
    </w:p>
    <w:p w14:paraId="02000000">
      <w:r>
        <w:t>café         : 4 euro</w:t>
      </w:r>
    </w:p>
    <w:p w14:paraId="03000000">
      <w:r>
        <w:t>jus           : 7 euro</w:t>
      </w:r>
    </w:p>
    <w:p w14:paraId="04000000"/>
    <w:p w14:paraId="05000000"/>
    <w:p w14:paraId="06000000">
      <w:r>
        <w:t>biére       : 4 euro</w:t>
      </w:r>
    </w:p>
    <w:p w14:paraId="07000000"/>
    <w:p w14:paraId="08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2025-09-26T09:40:48Z</dcterms:modified>
</cp:coreProperties>
</file>