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25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SWTID-2026-6223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AI BlogNest API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</w:rPr>
        <w:t xml:space="preserve">Project Members: </w:t>
      </w:r>
      <w:r>
        <w:t>NISHANTHI.R, NADHIYA.V, POOJA.S, ANUSUYA.M</w:t>
      </w:r>
    </w:p>
    <w:p>
      <w:r>
        <w:rPr>
          <w:b/>
        </w:rPr>
        <w:t>Technical Architecture:</w:t>
      </w:r>
    </w:p>
    <w:p>
      <w:r>
        <w:t>The AI BlogNest API uses a client–API–database architecture. Client requests are received by the Node.js/Express.js API, application logic validates and processes requests, and MongoDB stores application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Layer / Component</w:t>
            </w:r>
          </w:p>
        </w:tc>
        <w:tc>
          <w:tcPr>
            <w:tcW w:type="dxa" w:w="35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552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3552"/>
          </w:tcPr>
          <w:p>
            <w:r>
              <w:t>1. User Interface</w:t>
            </w:r>
          </w:p>
        </w:tc>
        <w:tc>
          <w:tcPr>
            <w:tcW w:type="dxa" w:w="3552"/>
          </w:tcPr>
          <w:p>
            <w:r>
              <w:t>Web/API client used to interact with the application and test endpoints.</w:t>
            </w:r>
          </w:p>
        </w:tc>
        <w:tc>
          <w:tcPr>
            <w:tcW w:type="dxa" w:w="3552"/>
          </w:tcPr>
          <w:p>
            <w:r>
              <w:t>HTML, CSS, JavaScript / Postman</w:t>
            </w:r>
          </w:p>
        </w:tc>
      </w:tr>
      <w:tr>
        <w:tc>
          <w:tcPr>
            <w:tcW w:type="dxa" w:w="3552"/>
          </w:tcPr>
          <w:p>
            <w:r>
              <w:t>2. Application Logic-1</w:t>
            </w:r>
          </w:p>
        </w:tc>
        <w:tc>
          <w:tcPr>
            <w:tcW w:type="dxa" w:w="3552"/>
          </w:tcPr>
          <w:p>
            <w:r>
              <w:t>Handles API routing, requests and responses.</w:t>
            </w:r>
          </w:p>
        </w:tc>
        <w:tc>
          <w:tcPr>
            <w:tcW w:type="dxa" w:w="3552"/>
          </w:tcPr>
          <w:p>
            <w:r>
              <w:t>Node.js</w:t>
            </w:r>
          </w:p>
        </w:tc>
      </w:tr>
      <w:tr>
        <w:tc>
          <w:tcPr>
            <w:tcW w:type="dxa" w:w="3552"/>
          </w:tcPr>
          <w:p>
            <w:r>
              <w:t>3. Application Logic-2</w:t>
            </w:r>
          </w:p>
        </w:tc>
        <w:tc>
          <w:tcPr>
            <w:tcW w:type="dxa" w:w="3552"/>
          </w:tcPr>
          <w:p>
            <w:r>
              <w:t>Provides REST API and middleware processing.</w:t>
            </w:r>
          </w:p>
        </w:tc>
        <w:tc>
          <w:tcPr>
            <w:tcW w:type="dxa" w:w="3552"/>
          </w:tcPr>
          <w:p>
            <w:r>
              <w:t>Express.js</w:t>
            </w:r>
          </w:p>
        </w:tc>
      </w:tr>
      <w:tr>
        <w:tc>
          <w:tcPr>
            <w:tcW w:type="dxa" w:w="3552"/>
          </w:tcPr>
          <w:p>
            <w:r>
              <w:t>4. Application Logic-3</w:t>
            </w:r>
          </w:p>
        </w:tc>
        <w:tc>
          <w:tcPr>
            <w:tcW w:type="dxa" w:w="3552"/>
          </w:tcPr>
          <w:p>
            <w:r>
              <w:t>Defines schemas, models and database operations.</w:t>
            </w:r>
          </w:p>
        </w:tc>
        <w:tc>
          <w:tcPr>
            <w:tcW w:type="dxa" w:w="3552"/>
          </w:tcPr>
          <w:p>
            <w:r>
              <w:t>Mongoose</w:t>
            </w:r>
          </w:p>
        </w:tc>
      </w:tr>
      <w:tr>
        <w:tc>
          <w:tcPr>
            <w:tcW w:type="dxa" w:w="3552"/>
          </w:tcPr>
          <w:p>
            <w:r>
              <w:t>5. Database</w:t>
            </w:r>
          </w:p>
        </w:tc>
        <w:tc>
          <w:tcPr>
            <w:tcW w:type="dxa" w:w="3552"/>
          </w:tcPr>
          <w:p>
            <w:r>
              <w:t>Stores users, authentication-related data and blog information.</w:t>
            </w:r>
          </w:p>
        </w:tc>
        <w:tc>
          <w:tcPr>
            <w:tcW w:type="dxa" w:w="3552"/>
          </w:tcPr>
          <w:p>
            <w:r>
              <w:t>MongoDB / NoSQL</w:t>
            </w:r>
          </w:p>
        </w:tc>
      </w:tr>
      <w:tr>
        <w:tc>
          <w:tcPr>
            <w:tcW w:type="dxa" w:w="3552"/>
          </w:tcPr>
          <w:p>
            <w:r>
              <w:t>6. Cloud Database</w:t>
            </w:r>
          </w:p>
        </w:tc>
        <w:tc>
          <w:tcPr>
            <w:tcW w:type="dxa" w:w="3552"/>
          </w:tcPr>
          <w:p>
            <w:r>
              <w:t>Cloud-hosted database service when deployed online.</w:t>
            </w:r>
          </w:p>
        </w:tc>
        <w:tc>
          <w:tcPr>
            <w:tcW w:type="dxa" w:w="3552"/>
          </w:tcPr>
          <w:p>
            <w:r>
              <w:t>MongoDB Atlas</w:t>
            </w:r>
          </w:p>
        </w:tc>
      </w:tr>
      <w:tr>
        <w:tc>
          <w:tcPr>
            <w:tcW w:type="dxa" w:w="3552"/>
          </w:tcPr>
          <w:p>
            <w:r>
              <w:t>7. File Storage</w:t>
            </w:r>
          </w:p>
        </w:tc>
        <w:tc>
          <w:tcPr>
            <w:tcW w:type="dxa" w:w="3552"/>
          </w:tcPr>
          <w:p>
            <w:r>
              <w:t>File storage is not required for the core API; local filesystem can be used if files are added later.</w:t>
            </w:r>
          </w:p>
        </w:tc>
        <w:tc>
          <w:tcPr>
            <w:tcW w:type="dxa" w:w="3552"/>
          </w:tcPr>
          <w:p>
            <w:r>
              <w:t>Local Filesystem / Other Storage</w:t>
            </w:r>
          </w:p>
        </w:tc>
      </w:tr>
      <w:tr>
        <w:tc>
          <w:tcPr>
            <w:tcW w:type="dxa" w:w="3552"/>
          </w:tcPr>
          <w:p>
            <w:r>
              <w:t>8. External API-1</w:t>
            </w:r>
          </w:p>
        </w:tc>
        <w:tc>
          <w:tcPr>
            <w:tcW w:type="dxa" w:w="3552"/>
          </w:tcPr>
          <w:p>
            <w:r>
              <w:t>External service integration is not required for the core BlogNest API.</w:t>
            </w:r>
          </w:p>
        </w:tc>
        <w:tc>
          <w:tcPr>
            <w:tcW w:type="dxa" w:w="3552"/>
          </w:tcPr>
          <w:p>
            <w:r>
              <w:t>Not applicable</w:t>
            </w:r>
          </w:p>
        </w:tc>
      </w:tr>
      <w:tr>
        <w:tc>
          <w:tcPr>
            <w:tcW w:type="dxa" w:w="3552"/>
          </w:tcPr>
          <w:p>
            <w:r>
              <w:t>9. External API-2</w:t>
            </w:r>
          </w:p>
        </w:tc>
        <w:tc>
          <w:tcPr>
            <w:tcW w:type="dxa" w:w="3552"/>
          </w:tcPr>
          <w:p>
            <w:r>
              <w:t>External service integration is not required for the core BlogNest API.</w:t>
            </w:r>
          </w:p>
        </w:tc>
        <w:tc>
          <w:tcPr>
            <w:tcW w:type="dxa" w:w="3552"/>
          </w:tcPr>
          <w:p>
            <w:r>
              <w:t>Not applicable</w:t>
            </w:r>
          </w:p>
        </w:tc>
      </w:tr>
      <w:tr>
        <w:tc>
          <w:tcPr>
            <w:tcW w:type="dxa" w:w="3552"/>
          </w:tcPr>
          <w:p>
            <w:r>
              <w:t>10. Machine Learning Model</w:t>
            </w:r>
          </w:p>
        </w:tc>
        <w:tc>
          <w:tcPr>
            <w:tcW w:type="dxa" w:w="3552"/>
          </w:tcPr>
          <w:p>
            <w:r>
              <w:t>No machine-learning model is specified in the provided project requirements.</w:t>
            </w:r>
          </w:p>
        </w:tc>
        <w:tc>
          <w:tcPr>
            <w:tcW w:type="dxa" w:w="3552"/>
          </w:tcPr>
          <w:p>
            <w:r>
              <w:t>Not applicable</w:t>
            </w:r>
          </w:p>
        </w:tc>
      </w:tr>
      <w:tr>
        <w:tc>
          <w:tcPr>
            <w:tcW w:type="dxa" w:w="3552"/>
          </w:tcPr>
          <w:p>
            <w:r>
              <w:t>11. Infrastructure (Server / Cloud)</w:t>
            </w:r>
          </w:p>
        </w:tc>
        <w:tc>
          <w:tcPr>
            <w:tcW w:type="dxa" w:w="3552"/>
          </w:tcPr>
          <w:p>
            <w:r>
              <w:t>Application runs on a local Node.js server during development and can be deployed to cloud infrastructure.</w:t>
            </w:r>
          </w:p>
        </w:tc>
        <w:tc>
          <w:tcPr>
            <w:tcW w:type="dxa" w:w="3552"/>
          </w:tcPr>
          <w:p>
            <w:r>
              <w:t>Local Server / Cloud deployment</w:t>
            </w:r>
          </w:p>
        </w:tc>
      </w:tr>
    </w:tbl>
    <w:p/>
    <w:p>
      <w:r>
        <w:rPr>
          <w:b/>
        </w:rPr>
        <w:t>Table-2: Application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552"/>
          </w:tcPr>
          <w:p>
            <w:r>
              <w:rPr>
                <w:b/>
              </w:rPr>
              <w:t>Characteristics / Description</w:t>
            </w:r>
          </w:p>
        </w:tc>
        <w:tc>
          <w:tcPr>
            <w:tcW w:type="dxa" w:w="3552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3552"/>
          </w:tcPr>
          <w:p>
            <w:r>
              <w:t>1</w:t>
            </w:r>
          </w:p>
        </w:tc>
        <w:tc>
          <w:tcPr>
            <w:tcW w:type="dxa" w:w="3552"/>
          </w:tcPr>
          <w:p>
            <w:r>
              <w:t>Open-Source Frameworks – Node.js and Express.js are used for backend API development; Mongoose is used for MongoDB interaction.</w:t>
            </w:r>
          </w:p>
        </w:tc>
        <w:tc>
          <w:tcPr>
            <w:tcW w:type="dxa" w:w="3552"/>
          </w:tcPr>
          <w:p>
            <w:r>
              <w:t>Node.js, Express.js, Mongoose</w:t>
            </w:r>
          </w:p>
        </w:tc>
      </w:tr>
      <w:tr>
        <w:tc>
          <w:tcPr>
            <w:tcW w:type="dxa" w:w="3552"/>
          </w:tcPr>
          <w:p>
            <w:r>
              <w:t>2</w:t>
            </w:r>
          </w:p>
        </w:tc>
        <w:tc>
          <w:tcPr>
            <w:tcW w:type="dxa" w:w="3552"/>
          </w:tcPr>
          <w:p>
            <w:r>
              <w:t>Security – Authentication, input validation, protected API operations, secure database credentials and environment-based configuration should be used.</w:t>
            </w:r>
          </w:p>
        </w:tc>
        <w:tc>
          <w:tcPr>
            <w:tcW w:type="dxa" w:w="3552"/>
          </w:tcPr>
          <w:p>
            <w:r>
              <w:t>Authentication, validation, environment variables, HTTPS in deployment</w:t>
            </w:r>
          </w:p>
        </w:tc>
      </w:tr>
      <w:tr>
        <w:tc>
          <w:tcPr>
            <w:tcW w:type="dxa" w:w="3552"/>
          </w:tcPr>
          <w:p>
            <w:r>
              <w:t>3</w:t>
            </w:r>
          </w:p>
        </w:tc>
        <w:tc>
          <w:tcPr>
            <w:tcW w:type="dxa" w:w="3552"/>
          </w:tcPr>
          <w:p>
            <w:r>
              <w:t>Scalable Architecture – Separation of client, API/application logic and database supports expansion of the application.</w:t>
            </w:r>
          </w:p>
        </w:tc>
        <w:tc>
          <w:tcPr>
            <w:tcW w:type="dxa" w:w="3552"/>
          </w:tcPr>
          <w:p>
            <w:r>
              <w:t>REST API, Node.js, Express.js, MongoDB</w:t>
            </w:r>
          </w:p>
        </w:tc>
      </w:tr>
      <w:tr>
        <w:tc>
          <w:tcPr>
            <w:tcW w:type="dxa" w:w="3552"/>
          </w:tcPr>
          <w:p>
            <w:r>
              <w:t>4</w:t>
            </w:r>
          </w:p>
        </w:tc>
        <w:tc>
          <w:tcPr>
            <w:tcW w:type="dxa" w:w="3552"/>
          </w:tcPr>
          <w:p>
            <w:r>
              <w:t>Availability – The API can be deployed on a reliable server/cloud environment with MongoDB Atlas for database availability.</w:t>
            </w:r>
          </w:p>
        </w:tc>
        <w:tc>
          <w:tcPr>
            <w:tcW w:type="dxa" w:w="3552"/>
          </w:tcPr>
          <w:p>
            <w:r>
              <w:t>Cloud deployment, MongoDB Atlas</w:t>
            </w:r>
          </w:p>
        </w:tc>
      </w:tr>
      <w:tr>
        <w:tc>
          <w:tcPr>
            <w:tcW w:type="dxa" w:w="3552"/>
          </w:tcPr>
          <w:p>
            <w:r>
              <w:t>5</w:t>
            </w:r>
          </w:p>
        </w:tc>
        <w:tc>
          <w:tcPr>
            <w:tcW w:type="dxa" w:w="3552"/>
          </w:tcPr>
          <w:p>
            <w:r>
              <w:t>Performance – Lightweight REST endpoints, JSON responses and efficient database queries support responsive API operations.</w:t>
            </w:r>
          </w:p>
        </w:tc>
        <w:tc>
          <w:tcPr>
            <w:tcW w:type="dxa" w:w="3552"/>
          </w:tcPr>
          <w:p>
            <w:r>
              <w:t>Node.js, Express.js, MongoDB</w:t>
            </w:r>
          </w:p>
        </w:tc>
      </w:tr>
    </w:tbl>
    <w:p/>
    <w:p>
      <w:r>
        <w:rPr>
          <w:b/>
        </w:rPr>
        <w:t xml:space="preserve">Note: </w:t>
      </w:r>
      <w:r>
        <w:t>The uploaded template lists example technologies and characteristics. The entries above are adapted specifically for the AI BlogNest API using the project's stated backend stack.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