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F87D2D" w14:textId="77777777" w:rsidR="006D573A" w:rsidRDefault="006D573A">
      <w:pPr>
        <w:spacing w:before="600" w:after="600"/>
      </w:pPr>
    </w:p>
    <w:p w14:paraId="01E6FA13" w14:textId="562EA21D" w:rsidR="006D573A" w:rsidRDefault="00000000">
      <w:pPr>
        <w:spacing w:after="160"/>
        <w:jc w:val="center"/>
      </w:pPr>
      <w:r>
        <w:rPr>
          <w:b/>
          <w:bCs/>
          <w:color w:val="C8960C"/>
          <w:sz w:val="40"/>
          <w:szCs w:val="40"/>
        </w:rPr>
        <w:t xml:space="preserve">EY </w:t>
      </w:r>
    </w:p>
    <w:p w14:paraId="15144C66" w14:textId="77777777" w:rsidR="006D573A" w:rsidRDefault="006D573A">
      <w:pPr>
        <w:pBdr>
          <w:bottom w:val="single" w:sz="6" w:space="0" w:color="C8960C"/>
        </w:pBdr>
        <w:spacing w:before="120" w:after="120"/>
      </w:pPr>
    </w:p>
    <w:p w14:paraId="46C39FF3" w14:textId="77777777" w:rsidR="006D573A" w:rsidRDefault="006D573A">
      <w:pPr>
        <w:spacing w:before="200" w:after="200"/>
      </w:pPr>
    </w:p>
    <w:p w14:paraId="59DC1547" w14:textId="77777777" w:rsidR="006D573A" w:rsidRDefault="00000000">
      <w:pPr>
        <w:spacing w:after="200"/>
        <w:jc w:val="center"/>
      </w:pPr>
      <w:r>
        <w:rPr>
          <w:b/>
          <w:bCs/>
          <w:color w:val="1A2E4A"/>
          <w:sz w:val="52"/>
          <w:szCs w:val="52"/>
        </w:rPr>
        <w:t>MODELE DE PROBABILITE DE DEFAUT</w:t>
      </w:r>
    </w:p>
    <w:p w14:paraId="6B292320" w14:textId="77777777" w:rsidR="006D573A" w:rsidRDefault="00000000">
      <w:pPr>
        <w:spacing w:after="100"/>
        <w:jc w:val="center"/>
      </w:pPr>
      <w:r>
        <w:rPr>
          <w:i/>
          <w:iCs/>
          <w:color w:val="2E5B8C"/>
          <w:sz w:val="32"/>
          <w:szCs w:val="32"/>
        </w:rPr>
        <w:t xml:space="preserve">Segment </w:t>
      </w:r>
      <w:proofErr w:type="spellStart"/>
      <w:r>
        <w:rPr>
          <w:i/>
          <w:iCs/>
          <w:color w:val="2E5B8C"/>
          <w:sz w:val="32"/>
          <w:szCs w:val="32"/>
        </w:rPr>
        <w:t>Retail</w:t>
      </w:r>
      <w:proofErr w:type="spellEnd"/>
      <w:r>
        <w:rPr>
          <w:i/>
          <w:iCs/>
          <w:color w:val="2E5B8C"/>
          <w:sz w:val="32"/>
          <w:szCs w:val="32"/>
        </w:rPr>
        <w:t xml:space="preserve"> Bancaire</w:t>
      </w:r>
    </w:p>
    <w:p w14:paraId="2B57F0AC" w14:textId="77777777" w:rsidR="006D573A" w:rsidRDefault="006D573A">
      <w:pPr>
        <w:spacing w:before="400" w:after="400"/>
      </w:pPr>
    </w:p>
    <w:tbl>
      <w:tblPr>
        <w:tblW w:w="578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91"/>
        <w:gridCol w:w="2891"/>
      </w:tblGrid>
      <w:tr w:rsidR="006D573A" w14:paraId="74035E12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B8CCE0" w14:textId="77777777" w:rsidR="006D573A" w:rsidRDefault="00000000">
            <w:r>
              <w:rPr>
                <w:b/>
                <w:bCs/>
                <w:color w:val="64748B"/>
                <w:sz w:val="20"/>
                <w:szCs w:val="20"/>
              </w:rPr>
              <w:t>Auteur</w:t>
            </w:r>
          </w:p>
        </w:tc>
        <w:tc>
          <w:tcPr>
            <w:tcW w:w="289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9897C6" w14:textId="77777777" w:rsidR="006D573A" w:rsidRDefault="00000000">
            <w:r>
              <w:rPr>
                <w:color w:val="1A2E4A"/>
                <w:sz w:val="20"/>
                <w:szCs w:val="20"/>
              </w:rPr>
              <w:t>Stagiaire EY Advisory</w:t>
            </w:r>
          </w:p>
        </w:tc>
      </w:tr>
      <w:tr w:rsidR="006D573A" w14:paraId="45817FE4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3CBBE5" w14:textId="77777777" w:rsidR="006D573A" w:rsidRDefault="00000000">
            <w:r>
              <w:rPr>
                <w:b/>
                <w:bCs/>
                <w:color w:val="64748B"/>
                <w:sz w:val="20"/>
                <w:szCs w:val="20"/>
              </w:rPr>
              <w:t>Encadrant</w:t>
            </w:r>
          </w:p>
        </w:tc>
        <w:tc>
          <w:tcPr>
            <w:tcW w:w="289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0114A2" w14:textId="77777777" w:rsidR="006D573A" w:rsidRDefault="00000000">
            <w:proofErr w:type="spellStart"/>
            <w:r>
              <w:rPr>
                <w:color w:val="1A2E4A"/>
                <w:sz w:val="20"/>
                <w:szCs w:val="20"/>
              </w:rPr>
              <w:t>Dhirar</w:t>
            </w:r>
            <w:proofErr w:type="spellEnd"/>
          </w:p>
        </w:tc>
      </w:tr>
      <w:tr w:rsidR="006D573A" w14:paraId="1C040872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141D2E" w14:textId="77777777" w:rsidR="006D573A" w:rsidRDefault="00000000">
            <w:r>
              <w:rPr>
                <w:b/>
                <w:bCs/>
                <w:color w:val="64748B"/>
                <w:sz w:val="20"/>
                <w:szCs w:val="20"/>
              </w:rPr>
              <w:t>Cadre</w:t>
            </w:r>
          </w:p>
        </w:tc>
        <w:tc>
          <w:tcPr>
            <w:tcW w:w="289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B02EE6" w14:textId="77777777" w:rsidR="006D573A" w:rsidRDefault="00000000">
            <w:r>
              <w:rPr>
                <w:color w:val="1A2E4A"/>
                <w:sz w:val="20"/>
                <w:szCs w:val="20"/>
              </w:rPr>
              <w:t>Stage — Credit Risk Modeling</w:t>
            </w:r>
          </w:p>
        </w:tc>
      </w:tr>
    </w:tbl>
    <w:p w14:paraId="1283C253" w14:textId="77777777" w:rsidR="006D573A" w:rsidRDefault="00000000">
      <w:r>
        <w:br w:type="page"/>
      </w:r>
    </w:p>
    <w:sdt>
      <w:sdtPr>
        <w:alias w:val="Table des Matieres"/>
        <w:id w:val="-1151823405"/>
      </w:sdtPr>
      <w:sdtContent>
        <w:p w14:paraId="63C2A232" w14:textId="77777777" w:rsidR="00EA261A" w:rsidRDefault="00000000">
          <w:pPr>
            <w:pStyle w:val="TM1"/>
            <w:tabs>
              <w:tab w:val="right" w:leader="dot" w:pos="9628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32955038" w:history="1">
            <w:r w:rsidR="00EA261A" w:rsidRPr="00FC1532">
              <w:rPr>
                <w:rStyle w:val="Lienhypertexte"/>
                <w:noProof/>
              </w:rPr>
              <w:t>Introduction — Pourquoi ce projet ?</w:t>
            </w:r>
            <w:r w:rsidR="00EA261A">
              <w:rPr>
                <w:noProof/>
              </w:rPr>
              <w:tab/>
            </w:r>
            <w:r w:rsidR="00EA261A">
              <w:rPr>
                <w:noProof/>
              </w:rPr>
              <w:fldChar w:fldCharType="begin"/>
            </w:r>
            <w:r w:rsidR="00EA261A">
              <w:rPr>
                <w:noProof/>
              </w:rPr>
              <w:instrText xml:space="preserve"> PAGEREF _Toc232955038 \h </w:instrText>
            </w:r>
            <w:r w:rsidR="00EA261A">
              <w:rPr>
                <w:noProof/>
              </w:rPr>
            </w:r>
            <w:r w:rsidR="00EA261A">
              <w:rPr>
                <w:noProof/>
              </w:rPr>
              <w:fldChar w:fldCharType="separate"/>
            </w:r>
            <w:r w:rsidR="00EA261A">
              <w:rPr>
                <w:noProof/>
              </w:rPr>
              <w:t>1</w:t>
            </w:r>
            <w:r w:rsidR="00EA261A">
              <w:rPr>
                <w:noProof/>
              </w:rPr>
              <w:fldChar w:fldCharType="end"/>
            </w:r>
          </w:hyperlink>
        </w:p>
        <w:p w14:paraId="3CD55346" w14:textId="77777777" w:rsidR="00EA261A" w:rsidRDefault="00EA261A">
          <w:pPr>
            <w:pStyle w:val="TM2"/>
            <w:tabs>
              <w:tab w:val="right" w:leader="dot" w:pos="9628"/>
            </w:tabs>
            <w:rPr>
              <w:noProof/>
            </w:rPr>
          </w:pPr>
          <w:hyperlink w:anchor="_Toc232955039" w:history="1">
            <w:r w:rsidRPr="00FC1532">
              <w:rPr>
                <w:rStyle w:val="Lienhypertexte"/>
                <w:noProof/>
              </w:rPr>
              <w:t>Le contexte bancaire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_Toc232955039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EE8689D" w14:textId="77777777" w:rsidR="00EA261A" w:rsidRDefault="00EA261A">
          <w:pPr>
            <w:pStyle w:val="TM2"/>
            <w:tabs>
              <w:tab w:val="right" w:leader="dot" w:pos="9628"/>
            </w:tabs>
            <w:rPr>
              <w:noProof/>
            </w:rPr>
          </w:pPr>
          <w:hyperlink w:anchor="_Toc232955040" w:history="1">
            <w:r w:rsidRPr="00FC1532">
              <w:rPr>
                <w:rStyle w:val="Lienhypertexte"/>
                <w:noProof/>
              </w:rPr>
              <w:t>L'analogie du medecin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_Toc232955040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502341E" w14:textId="77777777" w:rsidR="00EA261A" w:rsidRDefault="00EA261A">
          <w:pPr>
            <w:pStyle w:val="TM2"/>
            <w:tabs>
              <w:tab w:val="right" w:leader="dot" w:pos="9628"/>
            </w:tabs>
            <w:rPr>
              <w:noProof/>
            </w:rPr>
          </w:pPr>
          <w:hyperlink w:anchor="_Toc232955041" w:history="1">
            <w:r w:rsidRPr="00FC1532">
              <w:rPr>
                <w:rStyle w:val="Lienhypertexte"/>
                <w:noProof/>
              </w:rPr>
              <w:t>Le cadre reglementaire : Bale II / Bale III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_Toc232955041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09617A7" w14:textId="77777777" w:rsidR="00EA261A" w:rsidRDefault="00EA261A">
          <w:pPr>
            <w:pStyle w:val="TM1"/>
            <w:tabs>
              <w:tab w:val="right" w:leader="dot" w:pos="9628"/>
            </w:tabs>
            <w:rPr>
              <w:noProof/>
            </w:rPr>
          </w:pPr>
          <w:hyperlink w:anchor="_Toc232955042" w:history="1">
            <w:r w:rsidRPr="00FC1532">
              <w:rPr>
                <w:rStyle w:val="Lienhypertexte"/>
                <w:noProof/>
              </w:rPr>
              <w:t>Partie 1 — Comprehension des Donnees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_Toc232955042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9161059" w14:textId="77777777" w:rsidR="00EA261A" w:rsidRDefault="00EA261A">
          <w:pPr>
            <w:pStyle w:val="TM2"/>
            <w:tabs>
              <w:tab w:val="right" w:leader="dot" w:pos="9628"/>
            </w:tabs>
            <w:rPr>
              <w:noProof/>
            </w:rPr>
          </w:pPr>
          <w:hyperlink w:anchor="_Toc232955043" w:history="1">
            <w:r w:rsidRPr="00FC1532">
              <w:rPr>
                <w:rStyle w:val="Lienhypertexte"/>
                <w:noProof/>
              </w:rPr>
              <w:t>Le jeu de donnees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_Toc232955043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E7E0665" w14:textId="77777777" w:rsidR="00EA261A" w:rsidRDefault="00EA261A">
          <w:pPr>
            <w:pStyle w:val="TM2"/>
            <w:tabs>
              <w:tab w:val="right" w:leader="dot" w:pos="9628"/>
            </w:tabs>
            <w:rPr>
              <w:noProof/>
            </w:rPr>
          </w:pPr>
          <w:hyperlink w:anchor="_Toc232955044" w:history="1">
            <w:r w:rsidRPr="00FC1532">
              <w:rPr>
                <w:rStyle w:val="Lienhypertexte"/>
                <w:noProof/>
              </w:rPr>
              <w:t>Les 10 variables explicatives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_Toc232955044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3C7FEED" w14:textId="77777777" w:rsidR="00EA261A" w:rsidRDefault="00EA261A">
          <w:pPr>
            <w:pStyle w:val="TM2"/>
            <w:tabs>
              <w:tab w:val="right" w:leader="dot" w:pos="9628"/>
            </w:tabs>
            <w:rPr>
              <w:noProof/>
            </w:rPr>
          </w:pPr>
          <w:hyperlink w:anchor="_Toc232955045" w:history="1">
            <w:r w:rsidRPr="00FC1532">
              <w:rPr>
                <w:rStyle w:val="Lienhypertexte"/>
                <w:noProof/>
              </w:rPr>
              <w:t>L'analogie du dossier de candidature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_Toc232955045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A8B8058" w14:textId="77777777" w:rsidR="00EA261A" w:rsidRDefault="00EA261A">
          <w:pPr>
            <w:pStyle w:val="TM1"/>
            <w:tabs>
              <w:tab w:val="right" w:leader="dot" w:pos="9628"/>
            </w:tabs>
            <w:rPr>
              <w:noProof/>
            </w:rPr>
          </w:pPr>
          <w:hyperlink w:anchor="_Toc232955046" w:history="1">
            <w:r w:rsidRPr="00FC1532">
              <w:rPr>
                <w:rStyle w:val="Lienhypertexte"/>
                <w:noProof/>
              </w:rPr>
              <w:t>Partie 2 — Analyse Exploratoire &amp; Pretraitement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_Toc232955046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4C79D4A" w14:textId="77777777" w:rsidR="00EA261A" w:rsidRDefault="00EA261A">
          <w:pPr>
            <w:pStyle w:val="TM2"/>
            <w:tabs>
              <w:tab w:val="right" w:leader="dot" w:pos="9628"/>
            </w:tabs>
            <w:rPr>
              <w:noProof/>
            </w:rPr>
          </w:pPr>
          <w:hyperlink w:anchor="_Toc232955047" w:history="1">
            <w:r w:rsidRPr="00FC1532">
              <w:rPr>
                <w:rStyle w:val="Lienhypertexte"/>
                <w:noProof/>
              </w:rPr>
              <w:t>2.1 L'analyse exploratoire (EDA)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_Toc232955047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8E9FA53" w14:textId="77777777" w:rsidR="00EA261A" w:rsidRDefault="00EA261A">
          <w:pPr>
            <w:pStyle w:val="TM2"/>
            <w:tabs>
              <w:tab w:val="right" w:leader="dot" w:pos="9628"/>
            </w:tabs>
            <w:rPr>
              <w:noProof/>
            </w:rPr>
          </w:pPr>
          <w:hyperlink w:anchor="_Toc232955048" w:history="1">
            <w:r w:rsidRPr="00FC1532">
              <w:rPr>
                <w:rStyle w:val="Lienhypertexte"/>
                <w:noProof/>
              </w:rPr>
              <w:t>2.2 Le pipeline de pretraitement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_Toc232955048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334FED9" w14:textId="77777777" w:rsidR="00EA261A" w:rsidRDefault="00EA261A">
          <w:pPr>
            <w:pStyle w:val="TM2"/>
            <w:tabs>
              <w:tab w:val="right" w:leader="dot" w:pos="9628"/>
            </w:tabs>
            <w:rPr>
              <w:noProof/>
            </w:rPr>
          </w:pPr>
          <w:hyperlink w:anchor="_Toc232955049" w:history="1">
            <w:r w:rsidRPr="00FC1532">
              <w:rPr>
                <w:rStyle w:val="Lienhypertexte"/>
                <w:noProof/>
              </w:rPr>
              <w:t>2.3 Pourquoi ces choix et pas d'autres ?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_Toc232955049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3218340" w14:textId="77777777" w:rsidR="00EA261A" w:rsidRDefault="00EA261A">
          <w:pPr>
            <w:pStyle w:val="TM1"/>
            <w:tabs>
              <w:tab w:val="right" w:leader="dot" w:pos="9628"/>
            </w:tabs>
            <w:rPr>
              <w:noProof/>
            </w:rPr>
          </w:pPr>
          <w:hyperlink w:anchor="_Toc232955050" w:history="1">
            <w:r w:rsidRPr="00FC1532">
              <w:rPr>
                <w:rStyle w:val="Lienhypertexte"/>
                <w:noProof/>
              </w:rPr>
              <w:t>Partie 3 — Construction du Modele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_Toc232955050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7B525D5" w14:textId="77777777" w:rsidR="00EA261A" w:rsidRDefault="00EA261A">
          <w:pPr>
            <w:pStyle w:val="TM2"/>
            <w:tabs>
              <w:tab w:val="right" w:leader="dot" w:pos="9628"/>
            </w:tabs>
            <w:rPr>
              <w:noProof/>
            </w:rPr>
          </w:pPr>
          <w:hyperlink w:anchor="_Toc232955051" w:history="1">
            <w:r w:rsidRPr="00FC1532">
              <w:rPr>
                <w:rStyle w:val="Lienhypertexte"/>
                <w:noProof/>
              </w:rPr>
              <w:t>3.1 Pourquoi la Regression Logistique ?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_Toc232955051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B7958B0" w14:textId="77777777" w:rsidR="00EA261A" w:rsidRDefault="00EA261A">
          <w:pPr>
            <w:pStyle w:val="TM2"/>
            <w:tabs>
              <w:tab w:val="right" w:leader="dot" w:pos="9628"/>
            </w:tabs>
            <w:rPr>
              <w:noProof/>
            </w:rPr>
          </w:pPr>
          <w:hyperlink w:anchor="_Toc232955052" w:history="1">
            <w:r w:rsidRPr="00FC1532">
              <w:rPr>
                <w:rStyle w:val="Lienhypertexte"/>
                <w:noProof/>
              </w:rPr>
              <w:t>3.2 L'analogie de la balance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_Toc232955052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94C1886" w14:textId="77777777" w:rsidR="00EA261A" w:rsidRDefault="00EA261A">
          <w:pPr>
            <w:pStyle w:val="TM2"/>
            <w:tabs>
              <w:tab w:val="right" w:leader="dot" w:pos="9628"/>
            </w:tabs>
            <w:rPr>
              <w:noProof/>
            </w:rPr>
          </w:pPr>
          <w:hyperlink w:anchor="_Toc232955053" w:history="1">
            <w:r w:rsidRPr="00FC1532">
              <w:rPr>
                <w:rStyle w:val="Lienhypertexte"/>
                <w:noProof/>
              </w:rPr>
              <w:t>3.3 Les hyperparametres choisis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_Toc232955053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755BC8D" w14:textId="77777777" w:rsidR="00EA261A" w:rsidRDefault="00EA261A">
          <w:pPr>
            <w:pStyle w:val="TM2"/>
            <w:tabs>
              <w:tab w:val="right" w:leader="dot" w:pos="9628"/>
            </w:tabs>
            <w:rPr>
              <w:noProof/>
            </w:rPr>
          </w:pPr>
          <w:hyperlink w:anchor="_Toc232955054" w:history="1">
            <w:r w:rsidRPr="00FC1532">
              <w:rPr>
                <w:rStyle w:val="Lienhypertexte"/>
                <w:noProof/>
              </w:rPr>
              <w:t>3.4 La validation croisee (5-fold)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_Toc232955054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F2F27F8" w14:textId="77777777" w:rsidR="00EA261A" w:rsidRDefault="00EA261A">
          <w:pPr>
            <w:pStyle w:val="TM1"/>
            <w:tabs>
              <w:tab w:val="right" w:leader="dot" w:pos="9628"/>
            </w:tabs>
            <w:rPr>
              <w:noProof/>
            </w:rPr>
          </w:pPr>
          <w:hyperlink w:anchor="_Toc232955055" w:history="1">
            <w:r w:rsidRPr="00FC1532">
              <w:rPr>
                <w:rStyle w:val="Lienhypertexte"/>
                <w:noProof/>
              </w:rPr>
              <w:t>Partie 4 — Evaluation des Performances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_Toc232955055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F1D1827" w14:textId="77777777" w:rsidR="00EA261A" w:rsidRDefault="00EA261A">
          <w:pPr>
            <w:pStyle w:val="TM2"/>
            <w:tabs>
              <w:tab w:val="right" w:leader="dot" w:pos="9628"/>
            </w:tabs>
            <w:rPr>
              <w:noProof/>
            </w:rPr>
          </w:pPr>
          <w:hyperlink w:anchor="_Toc232955056" w:history="1">
            <w:r w:rsidRPr="00FC1532">
              <w:rPr>
                <w:rStyle w:val="Lienhypertexte"/>
                <w:noProof/>
              </w:rPr>
              <w:t>4.1 Les metriques d'evaluation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_Toc232955056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A347FD0" w14:textId="77777777" w:rsidR="00EA261A" w:rsidRDefault="00EA261A">
          <w:pPr>
            <w:pStyle w:val="TM2"/>
            <w:tabs>
              <w:tab w:val="right" w:leader="dot" w:pos="9628"/>
            </w:tabs>
            <w:rPr>
              <w:noProof/>
            </w:rPr>
          </w:pPr>
          <w:hyperlink w:anchor="_Toc232955057" w:history="1">
            <w:r w:rsidRPr="00FC1532">
              <w:rPr>
                <w:rStyle w:val="Lienhypertexte"/>
                <w:noProof/>
              </w:rPr>
              <w:t>4.2 La matrice de confusion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_Toc232955057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B181AEA" w14:textId="77777777" w:rsidR="00EA261A" w:rsidRDefault="00EA261A">
          <w:pPr>
            <w:pStyle w:val="TM2"/>
            <w:tabs>
              <w:tab w:val="right" w:leader="dot" w:pos="9628"/>
            </w:tabs>
            <w:rPr>
              <w:noProof/>
            </w:rPr>
          </w:pPr>
          <w:hyperlink w:anchor="_Toc232955058" w:history="1">
            <w:r w:rsidRPr="00FC1532">
              <w:rPr>
                <w:rStyle w:val="Lienhypertexte"/>
                <w:noProof/>
              </w:rPr>
              <w:t>4.3 Tableau de synthese des performances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_Toc232955058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6CD605E" w14:textId="77777777" w:rsidR="00EA261A" w:rsidRDefault="00EA261A">
          <w:pPr>
            <w:pStyle w:val="TM1"/>
            <w:tabs>
              <w:tab w:val="right" w:leader="dot" w:pos="9628"/>
            </w:tabs>
            <w:rPr>
              <w:noProof/>
            </w:rPr>
          </w:pPr>
          <w:hyperlink w:anchor="_Toc232955059" w:history="1">
            <w:r w:rsidRPr="00FC1532">
              <w:rPr>
                <w:rStyle w:val="Lienhypertexte"/>
                <w:noProof/>
              </w:rPr>
              <w:t>Partie 5 — Deploiement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_Toc232955059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FF6DC6D" w14:textId="77777777" w:rsidR="00EA261A" w:rsidRDefault="00EA261A">
          <w:pPr>
            <w:pStyle w:val="TM2"/>
            <w:tabs>
              <w:tab w:val="right" w:leader="dot" w:pos="9628"/>
            </w:tabs>
            <w:rPr>
              <w:noProof/>
            </w:rPr>
          </w:pPr>
          <w:hyperlink w:anchor="_Toc232955060" w:history="1">
            <w:r w:rsidRPr="00FC1532">
              <w:rPr>
                <w:rStyle w:val="Lienhypertexte"/>
                <w:noProof/>
              </w:rPr>
              <w:t>5.1 Pourquoi deployer le modele ?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_Toc232955060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C73191D" w14:textId="77777777" w:rsidR="00EA261A" w:rsidRDefault="00EA261A">
          <w:pPr>
            <w:pStyle w:val="TM2"/>
            <w:tabs>
              <w:tab w:val="right" w:leader="dot" w:pos="9628"/>
            </w:tabs>
            <w:rPr>
              <w:noProof/>
            </w:rPr>
          </w:pPr>
          <w:hyperlink w:anchor="_Toc232955061" w:history="1">
            <w:r w:rsidRPr="00FC1532">
              <w:rPr>
                <w:rStyle w:val="Lienhypertexte"/>
                <w:noProof/>
              </w:rPr>
              <w:t>5.2 L'architecture de deploiement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_Toc232955061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6974D5E" w14:textId="77777777" w:rsidR="00EA261A" w:rsidRDefault="00EA261A">
          <w:pPr>
            <w:pStyle w:val="TM2"/>
            <w:tabs>
              <w:tab w:val="right" w:leader="dot" w:pos="9628"/>
            </w:tabs>
            <w:rPr>
              <w:noProof/>
            </w:rPr>
          </w:pPr>
          <w:hyperlink w:anchor="_Toc232955062" w:history="1">
            <w:r w:rsidRPr="00FC1532">
              <w:rPr>
                <w:rStyle w:val="Lienhypertexte"/>
                <w:noProof/>
              </w:rPr>
              <w:t>5.3 Comment ca fonctionne concretement ?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_Toc232955062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57FF534" w14:textId="77777777" w:rsidR="00EA261A" w:rsidRDefault="00EA261A">
          <w:pPr>
            <w:pStyle w:val="TM2"/>
            <w:tabs>
              <w:tab w:val="right" w:leader="dot" w:pos="9628"/>
            </w:tabs>
            <w:rPr>
              <w:noProof/>
            </w:rPr>
          </w:pPr>
          <w:hyperlink w:anchor="_Toc232955063" w:history="1">
            <w:r w:rsidRPr="00FC1532">
              <w:rPr>
                <w:rStyle w:val="Lienhypertexte"/>
                <w:noProof/>
              </w:rPr>
              <w:t>5.4 L'API REST — Les endpoints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_Toc232955063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8EE8EA7" w14:textId="77777777" w:rsidR="00EA261A" w:rsidRDefault="00EA261A">
          <w:pPr>
            <w:pStyle w:val="TM2"/>
            <w:tabs>
              <w:tab w:val="right" w:leader="dot" w:pos="9628"/>
            </w:tabs>
            <w:rPr>
              <w:noProof/>
            </w:rPr>
          </w:pPr>
          <w:hyperlink w:anchor="_Toc232955064" w:history="1">
            <w:r w:rsidRPr="00FC1532">
              <w:rPr>
                <w:rStyle w:val="Lienhypertexte"/>
                <w:noProof/>
              </w:rPr>
              <w:t>5.5 Le MLflow — Pourquoi tracker les experiences ?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_Toc232955064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2E37070" w14:textId="77777777" w:rsidR="00EA261A" w:rsidRDefault="00EA261A">
          <w:pPr>
            <w:pStyle w:val="TM2"/>
            <w:tabs>
              <w:tab w:val="right" w:leader="dot" w:pos="9628"/>
            </w:tabs>
            <w:rPr>
              <w:noProof/>
            </w:rPr>
          </w:pPr>
          <w:hyperlink w:anchor="_Toc232955065" w:history="1">
            <w:r w:rsidRPr="00FC1532">
              <w:rPr>
                <w:rStyle w:val="Lienhypertexte"/>
                <w:noProof/>
              </w:rPr>
              <w:t>5.6 Docker — Pourquoi conteneuriser ?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_Toc232955065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A5D555F" w14:textId="77777777" w:rsidR="00EA261A" w:rsidRDefault="00EA261A">
          <w:pPr>
            <w:pStyle w:val="TM1"/>
            <w:tabs>
              <w:tab w:val="right" w:leader="dot" w:pos="9628"/>
            </w:tabs>
            <w:rPr>
              <w:noProof/>
            </w:rPr>
          </w:pPr>
          <w:hyperlink w:anchor="_Toc232955066" w:history="1">
            <w:r w:rsidRPr="00FC1532">
              <w:rPr>
                <w:rStyle w:val="Lienhypertexte"/>
                <w:noProof/>
              </w:rPr>
              <w:t>Partie 6 — Grille de Risque et Decisions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_Toc232955066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9A111CD" w14:textId="77777777" w:rsidR="00EA261A" w:rsidRDefault="00EA261A">
          <w:pPr>
            <w:pStyle w:val="TM2"/>
            <w:tabs>
              <w:tab w:val="right" w:leader="dot" w:pos="9628"/>
            </w:tabs>
            <w:rPr>
              <w:noProof/>
            </w:rPr>
          </w:pPr>
          <w:hyperlink w:anchor="_Toc232955067" w:history="1">
            <w:r w:rsidRPr="00FC1532">
              <w:rPr>
                <w:rStyle w:val="Lienhypertexte"/>
                <w:noProof/>
              </w:rPr>
              <w:t>6.1 La grille de risque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_Toc232955067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334BBB7" w14:textId="77777777" w:rsidR="00EA261A" w:rsidRDefault="00EA261A">
          <w:pPr>
            <w:pStyle w:val="TM2"/>
            <w:tabs>
              <w:tab w:val="right" w:leader="dot" w:pos="9628"/>
            </w:tabs>
            <w:rPr>
              <w:noProof/>
            </w:rPr>
          </w:pPr>
          <w:hyperlink w:anchor="_Toc232955068" w:history="1">
            <w:r w:rsidRPr="00FC1532">
              <w:rPr>
                <w:rStyle w:val="Lienhypertexte"/>
                <w:noProof/>
              </w:rPr>
              <w:t>6.2 Les facteurs de decision (Top Drivers)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_Toc232955068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91237F1" w14:textId="77777777" w:rsidR="00EA261A" w:rsidRDefault="00EA261A">
          <w:pPr>
            <w:pStyle w:val="TM1"/>
            <w:tabs>
              <w:tab w:val="right" w:leader="dot" w:pos="9628"/>
            </w:tabs>
            <w:rPr>
              <w:noProof/>
            </w:rPr>
          </w:pPr>
          <w:hyperlink w:anchor="_Toc232955069" w:history="1">
            <w:r w:rsidRPr="00FC1532">
              <w:rPr>
                <w:rStyle w:val="Lienhypertexte"/>
                <w:noProof/>
              </w:rPr>
              <w:t>Synthese — Vue d'Ensemble du Projet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_Toc232955069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AF8F7F0" w14:textId="77777777" w:rsidR="00EA261A" w:rsidRDefault="00EA261A">
          <w:pPr>
            <w:pStyle w:val="TM2"/>
            <w:tabs>
              <w:tab w:val="right" w:leader="dot" w:pos="9628"/>
            </w:tabs>
            <w:rPr>
              <w:noProof/>
            </w:rPr>
          </w:pPr>
          <w:hyperlink w:anchor="_Toc232955070" w:history="1">
            <w:r w:rsidRPr="00FC1532">
              <w:rPr>
                <w:rStyle w:val="Lienhypertexte"/>
                <w:noProof/>
              </w:rPr>
              <w:t>7.1 Le cycle de vie complet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_Toc232955070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C4C6E6E" w14:textId="77777777" w:rsidR="00EA261A" w:rsidRDefault="00EA261A">
          <w:pPr>
            <w:pStyle w:val="TM2"/>
            <w:tabs>
              <w:tab w:val="right" w:leader="dot" w:pos="9628"/>
            </w:tabs>
            <w:rPr>
              <w:noProof/>
            </w:rPr>
          </w:pPr>
          <w:hyperlink w:anchor="_Toc232955071" w:history="1">
            <w:r w:rsidRPr="00FC1532">
              <w:rPr>
                <w:rStyle w:val="Lienhypertexte"/>
                <w:noProof/>
              </w:rPr>
              <w:t>7.2 Pourquoi ce projet est solide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_Toc232955071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B354D4D" w14:textId="77777777" w:rsidR="00EA261A" w:rsidRDefault="00EA261A">
          <w:pPr>
            <w:pStyle w:val="TM2"/>
            <w:tabs>
              <w:tab w:val="right" w:leader="dot" w:pos="9628"/>
            </w:tabs>
            <w:rPr>
              <w:noProof/>
            </w:rPr>
          </w:pPr>
          <w:hyperlink w:anchor="_Toc232955072" w:history="1">
            <w:r w:rsidRPr="00FC1532">
              <w:rPr>
                <w:rStyle w:val="Lienhypertexte"/>
                <w:noProof/>
              </w:rPr>
              <w:t>7.3 Les chiffres cles a retenir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_Toc232955072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6E34690" w14:textId="77777777" w:rsidR="006D573A" w:rsidRDefault="00000000">
          <w:r>
            <w:fldChar w:fldCharType="end"/>
          </w:r>
        </w:p>
      </w:sdtContent>
    </w:sdt>
    <w:p w14:paraId="2816AFA5" w14:textId="77777777" w:rsidR="006D573A" w:rsidRDefault="00000000">
      <w:r>
        <w:br w:type="page"/>
      </w:r>
    </w:p>
    <w:p w14:paraId="095D22AA" w14:textId="77777777" w:rsidR="006D573A" w:rsidRDefault="00000000">
      <w:pPr>
        <w:pStyle w:val="Titre1"/>
        <w:pageBreakBefore/>
      </w:pPr>
      <w:bookmarkStart w:id="0" w:name="_Toc232955038"/>
      <w:r>
        <w:lastRenderedPageBreak/>
        <w:t>Introduction — Pourquoi ce projet ?</w:t>
      </w:r>
      <w:bookmarkEnd w:id="0"/>
    </w:p>
    <w:p w14:paraId="55077F71" w14:textId="77777777" w:rsidR="006D573A" w:rsidRDefault="00000000">
      <w:pPr>
        <w:pStyle w:val="Titre2"/>
      </w:pPr>
      <w:bookmarkStart w:id="1" w:name="_Toc232955039"/>
      <w:r>
        <w:t>Le contexte bancaire</w:t>
      </w:r>
      <w:bookmarkEnd w:id="1"/>
    </w:p>
    <w:p w14:paraId="1BB0E7EC" w14:textId="77777777" w:rsidR="006D573A" w:rsidRDefault="00000000">
      <w:pPr>
        <w:spacing w:before="80" w:after="80" w:line="320" w:lineRule="auto"/>
      </w:pPr>
      <w:r>
        <w:rPr>
          <w:color w:val="000000"/>
        </w:rPr>
        <w:t xml:space="preserve">Lorsqu'une banque accorde un </w:t>
      </w:r>
      <w:proofErr w:type="spellStart"/>
      <w:r>
        <w:rPr>
          <w:color w:val="000000"/>
        </w:rPr>
        <w:t>credit</w:t>
      </w:r>
      <w:proofErr w:type="spellEnd"/>
      <w:r>
        <w:rPr>
          <w:color w:val="000000"/>
        </w:rPr>
        <w:t xml:space="preserve"> a un client, elle prend un risque : le client pourrait ne pas rembourser. Ce risque s'appelle le risque de </w:t>
      </w:r>
      <w:proofErr w:type="spellStart"/>
      <w:r>
        <w:rPr>
          <w:color w:val="000000"/>
        </w:rPr>
        <w:t>credit</w:t>
      </w:r>
      <w:proofErr w:type="spellEnd"/>
      <w:r>
        <w:rPr>
          <w:color w:val="000000"/>
        </w:rPr>
        <w:t xml:space="preserve">. La </w:t>
      </w:r>
      <w:proofErr w:type="spellStart"/>
      <w:r>
        <w:rPr>
          <w:color w:val="000000"/>
        </w:rPr>
        <w:t>Probabilite</w:t>
      </w:r>
      <w:proofErr w:type="spellEnd"/>
      <w:r>
        <w:rPr>
          <w:color w:val="000000"/>
        </w:rPr>
        <w:t xml:space="preserve"> de </w:t>
      </w:r>
      <w:proofErr w:type="spellStart"/>
      <w:r>
        <w:rPr>
          <w:color w:val="000000"/>
        </w:rPr>
        <w:t>Defaut</w:t>
      </w:r>
      <w:proofErr w:type="spellEnd"/>
      <w:r>
        <w:rPr>
          <w:color w:val="000000"/>
        </w:rPr>
        <w:t xml:space="preserve"> (PD) est la mesure de ce risque — c'est la </w:t>
      </w:r>
      <w:proofErr w:type="spellStart"/>
      <w:r>
        <w:rPr>
          <w:color w:val="000000"/>
        </w:rPr>
        <w:t>reponse</w:t>
      </w:r>
      <w:proofErr w:type="spellEnd"/>
      <w:r>
        <w:rPr>
          <w:color w:val="000000"/>
        </w:rPr>
        <w:t xml:space="preserve"> a la question :</w:t>
      </w:r>
    </w:p>
    <w:p w14:paraId="6CBE025A" w14:textId="77777777" w:rsidR="006D573A" w:rsidRDefault="006D573A">
      <w:pPr>
        <w:spacing w:before="100" w:after="10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85"/>
        <w:gridCol w:w="8353"/>
      </w:tblGrid>
      <w:tr w:rsidR="006D573A" w14:paraId="59E1094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8960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6D2AAF" w14:textId="77777777" w:rsidR="006D573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QUESTION CLE</w:t>
            </w:r>
          </w:p>
        </w:tc>
        <w:tc>
          <w:tcPr>
            <w:tcW w:w="87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EF9C3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070B5C4F" w14:textId="77777777" w:rsidR="006D573A" w:rsidRDefault="00000000">
            <w:r>
              <w:rPr>
                <w:i/>
                <w:iCs/>
                <w:color w:val="1A2E4A"/>
                <w:sz w:val="20"/>
                <w:szCs w:val="20"/>
              </w:rPr>
              <w:t xml:space="preserve">Quelle est la </w:t>
            </w:r>
            <w:proofErr w:type="spellStart"/>
            <w:r>
              <w:rPr>
                <w:i/>
                <w:iCs/>
                <w:color w:val="1A2E4A"/>
                <w:sz w:val="20"/>
                <w:szCs w:val="20"/>
              </w:rPr>
              <w:t>probabilite</w:t>
            </w:r>
            <w:proofErr w:type="spellEnd"/>
            <w:r>
              <w:rPr>
                <w:i/>
                <w:iCs/>
                <w:color w:val="1A2E4A"/>
                <w:sz w:val="20"/>
                <w:szCs w:val="20"/>
              </w:rPr>
              <w:t xml:space="preserve"> que ce client ne rembourse pas son </w:t>
            </w:r>
            <w:proofErr w:type="spellStart"/>
            <w:r>
              <w:rPr>
                <w:i/>
                <w:iCs/>
                <w:color w:val="1A2E4A"/>
                <w:sz w:val="20"/>
                <w:szCs w:val="20"/>
              </w:rPr>
              <w:t>credit</w:t>
            </w:r>
            <w:proofErr w:type="spellEnd"/>
            <w:r>
              <w:rPr>
                <w:i/>
                <w:iCs/>
                <w:color w:val="1A2E4A"/>
                <w:sz w:val="20"/>
                <w:szCs w:val="20"/>
              </w:rPr>
              <w:t xml:space="preserve"> dans les 12 prochains mois ?</w:t>
            </w:r>
          </w:p>
        </w:tc>
      </w:tr>
    </w:tbl>
    <w:p w14:paraId="292DED0B" w14:textId="77777777" w:rsidR="006D573A" w:rsidRDefault="006D573A">
      <w:pPr>
        <w:spacing w:before="100" w:after="100"/>
      </w:pPr>
    </w:p>
    <w:p w14:paraId="61EB8953" w14:textId="77777777" w:rsidR="006D573A" w:rsidRDefault="00000000">
      <w:pPr>
        <w:spacing w:before="80" w:after="80" w:line="320" w:lineRule="auto"/>
      </w:pPr>
      <w:r>
        <w:rPr>
          <w:color w:val="000000"/>
        </w:rPr>
        <w:t xml:space="preserve">Ce projet </w:t>
      </w:r>
      <w:proofErr w:type="spellStart"/>
      <w:r>
        <w:rPr>
          <w:color w:val="000000"/>
        </w:rPr>
        <w:t>repond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precisement</w:t>
      </w:r>
      <w:proofErr w:type="spellEnd"/>
      <w:r>
        <w:rPr>
          <w:color w:val="000000"/>
        </w:rPr>
        <w:t xml:space="preserve"> a cette question pour le segment </w:t>
      </w:r>
      <w:proofErr w:type="spellStart"/>
      <w:r>
        <w:rPr>
          <w:color w:val="000000"/>
        </w:rPr>
        <w:t>retail</w:t>
      </w:r>
      <w:proofErr w:type="spellEnd"/>
      <w:r>
        <w:rPr>
          <w:color w:val="000000"/>
        </w:rPr>
        <w:t>, c'est-</w:t>
      </w:r>
      <w:proofErr w:type="spellStart"/>
      <w:r>
        <w:rPr>
          <w:color w:val="000000"/>
        </w:rPr>
        <w:t>a</w:t>
      </w:r>
      <w:proofErr w:type="spellEnd"/>
      <w:r>
        <w:rPr>
          <w:color w:val="000000"/>
        </w:rPr>
        <w:t>-dire les particuliers (par opposition aux entreprises).</w:t>
      </w:r>
    </w:p>
    <w:p w14:paraId="24001630" w14:textId="77777777" w:rsidR="006D573A" w:rsidRDefault="00000000">
      <w:pPr>
        <w:pStyle w:val="Titre2"/>
      </w:pPr>
      <w:bookmarkStart w:id="2" w:name="_Toc232955040"/>
      <w:r>
        <w:t xml:space="preserve">L'analogie du </w:t>
      </w:r>
      <w:proofErr w:type="spellStart"/>
      <w:r>
        <w:t>medecin</w:t>
      </w:r>
      <w:bookmarkEnd w:id="2"/>
      <w:proofErr w:type="spellEnd"/>
    </w:p>
    <w:p w14:paraId="325FEB88" w14:textId="77777777" w:rsidR="006D573A" w:rsidRDefault="00000000">
      <w:pPr>
        <w:spacing w:before="80" w:after="80" w:line="320" w:lineRule="auto"/>
      </w:pPr>
      <w:r>
        <w:rPr>
          <w:color w:val="000000"/>
        </w:rPr>
        <w:t xml:space="preserve">Pour comprendre ce que fait ce projet, pensez </w:t>
      </w:r>
      <w:proofErr w:type="spellStart"/>
      <w:proofErr w:type="gramStart"/>
      <w:r>
        <w:rPr>
          <w:color w:val="000000"/>
        </w:rPr>
        <w:t>a</w:t>
      </w:r>
      <w:proofErr w:type="spellEnd"/>
      <w:proofErr w:type="gramEnd"/>
      <w:r>
        <w:rPr>
          <w:color w:val="000000"/>
        </w:rPr>
        <w:t xml:space="preserve"> un </w:t>
      </w:r>
      <w:proofErr w:type="spellStart"/>
      <w:r>
        <w:rPr>
          <w:color w:val="000000"/>
        </w:rPr>
        <w:t>medecin</w:t>
      </w:r>
      <w:proofErr w:type="spellEnd"/>
      <w:r>
        <w:rPr>
          <w:color w:val="000000"/>
        </w:rPr>
        <w:t xml:space="preserve"> qui doit </w:t>
      </w:r>
      <w:proofErr w:type="spellStart"/>
      <w:r>
        <w:rPr>
          <w:color w:val="000000"/>
        </w:rPr>
        <w:t>decider</w:t>
      </w:r>
      <w:proofErr w:type="spellEnd"/>
      <w:r>
        <w:rPr>
          <w:color w:val="000000"/>
        </w:rPr>
        <w:t xml:space="preserve"> si un patient risque de </w:t>
      </w:r>
      <w:proofErr w:type="spellStart"/>
      <w:r>
        <w:rPr>
          <w:color w:val="000000"/>
        </w:rPr>
        <w:t>developper</w:t>
      </w:r>
      <w:proofErr w:type="spellEnd"/>
      <w:r>
        <w:rPr>
          <w:color w:val="000000"/>
        </w:rPr>
        <w:t xml:space="preserve"> une maladie cardiaque.</w:t>
      </w:r>
    </w:p>
    <w:p w14:paraId="24DB8DCF" w14:textId="77777777" w:rsidR="006D573A" w:rsidRDefault="006D573A">
      <w:pPr>
        <w:spacing w:before="100" w:after="10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19"/>
        <w:gridCol w:w="4819"/>
      </w:tblGrid>
      <w:tr w:rsidR="006D573A" w14:paraId="1169752D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2E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5DC0A08" w14:textId="77777777" w:rsidR="006D573A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Medecin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(analogie)</w:t>
            </w:r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B8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579817D" w14:textId="77777777" w:rsidR="006D573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Banquier (notre projet)</w:t>
            </w:r>
          </w:p>
        </w:tc>
      </w:tr>
      <w:tr w:rsidR="006D573A" w14:paraId="39DEAEC2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5C0EDE2" w14:textId="77777777" w:rsidR="006D573A" w:rsidRDefault="00000000">
            <w:r>
              <w:rPr>
                <w:color w:val="000000"/>
                <w:sz w:val="20"/>
                <w:szCs w:val="20"/>
              </w:rPr>
              <w:t xml:space="preserve">Examiner le patient : tension, </w:t>
            </w:r>
            <w:proofErr w:type="spellStart"/>
            <w:r>
              <w:rPr>
                <w:color w:val="000000"/>
                <w:sz w:val="20"/>
                <w:szCs w:val="20"/>
              </w:rPr>
              <w:t>cholesterol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age</w:t>
            </w:r>
            <w:proofErr w:type="spellEnd"/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572A2DD" w14:textId="77777777" w:rsidR="006D573A" w:rsidRDefault="00000000">
            <w:r>
              <w:rPr>
                <w:color w:val="000000"/>
                <w:sz w:val="20"/>
                <w:szCs w:val="20"/>
              </w:rPr>
              <w:t>Analyser le client : revenus, dettes, historique</w:t>
            </w:r>
          </w:p>
        </w:tc>
      </w:tr>
      <w:tr w:rsidR="006D573A" w14:paraId="275C7685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EE32457" w14:textId="77777777" w:rsidR="006D573A" w:rsidRDefault="00000000">
            <w:r>
              <w:rPr>
                <w:color w:val="000000"/>
                <w:sz w:val="20"/>
                <w:szCs w:val="20"/>
              </w:rPr>
              <w:t>Calculer un score de risque cardiaque</w:t>
            </w:r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AF5EB9B" w14:textId="77777777" w:rsidR="006D573A" w:rsidRDefault="00000000">
            <w:r>
              <w:rPr>
                <w:color w:val="000000"/>
                <w:sz w:val="20"/>
                <w:szCs w:val="20"/>
              </w:rPr>
              <w:t xml:space="preserve">Calculer la </w:t>
            </w:r>
            <w:proofErr w:type="spellStart"/>
            <w:r>
              <w:rPr>
                <w:color w:val="000000"/>
                <w:sz w:val="20"/>
                <w:szCs w:val="20"/>
              </w:rPr>
              <w:t>Probabilite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de </w:t>
            </w:r>
            <w:proofErr w:type="spellStart"/>
            <w:r>
              <w:rPr>
                <w:color w:val="000000"/>
                <w:sz w:val="20"/>
                <w:szCs w:val="20"/>
              </w:rPr>
              <w:t>Defaut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(PD)</w:t>
            </w:r>
          </w:p>
        </w:tc>
      </w:tr>
      <w:tr w:rsidR="006D573A" w14:paraId="19AD4478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13BA4A9" w14:textId="77777777" w:rsidR="006D573A" w:rsidRDefault="00000000">
            <w:r>
              <w:rPr>
                <w:color w:val="000000"/>
                <w:sz w:val="20"/>
                <w:szCs w:val="20"/>
              </w:rPr>
              <w:t xml:space="preserve">Classer : faible / </w:t>
            </w:r>
            <w:proofErr w:type="spellStart"/>
            <w:r>
              <w:rPr>
                <w:color w:val="000000"/>
                <w:sz w:val="20"/>
                <w:szCs w:val="20"/>
              </w:rPr>
              <w:t>modere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/ </w:t>
            </w:r>
            <w:proofErr w:type="spellStart"/>
            <w:r>
              <w:rPr>
                <w:color w:val="000000"/>
                <w:sz w:val="20"/>
                <w:szCs w:val="20"/>
              </w:rPr>
              <w:t>eleve</w:t>
            </w:r>
            <w:proofErr w:type="spellEnd"/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828A0CB" w14:textId="77777777" w:rsidR="006D573A" w:rsidRDefault="00000000">
            <w:r>
              <w:rPr>
                <w:color w:val="000000"/>
                <w:sz w:val="20"/>
                <w:szCs w:val="20"/>
              </w:rPr>
              <w:t xml:space="preserve">Classer : Faible / </w:t>
            </w:r>
            <w:proofErr w:type="spellStart"/>
            <w:r>
              <w:rPr>
                <w:color w:val="000000"/>
                <w:sz w:val="20"/>
                <w:szCs w:val="20"/>
              </w:rPr>
              <w:t>Modere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/ Eleve / </w:t>
            </w:r>
            <w:proofErr w:type="spellStart"/>
            <w:r>
              <w:rPr>
                <w:color w:val="000000"/>
                <w:sz w:val="20"/>
                <w:szCs w:val="20"/>
              </w:rPr>
              <w:t>Tres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eleve</w:t>
            </w:r>
            <w:proofErr w:type="spellEnd"/>
          </w:p>
        </w:tc>
      </w:tr>
      <w:tr w:rsidR="006D573A" w14:paraId="5ECCEDE8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7287654" w14:textId="77777777" w:rsidR="006D573A" w:rsidRDefault="00000000">
            <w:r>
              <w:rPr>
                <w:color w:val="000000"/>
                <w:sz w:val="20"/>
                <w:szCs w:val="20"/>
              </w:rPr>
              <w:t>Recommander : surveillance / traitement</w:t>
            </w:r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65039F9" w14:textId="77777777" w:rsidR="006D573A" w:rsidRDefault="00000000">
            <w:proofErr w:type="spellStart"/>
            <w:r>
              <w:rPr>
                <w:color w:val="000000"/>
                <w:sz w:val="20"/>
                <w:szCs w:val="20"/>
              </w:rPr>
              <w:t>Decider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: approuver / refuser le </w:t>
            </w:r>
            <w:proofErr w:type="spellStart"/>
            <w:r>
              <w:rPr>
                <w:color w:val="000000"/>
                <w:sz w:val="20"/>
                <w:szCs w:val="20"/>
              </w:rPr>
              <w:t>credit</w:t>
            </w:r>
            <w:proofErr w:type="spellEnd"/>
          </w:p>
        </w:tc>
      </w:tr>
    </w:tbl>
    <w:p w14:paraId="76CFBF0F" w14:textId="77777777" w:rsidR="006D573A" w:rsidRDefault="006D573A">
      <w:pPr>
        <w:spacing w:before="100" w:after="100"/>
      </w:pPr>
    </w:p>
    <w:p w14:paraId="1AE1A43A" w14:textId="77777777" w:rsidR="006D573A" w:rsidRDefault="00000000">
      <w:pPr>
        <w:spacing w:before="80" w:after="80" w:line="320" w:lineRule="auto"/>
      </w:pPr>
      <w:r>
        <w:rPr>
          <w:color w:val="000000"/>
        </w:rPr>
        <w:t xml:space="preserve">Tout comme le </w:t>
      </w:r>
      <w:proofErr w:type="spellStart"/>
      <w:r>
        <w:rPr>
          <w:color w:val="000000"/>
        </w:rPr>
        <w:t>medecin</w:t>
      </w:r>
      <w:proofErr w:type="spellEnd"/>
      <w:r>
        <w:rPr>
          <w:color w:val="000000"/>
        </w:rPr>
        <w:t xml:space="preserve"> s'appuie sur des mesures objectives pour son diagnostic, notre </w:t>
      </w:r>
      <w:proofErr w:type="spellStart"/>
      <w:r>
        <w:rPr>
          <w:color w:val="000000"/>
        </w:rPr>
        <w:t>modele</w:t>
      </w:r>
      <w:proofErr w:type="spellEnd"/>
      <w:r>
        <w:rPr>
          <w:color w:val="000000"/>
        </w:rPr>
        <w:t xml:space="preserve"> s'appuie sur 10 variables </w:t>
      </w:r>
      <w:proofErr w:type="spellStart"/>
      <w:r>
        <w:rPr>
          <w:color w:val="000000"/>
        </w:rPr>
        <w:t>financieres</w:t>
      </w:r>
      <w:proofErr w:type="spellEnd"/>
      <w:r>
        <w:rPr>
          <w:color w:val="000000"/>
        </w:rPr>
        <w:t xml:space="preserve"> et comportementales pour calculer une </w:t>
      </w:r>
      <w:proofErr w:type="spellStart"/>
      <w:r>
        <w:rPr>
          <w:color w:val="000000"/>
        </w:rPr>
        <w:t>probabilite</w:t>
      </w:r>
      <w:proofErr w:type="spellEnd"/>
      <w:r>
        <w:rPr>
          <w:color w:val="000000"/>
        </w:rPr>
        <w:t xml:space="preserve"> de </w:t>
      </w:r>
      <w:proofErr w:type="spellStart"/>
      <w:r>
        <w:rPr>
          <w:color w:val="000000"/>
        </w:rPr>
        <w:t>defaut</w:t>
      </w:r>
      <w:proofErr w:type="spellEnd"/>
      <w:r>
        <w:rPr>
          <w:color w:val="000000"/>
        </w:rPr>
        <w:t>.</w:t>
      </w:r>
    </w:p>
    <w:p w14:paraId="5D660F9F" w14:textId="77777777" w:rsidR="006D573A" w:rsidRDefault="00000000">
      <w:pPr>
        <w:pStyle w:val="Titre2"/>
      </w:pPr>
      <w:bookmarkStart w:id="3" w:name="_Toc232955041"/>
      <w:r>
        <w:t xml:space="preserve">Le cadre </w:t>
      </w:r>
      <w:proofErr w:type="spellStart"/>
      <w:r>
        <w:t>reglementaire</w:t>
      </w:r>
      <w:proofErr w:type="spellEnd"/>
      <w:r>
        <w:t xml:space="preserve"> : Bale II / Bale III</w:t>
      </w:r>
      <w:bookmarkEnd w:id="3"/>
    </w:p>
    <w:p w14:paraId="2F723CB3" w14:textId="77777777" w:rsidR="006D573A" w:rsidRDefault="00000000">
      <w:pPr>
        <w:spacing w:before="80" w:after="80" w:line="320" w:lineRule="auto"/>
      </w:pPr>
      <w:r>
        <w:rPr>
          <w:color w:val="000000"/>
        </w:rPr>
        <w:t xml:space="preserve">Les banques ne peuvent pas utiliser n'importe quel </w:t>
      </w:r>
      <w:proofErr w:type="spellStart"/>
      <w:r>
        <w:rPr>
          <w:color w:val="000000"/>
        </w:rPr>
        <w:t>modele</w:t>
      </w:r>
      <w:proofErr w:type="spellEnd"/>
      <w:r>
        <w:rPr>
          <w:color w:val="000000"/>
        </w:rPr>
        <w:t>. Les accords de Bale II et Bale III (</w:t>
      </w:r>
      <w:proofErr w:type="spellStart"/>
      <w:r>
        <w:rPr>
          <w:color w:val="000000"/>
        </w:rPr>
        <w:t>regles</w:t>
      </w:r>
      <w:proofErr w:type="spellEnd"/>
      <w:r>
        <w:rPr>
          <w:color w:val="000000"/>
        </w:rPr>
        <w:t xml:space="preserve"> internationales pour les banques) imposent :</w:t>
      </w:r>
    </w:p>
    <w:p w14:paraId="4C8F751F" w14:textId="77777777" w:rsidR="006D573A" w:rsidRDefault="00000000">
      <w:pPr>
        <w:pStyle w:val="Paragraphedeliste"/>
        <w:numPr>
          <w:ilvl w:val="0"/>
          <w:numId w:val="2"/>
        </w:numPr>
        <w:spacing w:before="40" w:after="40" w:line="300" w:lineRule="auto"/>
      </w:pPr>
      <w:r>
        <w:rPr>
          <w:color w:val="000000"/>
        </w:rPr>
        <w:t xml:space="preserve">Un </w:t>
      </w:r>
      <w:proofErr w:type="spellStart"/>
      <w:r>
        <w:rPr>
          <w:color w:val="000000"/>
        </w:rPr>
        <w:t>modele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interpretable</w:t>
      </w:r>
      <w:proofErr w:type="spellEnd"/>
      <w:r>
        <w:rPr>
          <w:color w:val="000000"/>
        </w:rPr>
        <w:t xml:space="preserve"> — on doit pouvoir expliquer chaque </w:t>
      </w:r>
      <w:proofErr w:type="spellStart"/>
      <w:r>
        <w:rPr>
          <w:color w:val="000000"/>
        </w:rPr>
        <w:t>decision</w:t>
      </w:r>
      <w:proofErr w:type="spellEnd"/>
    </w:p>
    <w:p w14:paraId="368CF4CA" w14:textId="77777777" w:rsidR="006D573A" w:rsidRDefault="00000000">
      <w:pPr>
        <w:pStyle w:val="Paragraphedeliste"/>
        <w:numPr>
          <w:ilvl w:val="0"/>
          <w:numId w:val="2"/>
        </w:numPr>
        <w:spacing w:before="40" w:after="40" w:line="300" w:lineRule="auto"/>
      </w:pPr>
      <w:r>
        <w:rPr>
          <w:color w:val="000000"/>
        </w:rPr>
        <w:t xml:space="preserve">Des </w:t>
      </w:r>
      <w:proofErr w:type="spellStart"/>
      <w:r>
        <w:rPr>
          <w:color w:val="000000"/>
        </w:rPr>
        <w:t>criteres</w:t>
      </w:r>
      <w:proofErr w:type="spellEnd"/>
      <w:r>
        <w:rPr>
          <w:color w:val="000000"/>
        </w:rPr>
        <w:t xml:space="preserve"> de </w:t>
      </w:r>
      <w:proofErr w:type="gramStart"/>
      <w:r>
        <w:rPr>
          <w:color w:val="000000"/>
        </w:rPr>
        <w:t>performance minimaux</w:t>
      </w:r>
      <w:proofErr w:type="gramEnd"/>
      <w:r>
        <w:rPr>
          <w:color w:val="000000"/>
        </w:rPr>
        <w:t xml:space="preserve"> : AUC &gt; 0.75, Gini &gt; 0.50, KS &gt; 0.30</w:t>
      </w:r>
    </w:p>
    <w:p w14:paraId="5897AAA5" w14:textId="77777777" w:rsidR="006D573A" w:rsidRDefault="00000000">
      <w:pPr>
        <w:pStyle w:val="Paragraphedeliste"/>
        <w:numPr>
          <w:ilvl w:val="0"/>
          <w:numId w:val="2"/>
        </w:numPr>
        <w:spacing w:before="40" w:after="40" w:line="300" w:lineRule="auto"/>
      </w:pPr>
      <w:r>
        <w:rPr>
          <w:color w:val="000000"/>
        </w:rPr>
        <w:t xml:space="preserve">Une validation rigoureuse sur un jeu de </w:t>
      </w:r>
      <w:proofErr w:type="spellStart"/>
      <w:r>
        <w:rPr>
          <w:color w:val="000000"/>
        </w:rPr>
        <w:t>donnees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independant</w:t>
      </w:r>
      <w:proofErr w:type="spellEnd"/>
    </w:p>
    <w:p w14:paraId="4D7A5DCC" w14:textId="77777777" w:rsidR="006D573A" w:rsidRDefault="006D573A">
      <w:pPr>
        <w:spacing w:before="100" w:after="10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7"/>
        <w:gridCol w:w="8331"/>
      </w:tblGrid>
      <w:tr w:rsidR="006D573A" w14:paraId="6152AE3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6653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6D3D7D" w14:textId="77777777" w:rsidR="006D573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RESULTAT</w:t>
            </w:r>
          </w:p>
        </w:tc>
        <w:tc>
          <w:tcPr>
            <w:tcW w:w="87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CFCE7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7BDCD134" w14:textId="77777777" w:rsidR="006D573A" w:rsidRDefault="00000000">
            <w:r>
              <w:rPr>
                <w:i/>
                <w:iCs/>
                <w:color w:val="1A2E4A"/>
                <w:sz w:val="20"/>
                <w:szCs w:val="20"/>
              </w:rPr>
              <w:t xml:space="preserve">Notre </w:t>
            </w:r>
            <w:proofErr w:type="spellStart"/>
            <w:r>
              <w:rPr>
                <w:i/>
                <w:iCs/>
                <w:color w:val="1A2E4A"/>
                <w:sz w:val="20"/>
                <w:szCs w:val="20"/>
              </w:rPr>
              <w:t>modele</w:t>
            </w:r>
            <w:proofErr w:type="spellEnd"/>
            <w:r>
              <w:rPr>
                <w:i/>
                <w:iCs/>
                <w:color w:val="1A2E4A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1A2E4A"/>
                <w:sz w:val="20"/>
                <w:szCs w:val="20"/>
              </w:rPr>
              <w:t>depasse</w:t>
            </w:r>
            <w:proofErr w:type="spellEnd"/>
            <w:r>
              <w:rPr>
                <w:i/>
                <w:iCs/>
                <w:color w:val="1A2E4A"/>
                <w:sz w:val="20"/>
                <w:szCs w:val="20"/>
              </w:rPr>
              <w:t xml:space="preserve"> TOUS les benchmarks Bale II : AUC=0.8625, Gini=0.7251, KS=0.5775</w:t>
            </w:r>
          </w:p>
        </w:tc>
      </w:tr>
    </w:tbl>
    <w:p w14:paraId="3BF1D389" w14:textId="77777777" w:rsidR="006D573A" w:rsidRDefault="00000000">
      <w:r>
        <w:br w:type="page"/>
      </w:r>
    </w:p>
    <w:p w14:paraId="474D1605" w14:textId="77777777" w:rsidR="006D573A" w:rsidRDefault="00000000">
      <w:pPr>
        <w:pStyle w:val="Titre1"/>
        <w:pageBreakBefore/>
      </w:pPr>
      <w:bookmarkStart w:id="4" w:name="_Toc232955042"/>
      <w:r>
        <w:lastRenderedPageBreak/>
        <w:t xml:space="preserve">Partie 1 — </w:t>
      </w:r>
      <w:proofErr w:type="spellStart"/>
      <w:r>
        <w:t>Comprehension</w:t>
      </w:r>
      <w:proofErr w:type="spellEnd"/>
      <w:r>
        <w:t xml:space="preserve"> des </w:t>
      </w:r>
      <w:proofErr w:type="spellStart"/>
      <w:r>
        <w:t>Donnees</w:t>
      </w:r>
      <w:bookmarkEnd w:id="4"/>
      <w:proofErr w:type="spellEnd"/>
    </w:p>
    <w:p w14:paraId="7352A331" w14:textId="77777777" w:rsidR="006D573A" w:rsidRDefault="00000000">
      <w:pPr>
        <w:pStyle w:val="Titre2"/>
      </w:pPr>
      <w:bookmarkStart w:id="5" w:name="_Toc232955043"/>
      <w:r>
        <w:t xml:space="preserve">Le jeu de </w:t>
      </w:r>
      <w:proofErr w:type="spellStart"/>
      <w:r>
        <w:t>donnees</w:t>
      </w:r>
      <w:bookmarkEnd w:id="5"/>
      <w:proofErr w:type="spellEnd"/>
    </w:p>
    <w:p w14:paraId="444B85C9" w14:textId="77777777" w:rsidR="006D573A" w:rsidRDefault="00000000">
      <w:pPr>
        <w:spacing w:before="80" w:after="80" w:line="320" w:lineRule="auto"/>
      </w:pPr>
      <w:r>
        <w:rPr>
          <w:color w:val="000000"/>
        </w:rPr>
        <w:t xml:space="preserve">Le projet utilise un </w:t>
      </w:r>
      <w:proofErr w:type="spellStart"/>
      <w:r>
        <w:rPr>
          <w:color w:val="000000"/>
        </w:rPr>
        <w:t>dataset</w:t>
      </w:r>
      <w:proofErr w:type="spellEnd"/>
      <w:r>
        <w:rPr>
          <w:color w:val="000000"/>
        </w:rPr>
        <w:t xml:space="preserve"> simule de clients </w:t>
      </w:r>
      <w:proofErr w:type="spellStart"/>
      <w:r>
        <w:rPr>
          <w:color w:val="000000"/>
        </w:rPr>
        <w:t>retail</w:t>
      </w:r>
      <w:proofErr w:type="spellEnd"/>
      <w:r>
        <w:rPr>
          <w:color w:val="000000"/>
        </w:rPr>
        <w:t xml:space="preserve"> avec 10 variables et une variable cible. Voici les </w:t>
      </w:r>
      <w:proofErr w:type="spellStart"/>
      <w:r>
        <w:rPr>
          <w:color w:val="000000"/>
        </w:rPr>
        <w:t>caracteristiques</w:t>
      </w:r>
      <w:proofErr w:type="spellEnd"/>
      <w:r>
        <w:rPr>
          <w:color w:val="000000"/>
        </w:rPr>
        <w:t xml:space="preserve"> :</w:t>
      </w:r>
    </w:p>
    <w:p w14:paraId="20585AF2" w14:textId="77777777" w:rsidR="006D573A" w:rsidRDefault="006D573A">
      <w:pPr>
        <w:spacing w:before="100" w:after="10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16"/>
        <w:gridCol w:w="3142"/>
        <w:gridCol w:w="3180"/>
      </w:tblGrid>
      <w:tr w:rsidR="006D573A" w14:paraId="3EE2CF4F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2E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8A5B11B" w14:textId="77777777" w:rsidR="006D573A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Caracteristique</w:t>
            </w:r>
            <w:proofErr w:type="spellEnd"/>
          </w:p>
        </w:tc>
        <w:tc>
          <w:tcPr>
            <w:tcW w:w="289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2E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78845AF" w14:textId="77777777" w:rsidR="006D573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Valeur</w:t>
            </w:r>
          </w:p>
        </w:tc>
        <w:tc>
          <w:tcPr>
            <w:tcW w:w="385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2E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1E5FB35" w14:textId="77777777" w:rsidR="006D573A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Detail</w:t>
            </w:r>
            <w:proofErr w:type="spellEnd"/>
          </w:p>
        </w:tc>
      </w:tr>
      <w:tr w:rsidR="006D573A" w14:paraId="1081C499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E37E63D" w14:textId="77777777" w:rsidR="006D573A" w:rsidRDefault="00000000">
            <w:r>
              <w:rPr>
                <w:color w:val="000000"/>
                <w:sz w:val="20"/>
                <w:szCs w:val="20"/>
              </w:rPr>
              <w:t>Nombre de clients</w:t>
            </w:r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1887226" w14:textId="77777777" w:rsidR="006D573A" w:rsidRDefault="00000000">
            <w:r>
              <w:rPr>
                <w:color w:val="000000"/>
                <w:sz w:val="20"/>
                <w:szCs w:val="20"/>
              </w:rPr>
              <w:t>12 500</w:t>
            </w:r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A8FFA4A" w14:textId="77777777" w:rsidR="006D573A" w:rsidRDefault="00000000">
            <w:r>
              <w:rPr>
                <w:color w:val="000000"/>
                <w:sz w:val="20"/>
                <w:szCs w:val="20"/>
              </w:rPr>
              <w:t xml:space="preserve">Observations </w:t>
            </w:r>
            <w:proofErr w:type="spellStart"/>
            <w:r>
              <w:rPr>
                <w:color w:val="000000"/>
                <w:sz w:val="20"/>
                <w:szCs w:val="20"/>
              </w:rPr>
              <w:t>simulees</w:t>
            </w:r>
            <w:proofErr w:type="spellEnd"/>
          </w:p>
        </w:tc>
      </w:tr>
      <w:tr w:rsidR="006D573A" w14:paraId="00F1BEF6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D5FE1A5" w14:textId="77777777" w:rsidR="006D573A" w:rsidRDefault="00000000">
            <w:r>
              <w:rPr>
                <w:color w:val="000000"/>
                <w:sz w:val="20"/>
                <w:szCs w:val="20"/>
              </w:rPr>
              <w:t>Variables d'</w:t>
            </w:r>
            <w:proofErr w:type="spellStart"/>
            <w:r>
              <w:rPr>
                <w:color w:val="000000"/>
                <w:sz w:val="20"/>
                <w:szCs w:val="20"/>
              </w:rPr>
              <w:t>entree</w:t>
            </w:r>
            <w:proofErr w:type="spellEnd"/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2605C65" w14:textId="77777777" w:rsidR="006D573A" w:rsidRDefault="00000000">
            <w:r>
              <w:rPr>
                <w:color w:val="000000"/>
                <w:sz w:val="20"/>
                <w:szCs w:val="20"/>
              </w:rPr>
              <w:t>10</w:t>
            </w:r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5C56649" w14:textId="77777777" w:rsidR="006D573A" w:rsidRDefault="00000000">
            <w:r>
              <w:rPr>
                <w:color w:val="000000"/>
                <w:sz w:val="20"/>
                <w:szCs w:val="20"/>
              </w:rPr>
              <w:t xml:space="preserve">8 </w:t>
            </w:r>
            <w:proofErr w:type="spellStart"/>
            <w:r>
              <w:rPr>
                <w:color w:val="000000"/>
                <w:sz w:val="20"/>
                <w:szCs w:val="20"/>
              </w:rPr>
              <w:t>numeriques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+ 1 binaire + 1 </w:t>
            </w:r>
            <w:proofErr w:type="spellStart"/>
            <w:r>
              <w:rPr>
                <w:color w:val="000000"/>
                <w:sz w:val="20"/>
                <w:szCs w:val="20"/>
              </w:rPr>
              <w:t>categorielle</w:t>
            </w:r>
            <w:proofErr w:type="spellEnd"/>
          </w:p>
        </w:tc>
      </w:tr>
      <w:tr w:rsidR="006D573A" w14:paraId="480D8FEE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5379EEF" w14:textId="77777777" w:rsidR="006D573A" w:rsidRDefault="00000000">
            <w:r>
              <w:rPr>
                <w:color w:val="000000"/>
                <w:sz w:val="20"/>
                <w:szCs w:val="20"/>
              </w:rPr>
              <w:t>Variable cible</w:t>
            </w:r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1D9202C" w14:textId="77777777" w:rsidR="006D573A" w:rsidRDefault="00000000">
            <w:proofErr w:type="gramStart"/>
            <w:r>
              <w:rPr>
                <w:color w:val="000000"/>
                <w:sz w:val="20"/>
                <w:szCs w:val="20"/>
              </w:rPr>
              <w:t>default</w:t>
            </w:r>
            <w:proofErr w:type="gramEnd"/>
            <w:r>
              <w:rPr>
                <w:color w:val="000000"/>
                <w:sz w:val="20"/>
                <w:szCs w:val="20"/>
              </w:rPr>
              <w:t>_12m</w:t>
            </w:r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1B42C20" w14:textId="77777777" w:rsidR="006D573A" w:rsidRDefault="00000000">
            <w:r>
              <w:rPr>
                <w:color w:val="000000"/>
                <w:sz w:val="20"/>
                <w:szCs w:val="20"/>
              </w:rPr>
              <w:t xml:space="preserve">1 = </w:t>
            </w:r>
            <w:proofErr w:type="spellStart"/>
            <w:r>
              <w:rPr>
                <w:color w:val="000000"/>
                <w:sz w:val="20"/>
                <w:szCs w:val="20"/>
              </w:rPr>
              <w:t>defaut</w:t>
            </w:r>
            <w:proofErr w:type="spellEnd"/>
            <w:r>
              <w:rPr>
                <w:color w:val="000000"/>
                <w:sz w:val="20"/>
                <w:szCs w:val="20"/>
              </w:rPr>
              <w:t>, 0 = non-</w:t>
            </w:r>
            <w:proofErr w:type="spellStart"/>
            <w:r>
              <w:rPr>
                <w:color w:val="000000"/>
                <w:sz w:val="20"/>
                <w:szCs w:val="20"/>
              </w:rPr>
              <w:t>defaut</w:t>
            </w:r>
            <w:proofErr w:type="spellEnd"/>
          </w:p>
        </w:tc>
      </w:tr>
      <w:tr w:rsidR="006D573A" w14:paraId="72C725A7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B57822A" w14:textId="77777777" w:rsidR="006D573A" w:rsidRDefault="00000000">
            <w:r>
              <w:rPr>
                <w:color w:val="000000"/>
                <w:sz w:val="20"/>
                <w:szCs w:val="20"/>
              </w:rPr>
              <w:t xml:space="preserve">Taux de </w:t>
            </w:r>
            <w:proofErr w:type="spellStart"/>
            <w:r>
              <w:rPr>
                <w:color w:val="000000"/>
                <w:sz w:val="20"/>
                <w:szCs w:val="20"/>
              </w:rPr>
              <w:t>defaut</w:t>
            </w:r>
            <w:proofErr w:type="spellEnd"/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72963E4" w14:textId="77777777" w:rsidR="006D573A" w:rsidRDefault="00000000">
            <w:r>
              <w:rPr>
                <w:color w:val="000000"/>
                <w:sz w:val="20"/>
                <w:szCs w:val="20"/>
              </w:rPr>
              <w:t>~17%</w:t>
            </w:r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9EA0B7B" w14:textId="77777777" w:rsidR="006D573A" w:rsidRDefault="00000000">
            <w:proofErr w:type="spellStart"/>
            <w:r>
              <w:rPr>
                <w:color w:val="000000"/>
                <w:sz w:val="20"/>
                <w:szCs w:val="20"/>
              </w:rPr>
              <w:t>Desequilibre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: 83% non-</w:t>
            </w:r>
            <w:proofErr w:type="spellStart"/>
            <w:r>
              <w:rPr>
                <w:color w:val="000000"/>
                <w:sz w:val="20"/>
                <w:szCs w:val="20"/>
              </w:rPr>
              <w:t>defaut</w:t>
            </w:r>
            <w:proofErr w:type="spellEnd"/>
          </w:p>
        </w:tc>
      </w:tr>
      <w:tr w:rsidR="006D573A" w14:paraId="6F1D2E17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CFC6BCE" w14:textId="77777777" w:rsidR="006D573A" w:rsidRDefault="00000000">
            <w:r>
              <w:rPr>
                <w:color w:val="000000"/>
                <w:sz w:val="20"/>
                <w:szCs w:val="20"/>
              </w:rPr>
              <w:t>Split train/test</w:t>
            </w:r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AC0ACA7" w14:textId="77777777" w:rsidR="006D573A" w:rsidRDefault="00000000">
            <w:r>
              <w:rPr>
                <w:color w:val="000000"/>
                <w:sz w:val="20"/>
                <w:szCs w:val="20"/>
              </w:rPr>
              <w:t>80% / 20%</w:t>
            </w:r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CAC754F" w14:textId="77777777" w:rsidR="006D573A" w:rsidRDefault="00000000">
            <w:r>
              <w:rPr>
                <w:color w:val="000000"/>
                <w:sz w:val="20"/>
                <w:szCs w:val="20"/>
              </w:rPr>
              <w:t>Stratifie sur la variable cible</w:t>
            </w:r>
          </w:p>
        </w:tc>
      </w:tr>
    </w:tbl>
    <w:p w14:paraId="4D7E12C1" w14:textId="77777777" w:rsidR="006D573A" w:rsidRDefault="00000000">
      <w:pPr>
        <w:pStyle w:val="Titre2"/>
      </w:pPr>
      <w:bookmarkStart w:id="6" w:name="_Toc232955044"/>
      <w:r>
        <w:t>Les 10 variables explicatives</w:t>
      </w:r>
      <w:bookmarkEnd w:id="6"/>
    </w:p>
    <w:p w14:paraId="78A24D40" w14:textId="77777777" w:rsidR="006D573A" w:rsidRDefault="00000000">
      <w:pPr>
        <w:spacing w:before="80" w:after="80" w:line="320" w:lineRule="auto"/>
      </w:pPr>
      <w:r>
        <w:rPr>
          <w:color w:val="000000"/>
        </w:rPr>
        <w:t xml:space="preserve">Chaque variable a une signification </w:t>
      </w:r>
      <w:proofErr w:type="spellStart"/>
      <w:r>
        <w:rPr>
          <w:color w:val="000000"/>
        </w:rPr>
        <w:t>metier</w:t>
      </w:r>
      <w:proofErr w:type="spellEnd"/>
      <w:r>
        <w:rPr>
          <w:color w:val="000000"/>
        </w:rPr>
        <w:t xml:space="preserve"> claire. Voici leur </w:t>
      </w:r>
      <w:proofErr w:type="spellStart"/>
      <w:r>
        <w:rPr>
          <w:color w:val="000000"/>
        </w:rPr>
        <w:t>interpretation</w:t>
      </w:r>
      <w:proofErr w:type="spellEnd"/>
      <w:r>
        <w:rPr>
          <w:color w:val="000000"/>
        </w:rPr>
        <w:t xml:space="preserve"> :</w:t>
      </w:r>
    </w:p>
    <w:p w14:paraId="057A99F9" w14:textId="77777777" w:rsidR="006D573A" w:rsidRDefault="006D573A">
      <w:pPr>
        <w:spacing w:before="100" w:after="10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7"/>
        <w:gridCol w:w="1919"/>
        <w:gridCol w:w="2435"/>
        <w:gridCol w:w="2277"/>
      </w:tblGrid>
      <w:tr w:rsidR="006D573A" w14:paraId="0CBDC041" w14:textId="77777777">
        <w:tblPrEx>
          <w:tblCellMar>
            <w:top w:w="0" w:type="dxa"/>
            <w:bottom w:w="0" w:type="dxa"/>
          </w:tblCellMar>
        </w:tblPrEx>
        <w:tc>
          <w:tcPr>
            <w:tcW w:w="269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2E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B71938A" w14:textId="77777777" w:rsidR="006D573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Variable</w:t>
            </w:r>
          </w:p>
        </w:tc>
        <w:tc>
          <w:tcPr>
            <w:tcW w:w="115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2E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F35E3CE" w14:textId="77777777" w:rsidR="006D573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33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2E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1714B66" w14:textId="77777777" w:rsidR="006D573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Signification</w:t>
            </w:r>
          </w:p>
        </w:tc>
        <w:tc>
          <w:tcPr>
            <w:tcW w:w="240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2E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26661AB" w14:textId="77777777" w:rsidR="006D573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Impact sur le risque</w:t>
            </w:r>
          </w:p>
        </w:tc>
      </w:tr>
      <w:tr w:rsidR="006D573A" w14:paraId="5E176725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6853D00" w14:textId="77777777" w:rsidR="006D573A" w:rsidRDefault="00000000">
            <w:proofErr w:type="spellStart"/>
            <w:proofErr w:type="gramStart"/>
            <w:r>
              <w:rPr>
                <w:color w:val="000000"/>
                <w:sz w:val="20"/>
                <w:szCs w:val="20"/>
              </w:rPr>
              <w:t>bureau</w:t>
            </w:r>
            <w:proofErr w:type="gramEnd"/>
            <w:r>
              <w:rPr>
                <w:color w:val="000000"/>
                <w:sz w:val="20"/>
                <w:szCs w:val="20"/>
              </w:rPr>
              <w:t>_score</w:t>
            </w:r>
            <w:proofErr w:type="spellEnd"/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0821C77" w14:textId="77777777" w:rsidR="006D573A" w:rsidRDefault="00000000">
            <w:proofErr w:type="spellStart"/>
            <w:r>
              <w:rPr>
                <w:color w:val="000000"/>
                <w:sz w:val="20"/>
                <w:szCs w:val="20"/>
              </w:rPr>
              <w:t>Num</w:t>
            </w:r>
            <w:proofErr w:type="spellEnd"/>
            <w:r>
              <w:rPr>
                <w:color w:val="000000"/>
                <w:sz w:val="20"/>
                <w:szCs w:val="20"/>
              </w:rPr>
              <w:t>.</w:t>
            </w:r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A8AD78C" w14:textId="77777777" w:rsidR="006D573A" w:rsidRDefault="00000000">
            <w:r>
              <w:rPr>
                <w:color w:val="000000"/>
                <w:sz w:val="20"/>
                <w:szCs w:val="20"/>
              </w:rPr>
              <w:t xml:space="preserve">Score de </w:t>
            </w:r>
            <w:proofErr w:type="spellStart"/>
            <w:r>
              <w:rPr>
                <w:color w:val="000000"/>
                <w:sz w:val="20"/>
                <w:szCs w:val="20"/>
              </w:rPr>
              <w:t>credit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externe (300-850)</w:t>
            </w:r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B7BF949" w14:textId="77777777" w:rsidR="006D573A" w:rsidRDefault="00000000">
            <w:r>
              <w:rPr>
                <w:color w:val="991B1B"/>
                <w:sz w:val="20"/>
                <w:szCs w:val="20"/>
              </w:rPr>
              <w:t xml:space="preserve">Score bas = risque </w:t>
            </w:r>
            <w:proofErr w:type="spellStart"/>
            <w:r>
              <w:rPr>
                <w:color w:val="991B1B"/>
                <w:sz w:val="20"/>
                <w:szCs w:val="20"/>
              </w:rPr>
              <w:t>eleve</w:t>
            </w:r>
            <w:proofErr w:type="spellEnd"/>
          </w:p>
        </w:tc>
      </w:tr>
      <w:tr w:rsidR="006D573A" w14:paraId="314FA33C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2DCD992" w14:textId="77777777" w:rsidR="006D573A" w:rsidRDefault="00000000">
            <w:proofErr w:type="spellStart"/>
            <w:proofErr w:type="gramStart"/>
            <w:r>
              <w:rPr>
                <w:color w:val="000000"/>
                <w:sz w:val="20"/>
                <w:szCs w:val="20"/>
              </w:rPr>
              <w:t>monthly</w:t>
            </w:r>
            <w:proofErr w:type="gramEnd"/>
            <w:r>
              <w:rPr>
                <w:color w:val="000000"/>
                <w:sz w:val="20"/>
                <w:szCs w:val="20"/>
              </w:rPr>
              <w:t>_income</w:t>
            </w:r>
            <w:proofErr w:type="spellEnd"/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D939BCB" w14:textId="77777777" w:rsidR="006D573A" w:rsidRDefault="00000000">
            <w:proofErr w:type="spellStart"/>
            <w:r>
              <w:rPr>
                <w:color w:val="000000"/>
                <w:sz w:val="20"/>
                <w:szCs w:val="20"/>
              </w:rPr>
              <w:t>Num</w:t>
            </w:r>
            <w:proofErr w:type="spellEnd"/>
            <w:r>
              <w:rPr>
                <w:color w:val="000000"/>
                <w:sz w:val="20"/>
                <w:szCs w:val="20"/>
              </w:rPr>
              <w:t>.</w:t>
            </w:r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2CC87DA" w14:textId="77777777" w:rsidR="006D573A" w:rsidRDefault="00000000">
            <w:r>
              <w:rPr>
                <w:color w:val="000000"/>
                <w:sz w:val="20"/>
                <w:szCs w:val="20"/>
              </w:rPr>
              <w:t>Revenu mensuel net (DT)</w:t>
            </w:r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B846626" w14:textId="77777777" w:rsidR="006D573A" w:rsidRDefault="00000000">
            <w:r>
              <w:rPr>
                <w:color w:val="166534"/>
                <w:sz w:val="20"/>
                <w:szCs w:val="20"/>
              </w:rPr>
              <w:t xml:space="preserve">Revenu </w:t>
            </w:r>
            <w:proofErr w:type="spellStart"/>
            <w:r>
              <w:rPr>
                <w:color w:val="166534"/>
                <w:sz w:val="20"/>
                <w:szCs w:val="20"/>
              </w:rPr>
              <w:t>eleve</w:t>
            </w:r>
            <w:proofErr w:type="spellEnd"/>
            <w:r>
              <w:rPr>
                <w:color w:val="166534"/>
                <w:sz w:val="20"/>
                <w:szCs w:val="20"/>
              </w:rPr>
              <w:t xml:space="preserve"> = risque faible</w:t>
            </w:r>
          </w:p>
        </w:tc>
      </w:tr>
      <w:tr w:rsidR="006D573A" w14:paraId="7F29D2C8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736100F" w14:textId="77777777" w:rsidR="006D573A" w:rsidRDefault="00000000">
            <w:proofErr w:type="spellStart"/>
            <w:proofErr w:type="gramStart"/>
            <w:r>
              <w:rPr>
                <w:color w:val="000000"/>
                <w:sz w:val="20"/>
                <w:szCs w:val="20"/>
              </w:rPr>
              <w:t>dti</w:t>
            </w:r>
            <w:proofErr w:type="spellEnd"/>
            <w:proofErr w:type="gramEnd"/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012F26E" w14:textId="77777777" w:rsidR="006D573A" w:rsidRDefault="00000000">
            <w:proofErr w:type="spellStart"/>
            <w:r>
              <w:rPr>
                <w:color w:val="000000"/>
                <w:sz w:val="20"/>
                <w:szCs w:val="20"/>
              </w:rPr>
              <w:t>Num</w:t>
            </w:r>
            <w:proofErr w:type="spellEnd"/>
            <w:r>
              <w:rPr>
                <w:color w:val="000000"/>
                <w:sz w:val="20"/>
                <w:szCs w:val="20"/>
              </w:rPr>
              <w:t>.</w:t>
            </w:r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1EB3DC8" w14:textId="77777777" w:rsidR="006D573A" w:rsidRDefault="00000000">
            <w:r>
              <w:rPr>
                <w:color w:val="000000"/>
                <w:sz w:val="20"/>
                <w:szCs w:val="20"/>
              </w:rPr>
              <w:t>Ratio dette / revenu</w:t>
            </w:r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ADD0A3" w14:textId="77777777" w:rsidR="006D573A" w:rsidRDefault="00000000">
            <w:r>
              <w:rPr>
                <w:color w:val="991B1B"/>
                <w:sz w:val="20"/>
                <w:szCs w:val="20"/>
              </w:rPr>
              <w:t xml:space="preserve">DTI </w:t>
            </w:r>
            <w:proofErr w:type="spellStart"/>
            <w:r>
              <w:rPr>
                <w:color w:val="991B1B"/>
                <w:sz w:val="20"/>
                <w:szCs w:val="20"/>
              </w:rPr>
              <w:t>eleve</w:t>
            </w:r>
            <w:proofErr w:type="spellEnd"/>
            <w:r>
              <w:rPr>
                <w:color w:val="991B1B"/>
                <w:sz w:val="20"/>
                <w:szCs w:val="20"/>
              </w:rPr>
              <w:t xml:space="preserve"> = risque </w:t>
            </w:r>
            <w:proofErr w:type="spellStart"/>
            <w:r>
              <w:rPr>
                <w:color w:val="991B1B"/>
                <w:sz w:val="20"/>
                <w:szCs w:val="20"/>
              </w:rPr>
              <w:t>eleve</w:t>
            </w:r>
            <w:proofErr w:type="spellEnd"/>
          </w:p>
        </w:tc>
      </w:tr>
      <w:tr w:rsidR="006D573A" w14:paraId="621A2DE0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2884423" w14:textId="77777777" w:rsidR="006D573A" w:rsidRDefault="00000000">
            <w:proofErr w:type="spellStart"/>
            <w:proofErr w:type="gramStart"/>
            <w:r>
              <w:rPr>
                <w:color w:val="000000"/>
                <w:sz w:val="20"/>
                <w:szCs w:val="20"/>
              </w:rPr>
              <w:t>utilization</w:t>
            </w:r>
            <w:proofErr w:type="gramEnd"/>
            <w:r>
              <w:rPr>
                <w:color w:val="000000"/>
                <w:sz w:val="20"/>
                <w:szCs w:val="20"/>
              </w:rPr>
              <w:t>_rate</w:t>
            </w:r>
            <w:proofErr w:type="spellEnd"/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0AAA165" w14:textId="77777777" w:rsidR="006D573A" w:rsidRDefault="00000000">
            <w:proofErr w:type="spellStart"/>
            <w:r>
              <w:rPr>
                <w:color w:val="000000"/>
                <w:sz w:val="20"/>
                <w:szCs w:val="20"/>
              </w:rPr>
              <w:t>Num</w:t>
            </w:r>
            <w:proofErr w:type="spellEnd"/>
            <w:r>
              <w:rPr>
                <w:color w:val="000000"/>
                <w:sz w:val="20"/>
                <w:szCs w:val="20"/>
              </w:rPr>
              <w:t>.</w:t>
            </w:r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CFE7FC0" w14:textId="77777777" w:rsidR="006D573A" w:rsidRDefault="00000000">
            <w:r>
              <w:rPr>
                <w:color w:val="000000"/>
                <w:sz w:val="20"/>
                <w:szCs w:val="20"/>
              </w:rPr>
              <w:t xml:space="preserve">Taux utilisation </w:t>
            </w:r>
            <w:proofErr w:type="spellStart"/>
            <w:r>
              <w:rPr>
                <w:color w:val="000000"/>
                <w:sz w:val="20"/>
                <w:szCs w:val="20"/>
              </w:rPr>
              <w:t>credit</w:t>
            </w:r>
            <w:proofErr w:type="spellEnd"/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A77D458" w14:textId="77777777" w:rsidR="006D573A" w:rsidRDefault="00000000">
            <w:r>
              <w:rPr>
                <w:color w:val="991B1B"/>
                <w:sz w:val="20"/>
                <w:szCs w:val="20"/>
              </w:rPr>
              <w:t xml:space="preserve">Taux </w:t>
            </w:r>
            <w:proofErr w:type="spellStart"/>
            <w:r>
              <w:rPr>
                <w:color w:val="991B1B"/>
                <w:sz w:val="20"/>
                <w:szCs w:val="20"/>
              </w:rPr>
              <w:t>eleve</w:t>
            </w:r>
            <w:proofErr w:type="spellEnd"/>
            <w:r>
              <w:rPr>
                <w:color w:val="991B1B"/>
                <w:sz w:val="20"/>
                <w:szCs w:val="20"/>
              </w:rPr>
              <w:t xml:space="preserve"> = risque </w:t>
            </w:r>
            <w:proofErr w:type="spellStart"/>
            <w:r>
              <w:rPr>
                <w:color w:val="991B1B"/>
                <w:sz w:val="20"/>
                <w:szCs w:val="20"/>
              </w:rPr>
              <w:t>eleve</w:t>
            </w:r>
            <w:proofErr w:type="spellEnd"/>
          </w:p>
        </w:tc>
      </w:tr>
      <w:tr w:rsidR="006D573A" w14:paraId="54E974F7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15ED899" w14:textId="77777777" w:rsidR="006D573A" w:rsidRDefault="00000000">
            <w:proofErr w:type="spellStart"/>
            <w:proofErr w:type="gramStart"/>
            <w:r>
              <w:rPr>
                <w:color w:val="000000"/>
                <w:sz w:val="20"/>
                <w:szCs w:val="20"/>
              </w:rPr>
              <w:t>num</w:t>
            </w:r>
            <w:proofErr w:type="gramEnd"/>
            <w:r>
              <w:rPr>
                <w:color w:val="000000"/>
                <w:sz w:val="20"/>
                <w:szCs w:val="20"/>
              </w:rPr>
              <w:t>_credit_lines</w:t>
            </w:r>
            <w:proofErr w:type="spellEnd"/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EA8207A" w14:textId="77777777" w:rsidR="006D573A" w:rsidRDefault="00000000">
            <w:proofErr w:type="spellStart"/>
            <w:r>
              <w:rPr>
                <w:color w:val="000000"/>
                <w:sz w:val="20"/>
                <w:szCs w:val="20"/>
              </w:rPr>
              <w:t>Num</w:t>
            </w:r>
            <w:proofErr w:type="spellEnd"/>
            <w:r>
              <w:rPr>
                <w:color w:val="000000"/>
                <w:sz w:val="20"/>
                <w:szCs w:val="20"/>
              </w:rPr>
              <w:t>.</w:t>
            </w:r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2F2B952" w14:textId="77777777" w:rsidR="006D573A" w:rsidRDefault="00000000">
            <w:r>
              <w:rPr>
                <w:color w:val="000000"/>
                <w:sz w:val="20"/>
                <w:szCs w:val="20"/>
              </w:rPr>
              <w:t xml:space="preserve">Nombre de lignes de </w:t>
            </w:r>
            <w:proofErr w:type="spellStart"/>
            <w:r>
              <w:rPr>
                <w:color w:val="000000"/>
                <w:sz w:val="20"/>
                <w:szCs w:val="20"/>
              </w:rPr>
              <w:t>credit</w:t>
            </w:r>
            <w:proofErr w:type="spellEnd"/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4BC3FD3" w14:textId="77777777" w:rsidR="006D573A" w:rsidRDefault="00000000">
            <w:r>
              <w:rPr>
                <w:color w:val="000000"/>
                <w:sz w:val="20"/>
                <w:szCs w:val="20"/>
              </w:rPr>
              <w:t xml:space="preserve">Variable </w:t>
            </w:r>
            <w:proofErr w:type="spellStart"/>
            <w:r>
              <w:rPr>
                <w:color w:val="000000"/>
                <w:sz w:val="20"/>
                <w:szCs w:val="20"/>
              </w:rPr>
              <w:t>mitigee</w:t>
            </w:r>
            <w:proofErr w:type="spellEnd"/>
          </w:p>
        </w:tc>
      </w:tr>
      <w:tr w:rsidR="006D573A" w14:paraId="2E0B0CD8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B39167A" w14:textId="77777777" w:rsidR="006D573A" w:rsidRDefault="00000000">
            <w:proofErr w:type="gramStart"/>
            <w:r>
              <w:rPr>
                <w:color w:val="000000"/>
                <w:sz w:val="20"/>
                <w:szCs w:val="20"/>
              </w:rPr>
              <w:t>missed</w:t>
            </w:r>
            <w:proofErr w:type="gramEnd"/>
            <w:r>
              <w:rPr>
                <w:color w:val="000000"/>
                <w:sz w:val="20"/>
                <w:szCs w:val="20"/>
              </w:rPr>
              <w:t>_payments_3m</w:t>
            </w:r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8200BA0" w14:textId="77777777" w:rsidR="006D573A" w:rsidRDefault="00000000">
            <w:proofErr w:type="spellStart"/>
            <w:r>
              <w:rPr>
                <w:color w:val="000000"/>
                <w:sz w:val="20"/>
                <w:szCs w:val="20"/>
              </w:rPr>
              <w:t>Num</w:t>
            </w:r>
            <w:proofErr w:type="spellEnd"/>
            <w:r>
              <w:rPr>
                <w:color w:val="000000"/>
                <w:sz w:val="20"/>
                <w:szCs w:val="20"/>
              </w:rPr>
              <w:t>.</w:t>
            </w:r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06AFA02" w14:textId="77777777" w:rsidR="006D573A" w:rsidRDefault="00000000">
            <w:r>
              <w:rPr>
                <w:color w:val="000000"/>
                <w:sz w:val="20"/>
                <w:szCs w:val="20"/>
              </w:rPr>
              <w:t>Paiements manques sur 3 mois</w:t>
            </w:r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05BC07" w14:textId="77777777" w:rsidR="006D573A" w:rsidRDefault="00000000">
            <w:r>
              <w:rPr>
                <w:color w:val="991B1B"/>
                <w:sz w:val="20"/>
                <w:szCs w:val="20"/>
              </w:rPr>
              <w:t>Signal fort de risque</w:t>
            </w:r>
          </w:p>
        </w:tc>
      </w:tr>
      <w:tr w:rsidR="006D573A" w14:paraId="57CBD98F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8F89790" w14:textId="77777777" w:rsidR="006D573A" w:rsidRDefault="00000000">
            <w:proofErr w:type="gramStart"/>
            <w:r>
              <w:rPr>
                <w:color w:val="000000"/>
                <w:sz w:val="20"/>
                <w:szCs w:val="20"/>
              </w:rPr>
              <w:t>overdrawn</w:t>
            </w:r>
            <w:proofErr w:type="gramEnd"/>
            <w:r>
              <w:rPr>
                <w:color w:val="000000"/>
                <w:sz w:val="20"/>
                <w:szCs w:val="20"/>
              </w:rPr>
              <w:t>_days_3m</w:t>
            </w:r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DB76BE" w14:textId="77777777" w:rsidR="006D573A" w:rsidRDefault="00000000">
            <w:proofErr w:type="spellStart"/>
            <w:r>
              <w:rPr>
                <w:color w:val="000000"/>
                <w:sz w:val="20"/>
                <w:szCs w:val="20"/>
              </w:rPr>
              <w:t>Num</w:t>
            </w:r>
            <w:proofErr w:type="spellEnd"/>
            <w:r>
              <w:rPr>
                <w:color w:val="000000"/>
                <w:sz w:val="20"/>
                <w:szCs w:val="20"/>
              </w:rPr>
              <w:t>.</w:t>
            </w:r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567502F" w14:textId="77777777" w:rsidR="006D573A" w:rsidRDefault="00000000">
            <w:r>
              <w:rPr>
                <w:color w:val="000000"/>
                <w:sz w:val="20"/>
                <w:szCs w:val="20"/>
              </w:rPr>
              <w:t xml:space="preserve">Jours a </w:t>
            </w:r>
            <w:proofErr w:type="spellStart"/>
            <w:r>
              <w:rPr>
                <w:color w:val="000000"/>
                <w:sz w:val="20"/>
                <w:szCs w:val="20"/>
              </w:rPr>
              <w:t>decouvert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sur 3 mois</w:t>
            </w:r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77BE9FA" w14:textId="77777777" w:rsidR="006D573A" w:rsidRDefault="00000000">
            <w:proofErr w:type="spellStart"/>
            <w:r>
              <w:rPr>
                <w:color w:val="991B1B"/>
                <w:sz w:val="20"/>
                <w:szCs w:val="20"/>
              </w:rPr>
              <w:t>Instabilite</w:t>
            </w:r>
            <w:proofErr w:type="spellEnd"/>
            <w:r>
              <w:rPr>
                <w:color w:val="991B1B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991B1B"/>
                <w:sz w:val="20"/>
                <w:szCs w:val="20"/>
              </w:rPr>
              <w:t>financiere</w:t>
            </w:r>
            <w:proofErr w:type="spellEnd"/>
          </w:p>
        </w:tc>
      </w:tr>
      <w:tr w:rsidR="006D573A" w14:paraId="41A87C8C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2663690" w14:textId="77777777" w:rsidR="006D573A" w:rsidRDefault="00000000">
            <w:proofErr w:type="gramStart"/>
            <w:r>
              <w:rPr>
                <w:color w:val="000000"/>
                <w:sz w:val="20"/>
                <w:szCs w:val="20"/>
              </w:rPr>
              <w:t>max</w:t>
            </w:r>
            <w:proofErr w:type="gramEnd"/>
            <w:r>
              <w:rPr>
                <w:color w:val="000000"/>
                <w:sz w:val="20"/>
                <w:szCs w:val="20"/>
              </w:rPr>
              <w:t>_dpd_12m</w:t>
            </w:r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6481691" w14:textId="77777777" w:rsidR="006D573A" w:rsidRDefault="00000000">
            <w:proofErr w:type="spellStart"/>
            <w:r>
              <w:rPr>
                <w:color w:val="000000"/>
                <w:sz w:val="20"/>
                <w:szCs w:val="20"/>
              </w:rPr>
              <w:t>Num</w:t>
            </w:r>
            <w:proofErr w:type="spellEnd"/>
            <w:r>
              <w:rPr>
                <w:color w:val="000000"/>
                <w:sz w:val="20"/>
                <w:szCs w:val="20"/>
              </w:rPr>
              <w:t>.</w:t>
            </w:r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69693DC" w14:textId="77777777" w:rsidR="006D573A" w:rsidRDefault="00000000">
            <w:r>
              <w:rPr>
                <w:color w:val="000000"/>
                <w:sz w:val="20"/>
                <w:szCs w:val="20"/>
              </w:rPr>
              <w:t>Max jours de retard sur 12 mois</w:t>
            </w:r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9B3614D" w14:textId="77777777" w:rsidR="006D573A" w:rsidRDefault="00000000">
            <w:r>
              <w:rPr>
                <w:color w:val="991B1B"/>
                <w:sz w:val="20"/>
                <w:szCs w:val="20"/>
              </w:rPr>
              <w:t xml:space="preserve">Historique </w:t>
            </w:r>
            <w:proofErr w:type="spellStart"/>
            <w:r>
              <w:rPr>
                <w:color w:val="991B1B"/>
                <w:sz w:val="20"/>
                <w:szCs w:val="20"/>
              </w:rPr>
              <w:t>negatif</w:t>
            </w:r>
            <w:proofErr w:type="spellEnd"/>
            <w:r>
              <w:rPr>
                <w:color w:val="991B1B"/>
                <w:sz w:val="20"/>
                <w:szCs w:val="20"/>
              </w:rPr>
              <w:t xml:space="preserve"> = risque</w:t>
            </w:r>
          </w:p>
        </w:tc>
      </w:tr>
      <w:tr w:rsidR="006D573A" w14:paraId="26E460B0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7BEDBD3" w14:textId="77777777" w:rsidR="006D573A" w:rsidRDefault="00000000">
            <w:proofErr w:type="spellStart"/>
            <w:proofErr w:type="gramStart"/>
            <w:r>
              <w:rPr>
                <w:color w:val="000000"/>
                <w:sz w:val="20"/>
                <w:szCs w:val="20"/>
              </w:rPr>
              <w:t>salary</w:t>
            </w:r>
            <w:proofErr w:type="gramEnd"/>
            <w:r>
              <w:rPr>
                <w:color w:val="000000"/>
                <w:sz w:val="20"/>
                <w:szCs w:val="20"/>
              </w:rPr>
              <w:t>_domiciliation</w:t>
            </w:r>
            <w:proofErr w:type="spellEnd"/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0042D1A" w14:textId="77777777" w:rsidR="006D573A" w:rsidRDefault="00000000">
            <w:r>
              <w:rPr>
                <w:color w:val="000000"/>
                <w:sz w:val="20"/>
                <w:szCs w:val="20"/>
              </w:rPr>
              <w:t>Bin.</w:t>
            </w:r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B433D99" w14:textId="77777777" w:rsidR="006D573A" w:rsidRDefault="00000000">
            <w:r>
              <w:rPr>
                <w:color w:val="000000"/>
                <w:sz w:val="20"/>
                <w:szCs w:val="20"/>
              </w:rPr>
              <w:t>Salaire domicilie dans la banque</w:t>
            </w:r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D9EF9DE" w14:textId="77777777" w:rsidR="006D573A" w:rsidRDefault="00000000">
            <w:r>
              <w:rPr>
                <w:color w:val="166534"/>
                <w:sz w:val="20"/>
                <w:szCs w:val="20"/>
              </w:rPr>
              <w:t>Oui = risque faible</w:t>
            </w:r>
          </w:p>
        </w:tc>
      </w:tr>
      <w:tr w:rsidR="006D573A" w14:paraId="78691928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25E0BC4" w14:textId="77777777" w:rsidR="006D573A" w:rsidRDefault="00000000">
            <w:proofErr w:type="spellStart"/>
            <w:proofErr w:type="gramStart"/>
            <w:r>
              <w:rPr>
                <w:color w:val="000000"/>
                <w:sz w:val="20"/>
                <w:szCs w:val="20"/>
              </w:rPr>
              <w:t>employment</w:t>
            </w:r>
            <w:proofErr w:type="gramEnd"/>
            <w:r>
              <w:rPr>
                <w:color w:val="000000"/>
                <w:sz w:val="20"/>
                <w:szCs w:val="20"/>
              </w:rPr>
              <w:t>_status</w:t>
            </w:r>
            <w:proofErr w:type="spellEnd"/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CF63127" w14:textId="77777777" w:rsidR="006D573A" w:rsidRDefault="00000000">
            <w:r>
              <w:rPr>
                <w:color w:val="000000"/>
                <w:sz w:val="20"/>
                <w:szCs w:val="20"/>
              </w:rPr>
              <w:t>Cat.</w:t>
            </w:r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BC85B91" w14:textId="77777777" w:rsidR="006D573A" w:rsidRDefault="00000000">
            <w:r>
              <w:rPr>
                <w:color w:val="000000"/>
                <w:sz w:val="20"/>
                <w:szCs w:val="20"/>
              </w:rPr>
              <w:t xml:space="preserve">Statut emploi (5 </w:t>
            </w:r>
            <w:proofErr w:type="spellStart"/>
            <w:r>
              <w:rPr>
                <w:color w:val="000000"/>
                <w:sz w:val="20"/>
                <w:szCs w:val="20"/>
              </w:rPr>
              <w:t>modalites</w:t>
            </w:r>
            <w:proofErr w:type="spellEnd"/>
            <w:r>
              <w:rPr>
                <w:color w:val="000000"/>
                <w:sz w:val="20"/>
                <w:szCs w:val="20"/>
              </w:rPr>
              <w:t>)</w:t>
            </w:r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06D9E92" w14:textId="77777777" w:rsidR="006D573A" w:rsidRDefault="00000000">
            <w:r>
              <w:rPr>
                <w:color w:val="166534"/>
                <w:sz w:val="20"/>
                <w:szCs w:val="20"/>
              </w:rPr>
              <w:t>Permanent = moins risque</w:t>
            </w:r>
          </w:p>
        </w:tc>
      </w:tr>
    </w:tbl>
    <w:p w14:paraId="72F716BA" w14:textId="77777777" w:rsidR="006D573A" w:rsidRDefault="00000000">
      <w:pPr>
        <w:pStyle w:val="Titre2"/>
      </w:pPr>
      <w:bookmarkStart w:id="7" w:name="_Toc232955045"/>
      <w:r>
        <w:t>L'analogie du dossier de candidature</w:t>
      </w:r>
      <w:bookmarkEnd w:id="7"/>
    </w:p>
    <w:p w14:paraId="0C2FDFE0" w14:textId="77777777" w:rsidR="006D573A" w:rsidRDefault="00000000">
      <w:pPr>
        <w:spacing w:before="80" w:after="80" w:line="320" w:lineRule="auto"/>
      </w:pPr>
      <w:r>
        <w:rPr>
          <w:color w:val="000000"/>
        </w:rPr>
        <w:t xml:space="preserve">Imaginez que la banque recrute un </w:t>
      </w:r>
      <w:proofErr w:type="spellStart"/>
      <w:r>
        <w:rPr>
          <w:color w:val="000000"/>
        </w:rPr>
        <w:t>employe</w:t>
      </w:r>
      <w:proofErr w:type="spellEnd"/>
      <w:r>
        <w:rPr>
          <w:color w:val="000000"/>
        </w:rPr>
        <w:t xml:space="preserve"> de confiance (le client). Avant d'embaucher, elle regarde :</w:t>
      </w:r>
    </w:p>
    <w:p w14:paraId="23AC430F" w14:textId="77777777" w:rsidR="006D573A" w:rsidRDefault="00000000">
      <w:pPr>
        <w:pStyle w:val="Paragraphedeliste"/>
        <w:numPr>
          <w:ilvl w:val="0"/>
          <w:numId w:val="2"/>
        </w:numPr>
        <w:spacing w:before="40" w:after="40" w:line="300" w:lineRule="auto"/>
      </w:pPr>
      <w:r>
        <w:rPr>
          <w:color w:val="000000"/>
        </w:rPr>
        <w:lastRenderedPageBreak/>
        <w:t>Son casier judiciaire (</w:t>
      </w:r>
      <w:proofErr w:type="spellStart"/>
      <w:r>
        <w:rPr>
          <w:color w:val="000000"/>
        </w:rPr>
        <w:t>bureau_score</w:t>
      </w:r>
      <w:proofErr w:type="spellEnd"/>
      <w:r>
        <w:rPr>
          <w:color w:val="000000"/>
        </w:rPr>
        <w:t xml:space="preserve">) — a-t-il des </w:t>
      </w:r>
      <w:proofErr w:type="spellStart"/>
      <w:r>
        <w:rPr>
          <w:color w:val="000000"/>
        </w:rPr>
        <w:t>antecedents</w:t>
      </w:r>
      <w:proofErr w:type="spellEnd"/>
      <w:r>
        <w:rPr>
          <w:color w:val="000000"/>
        </w:rPr>
        <w:t xml:space="preserve"> de mauvais payeur ?</w:t>
      </w:r>
    </w:p>
    <w:p w14:paraId="22955025" w14:textId="77777777" w:rsidR="006D573A" w:rsidRDefault="00000000">
      <w:pPr>
        <w:pStyle w:val="Paragraphedeliste"/>
        <w:numPr>
          <w:ilvl w:val="0"/>
          <w:numId w:val="2"/>
        </w:numPr>
        <w:spacing w:before="40" w:after="40" w:line="300" w:lineRule="auto"/>
      </w:pPr>
      <w:r>
        <w:rPr>
          <w:color w:val="000000"/>
        </w:rPr>
        <w:t>Son salaire (</w:t>
      </w:r>
      <w:proofErr w:type="spellStart"/>
      <w:r>
        <w:rPr>
          <w:color w:val="000000"/>
        </w:rPr>
        <w:t>monthly_income</w:t>
      </w:r>
      <w:proofErr w:type="spellEnd"/>
      <w:r>
        <w:rPr>
          <w:color w:val="000000"/>
        </w:rPr>
        <w:t>) — peut-il rembourser ?</w:t>
      </w:r>
    </w:p>
    <w:p w14:paraId="55307009" w14:textId="77777777" w:rsidR="006D573A" w:rsidRDefault="00000000">
      <w:pPr>
        <w:pStyle w:val="Paragraphedeliste"/>
        <w:numPr>
          <w:ilvl w:val="0"/>
          <w:numId w:val="2"/>
        </w:numPr>
        <w:spacing w:before="40" w:after="40" w:line="300" w:lineRule="auto"/>
      </w:pPr>
      <w:r>
        <w:rPr>
          <w:color w:val="000000"/>
        </w:rPr>
        <w:t>Ses dettes actuelles (</w:t>
      </w:r>
      <w:proofErr w:type="spellStart"/>
      <w:r>
        <w:rPr>
          <w:color w:val="000000"/>
        </w:rPr>
        <w:t>dti</w:t>
      </w:r>
      <w:proofErr w:type="spellEnd"/>
      <w:r>
        <w:rPr>
          <w:color w:val="000000"/>
        </w:rPr>
        <w:t xml:space="preserve">) — est-il </w:t>
      </w:r>
      <w:proofErr w:type="spellStart"/>
      <w:r>
        <w:rPr>
          <w:color w:val="000000"/>
        </w:rPr>
        <w:t>deja</w:t>
      </w:r>
      <w:proofErr w:type="spellEnd"/>
      <w:r>
        <w:rPr>
          <w:color w:val="000000"/>
        </w:rPr>
        <w:t xml:space="preserve"> surcharge </w:t>
      </w:r>
      <w:proofErr w:type="spellStart"/>
      <w:r>
        <w:rPr>
          <w:color w:val="000000"/>
        </w:rPr>
        <w:t>financierement</w:t>
      </w:r>
      <w:proofErr w:type="spellEnd"/>
      <w:r>
        <w:rPr>
          <w:color w:val="000000"/>
        </w:rPr>
        <w:t xml:space="preserve"> ?</w:t>
      </w:r>
    </w:p>
    <w:p w14:paraId="3E46E5E2" w14:textId="77777777" w:rsidR="006D573A" w:rsidRDefault="00000000">
      <w:pPr>
        <w:pStyle w:val="Paragraphedeliste"/>
        <w:numPr>
          <w:ilvl w:val="0"/>
          <w:numId w:val="2"/>
        </w:numPr>
        <w:spacing w:before="40" w:after="40" w:line="300" w:lineRule="auto"/>
      </w:pPr>
      <w:r>
        <w:rPr>
          <w:color w:val="000000"/>
        </w:rPr>
        <w:t xml:space="preserve">Son comportement </w:t>
      </w:r>
      <w:proofErr w:type="spellStart"/>
      <w:r>
        <w:rPr>
          <w:color w:val="000000"/>
        </w:rPr>
        <w:t>recent</w:t>
      </w:r>
      <w:proofErr w:type="spellEnd"/>
      <w:r>
        <w:rPr>
          <w:color w:val="000000"/>
        </w:rPr>
        <w:t xml:space="preserve"> (</w:t>
      </w:r>
      <w:proofErr w:type="spellStart"/>
      <w:r>
        <w:rPr>
          <w:color w:val="000000"/>
        </w:rPr>
        <w:t>missed_payments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overdrawn_days</w:t>
      </w:r>
      <w:proofErr w:type="spellEnd"/>
      <w:r>
        <w:rPr>
          <w:color w:val="000000"/>
        </w:rPr>
        <w:t xml:space="preserve">) — est-il </w:t>
      </w:r>
      <w:proofErr w:type="spellStart"/>
      <w:r>
        <w:rPr>
          <w:color w:val="000000"/>
        </w:rPr>
        <w:t>serieux</w:t>
      </w:r>
      <w:proofErr w:type="spellEnd"/>
      <w:r>
        <w:rPr>
          <w:color w:val="000000"/>
        </w:rPr>
        <w:t xml:space="preserve"> ?</w:t>
      </w:r>
    </w:p>
    <w:p w14:paraId="40EDD60F" w14:textId="77777777" w:rsidR="006D573A" w:rsidRDefault="00000000">
      <w:pPr>
        <w:pStyle w:val="Paragraphedeliste"/>
        <w:numPr>
          <w:ilvl w:val="0"/>
          <w:numId w:val="2"/>
        </w:numPr>
        <w:spacing w:before="40" w:after="40" w:line="300" w:lineRule="auto"/>
      </w:pPr>
      <w:r>
        <w:rPr>
          <w:color w:val="000000"/>
        </w:rPr>
        <w:t xml:space="preserve">Sa </w:t>
      </w:r>
      <w:proofErr w:type="spellStart"/>
      <w:r>
        <w:rPr>
          <w:color w:val="000000"/>
        </w:rPr>
        <w:t>stabilite</w:t>
      </w:r>
      <w:proofErr w:type="spellEnd"/>
      <w:r>
        <w:rPr>
          <w:color w:val="000000"/>
        </w:rPr>
        <w:t xml:space="preserve"> d'emploi (</w:t>
      </w:r>
      <w:proofErr w:type="spellStart"/>
      <w:r>
        <w:rPr>
          <w:color w:val="000000"/>
        </w:rPr>
        <w:t>employment_status</w:t>
      </w:r>
      <w:proofErr w:type="spellEnd"/>
      <w:r>
        <w:rPr>
          <w:color w:val="000000"/>
        </w:rPr>
        <w:t xml:space="preserve">) — a-t-il un CDI ou est-il </w:t>
      </w:r>
      <w:proofErr w:type="spellStart"/>
      <w:r>
        <w:rPr>
          <w:color w:val="000000"/>
        </w:rPr>
        <w:t>precaire</w:t>
      </w:r>
      <w:proofErr w:type="spellEnd"/>
      <w:r>
        <w:rPr>
          <w:color w:val="000000"/>
        </w:rPr>
        <w:t xml:space="preserve"> ?</w:t>
      </w:r>
    </w:p>
    <w:p w14:paraId="7F39D7CF" w14:textId="77777777" w:rsidR="006D573A" w:rsidRDefault="006D573A">
      <w:pPr>
        <w:spacing w:before="100" w:after="100"/>
      </w:pPr>
    </w:p>
    <w:p w14:paraId="691922A6" w14:textId="77777777" w:rsidR="006D573A" w:rsidRDefault="00000000">
      <w:pPr>
        <w:spacing w:before="80" w:after="80" w:line="320" w:lineRule="auto"/>
      </w:pPr>
      <w:r>
        <w:rPr>
          <w:color w:val="000000"/>
        </w:rPr>
        <w:t xml:space="preserve">Ces 10 variables sont exactement ce que regarde un analyste </w:t>
      </w:r>
      <w:proofErr w:type="spellStart"/>
      <w:r>
        <w:rPr>
          <w:color w:val="000000"/>
        </w:rPr>
        <w:t>credit</w:t>
      </w:r>
      <w:proofErr w:type="spellEnd"/>
      <w:r>
        <w:rPr>
          <w:color w:val="000000"/>
        </w:rPr>
        <w:t xml:space="preserve"> humain. Le </w:t>
      </w:r>
      <w:proofErr w:type="spellStart"/>
      <w:r>
        <w:rPr>
          <w:color w:val="000000"/>
        </w:rPr>
        <w:t>modele</w:t>
      </w:r>
      <w:proofErr w:type="spellEnd"/>
      <w:r>
        <w:rPr>
          <w:color w:val="000000"/>
        </w:rPr>
        <w:t xml:space="preserve"> automatise ce jugement.</w:t>
      </w:r>
    </w:p>
    <w:p w14:paraId="04531D4A" w14:textId="77777777" w:rsidR="006D573A" w:rsidRDefault="00000000">
      <w:r>
        <w:br w:type="page"/>
      </w:r>
    </w:p>
    <w:p w14:paraId="03975157" w14:textId="77777777" w:rsidR="006D573A" w:rsidRDefault="00000000">
      <w:pPr>
        <w:pStyle w:val="Titre1"/>
        <w:pageBreakBefore/>
      </w:pPr>
      <w:bookmarkStart w:id="8" w:name="_Toc232955046"/>
      <w:r>
        <w:lastRenderedPageBreak/>
        <w:t xml:space="preserve">Partie 2 — Analyse Exploratoire &amp; </w:t>
      </w:r>
      <w:proofErr w:type="spellStart"/>
      <w:r>
        <w:t>Pretraitement</w:t>
      </w:r>
      <w:bookmarkEnd w:id="8"/>
      <w:proofErr w:type="spellEnd"/>
    </w:p>
    <w:p w14:paraId="5F182595" w14:textId="77777777" w:rsidR="006D573A" w:rsidRDefault="00000000">
      <w:pPr>
        <w:pStyle w:val="Titre2"/>
      </w:pPr>
      <w:bookmarkStart w:id="9" w:name="_Toc232955047"/>
      <w:r>
        <w:t>2.1 L'analyse exploratoire (EDA)</w:t>
      </w:r>
      <w:bookmarkEnd w:id="9"/>
    </w:p>
    <w:p w14:paraId="3C66C110" w14:textId="77777777" w:rsidR="006D573A" w:rsidRDefault="00000000">
      <w:pPr>
        <w:spacing w:before="80" w:after="80" w:line="320" w:lineRule="auto"/>
      </w:pPr>
      <w:r>
        <w:rPr>
          <w:color w:val="000000"/>
        </w:rPr>
        <w:t xml:space="preserve">Avant de construire le </w:t>
      </w:r>
      <w:proofErr w:type="spellStart"/>
      <w:r>
        <w:rPr>
          <w:color w:val="000000"/>
        </w:rPr>
        <w:t>modele</w:t>
      </w:r>
      <w:proofErr w:type="spellEnd"/>
      <w:r>
        <w:rPr>
          <w:color w:val="000000"/>
        </w:rPr>
        <w:t xml:space="preserve">, on analyse les </w:t>
      </w:r>
      <w:proofErr w:type="spellStart"/>
      <w:r>
        <w:rPr>
          <w:color w:val="000000"/>
        </w:rPr>
        <w:t>donnees</w:t>
      </w:r>
      <w:proofErr w:type="spellEnd"/>
      <w:r>
        <w:rPr>
          <w:color w:val="000000"/>
        </w:rPr>
        <w:t xml:space="preserve"> pour comprendre leur structure. C'est comme inspecter des </w:t>
      </w:r>
      <w:proofErr w:type="spellStart"/>
      <w:r>
        <w:rPr>
          <w:color w:val="000000"/>
        </w:rPr>
        <w:t>ingredients</w:t>
      </w:r>
      <w:proofErr w:type="spellEnd"/>
      <w:r>
        <w:rPr>
          <w:color w:val="000000"/>
        </w:rPr>
        <w:t xml:space="preserve"> avant de cuisiner.</w:t>
      </w:r>
    </w:p>
    <w:p w14:paraId="4D0946EC" w14:textId="77777777" w:rsidR="006D573A" w:rsidRDefault="006D573A">
      <w:pPr>
        <w:spacing w:before="100" w:after="100"/>
      </w:pPr>
    </w:p>
    <w:p w14:paraId="77F2A9D7" w14:textId="77777777" w:rsidR="006D573A" w:rsidRDefault="00000000">
      <w:pPr>
        <w:pStyle w:val="Titre3"/>
      </w:pPr>
      <w:r>
        <w:t xml:space="preserve">Ce qu'on a </w:t>
      </w:r>
      <w:proofErr w:type="spellStart"/>
      <w:r>
        <w:t>decouvert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33"/>
        <w:gridCol w:w="5205"/>
      </w:tblGrid>
      <w:tr w:rsidR="006D573A" w14:paraId="576F0AE6" w14:textId="77777777">
        <w:tblPrEx>
          <w:tblCellMar>
            <w:top w:w="0" w:type="dxa"/>
            <w:bottom w:w="0" w:type="dxa"/>
          </w:tblCellMar>
        </w:tblPrEx>
        <w:tc>
          <w:tcPr>
            <w:tcW w:w="385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2E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36AA2B4" w14:textId="77777777" w:rsidR="006D573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Observation</w:t>
            </w:r>
          </w:p>
        </w:tc>
        <w:tc>
          <w:tcPr>
            <w:tcW w:w="578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2E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CF0A823" w14:textId="77777777" w:rsidR="006D573A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Consequence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pour la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modelisation</w:t>
            </w:r>
            <w:proofErr w:type="spellEnd"/>
          </w:p>
        </w:tc>
      </w:tr>
      <w:tr w:rsidR="006D573A" w14:paraId="20AB43C7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A01FEA2" w14:textId="77777777" w:rsidR="006D573A" w:rsidRDefault="00000000">
            <w:r>
              <w:rPr>
                <w:color w:val="000000"/>
                <w:sz w:val="20"/>
                <w:szCs w:val="20"/>
              </w:rPr>
              <w:t xml:space="preserve">Taux de </w:t>
            </w:r>
            <w:proofErr w:type="spellStart"/>
            <w:r>
              <w:rPr>
                <w:color w:val="000000"/>
                <w:sz w:val="20"/>
                <w:szCs w:val="20"/>
              </w:rPr>
              <w:t>defaut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= 17%</w:t>
            </w:r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99267F8" w14:textId="77777777" w:rsidR="006D573A" w:rsidRDefault="00000000">
            <w:proofErr w:type="spellStart"/>
            <w:r>
              <w:rPr>
                <w:color w:val="000000"/>
                <w:sz w:val="20"/>
                <w:szCs w:val="20"/>
              </w:rPr>
              <w:t>Donnees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desequilibrees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: il faut </w:t>
            </w:r>
            <w:proofErr w:type="spellStart"/>
            <w:r>
              <w:rPr>
                <w:color w:val="000000"/>
                <w:sz w:val="20"/>
                <w:szCs w:val="20"/>
              </w:rPr>
              <w:t>equilibrer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le </w:t>
            </w:r>
            <w:proofErr w:type="spellStart"/>
            <w:r>
              <w:rPr>
                <w:color w:val="000000"/>
                <w:sz w:val="20"/>
                <w:szCs w:val="20"/>
              </w:rPr>
              <w:t>modele</w:t>
            </w:r>
            <w:proofErr w:type="spellEnd"/>
          </w:p>
        </w:tc>
      </w:tr>
      <w:tr w:rsidR="006D573A" w14:paraId="1F79A97A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553E2FC" w14:textId="77777777" w:rsidR="006D573A" w:rsidRDefault="00000000">
            <w:r>
              <w:rPr>
                <w:color w:val="000000"/>
                <w:sz w:val="20"/>
                <w:szCs w:val="20"/>
              </w:rPr>
              <w:t xml:space="preserve">Valeurs manquantes dans </w:t>
            </w:r>
            <w:proofErr w:type="spellStart"/>
            <w:r>
              <w:rPr>
                <w:color w:val="000000"/>
                <w:sz w:val="20"/>
                <w:szCs w:val="20"/>
              </w:rPr>
              <w:t>bureau_score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et </w:t>
            </w:r>
            <w:proofErr w:type="spellStart"/>
            <w:r>
              <w:rPr>
                <w:color w:val="000000"/>
                <w:sz w:val="20"/>
                <w:szCs w:val="20"/>
              </w:rPr>
              <w:t>monthly_income</w:t>
            </w:r>
            <w:proofErr w:type="spellEnd"/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E37D881" w14:textId="77777777" w:rsidR="006D573A" w:rsidRDefault="00000000">
            <w:r>
              <w:rPr>
                <w:color w:val="000000"/>
                <w:sz w:val="20"/>
                <w:szCs w:val="20"/>
              </w:rPr>
              <w:t xml:space="preserve">On remplace par la </w:t>
            </w:r>
            <w:proofErr w:type="spellStart"/>
            <w:r>
              <w:rPr>
                <w:color w:val="000000"/>
                <w:sz w:val="20"/>
                <w:szCs w:val="20"/>
              </w:rPr>
              <w:t>mediane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(valeur typique)</w:t>
            </w:r>
          </w:p>
        </w:tc>
      </w:tr>
      <w:tr w:rsidR="006D573A" w14:paraId="4E2DB49E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9677448" w14:textId="77777777" w:rsidR="006D573A" w:rsidRDefault="00000000">
            <w:r>
              <w:rPr>
                <w:color w:val="000000"/>
                <w:sz w:val="20"/>
                <w:szCs w:val="20"/>
              </w:rPr>
              <w:t xml:space="preserve">Valeurs </w:t>
            </w:r>
            <w:proofErr w:type="spellStart"/>
            <w:r>
              <w:rPr>
                <w:color w:val="000000"/>
                <w:sz w:val="20"/>
                <w:szCs w:val="20"/>
              </w:rPr>
              <w:t>extremes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(revenus a 200 000 DT)</w:t>
            </w:r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0E4A228" w14:textId="77777777" w:rsidR="006D573A" w:rsidRDefault="00000000">
            <w:r>
              <w:rPr>
                <w:color w:val="000000"/>
                <w:sz w:val="20"/>
                <w:szCs w:val="20"/>
              </w:rPr>
              <w:t>On plafonne au 99e percentile pour limiter l'influence</w:t>
            </w:r>
          </w:p>
        </w:tc>
      </w:tr>
      <w:tr w:rsidR="006D573A" w14:paraId="6BAA5589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A76F44E" w14:textId="77777777" w:rsidR="006D573A" w:rsidRDefault="00000000">
            <w:proofErr w:type="spellStart"/>
            <w:proofErr w:type="gramStart"/>
            <w:r>
              <w:rPr>
                <w:color w:val="000000"/>
                <w:sz w:val="20"/>
                <w:szCs w:val="20"/>
              </w:rPr>
              <w:t>employment</w:t>
            </w:r>
            <w:proofErr w:type="gramEnd"/>
            <w:r>
              <w:rPr>
                <w:color w:val="000000"/>
                <w:sz w:val="20"/>
                <w:szCs w:val="20"/>
              </w:rPr>
              <w:t>_status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est textuel</w:t>
            </w:r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087252F" w14:textId="77777777" w:rsidR="006D573A" w:rsidRDefault="00000000">
            <w:r>
              <w:rPr>
                <w:color w:val="000000"/>
                <w:sz w:val="20"/>
                <w:szCs w:val="20"/>
              </w:rPr>
              <w:t xml:space="preserve">On le convertit en variables </w:t>
            </w:r>
            <w:proofErr w:type="spellStart"/>
            <w:r>
              <w:rPr>
                <w:color w:val="000000"/>
                <w:sz w:val="20"/>
                <w:szCs w:val="20"/>
              </w:rPr>
              <w:t>numeriques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(encodage)</w:t>
            </w:r>
          </w:p>
        </w:tc>
      </w:tr>
      <w:tr w:rsidR="006D573A" w14:paraId="3B030807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0A06455" w14:textId="77777777" w:rsidR="006D573A" w:rsidRDefault="00000000">
            <w:r>
              <w:rPr>
                <w:color w:val="000000"/>
                <w:sz w:val="20"/>
                <w:szCs w:val="20"/>
              </w:rPr>
              <w:t xml:space="preserve">Les variables ont des </w:t>
            </w:r>
            <w:proofErr w:type="spellStart"/>
            <w:r>
              <w:rPr>
                <w:color w:val="000000"/>
                <w:sz w:val="20"/>
                <w:szCs w:val="20"/>
              </w:rPr>
              <w:t>echelles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tres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differentes</w:t>
            </w:r>
            <w:proofErr w:type="spellEnd"/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435B239" w14:textId="77777777" w:rsidR="006D573A" w:rsidRDefault="00000000">
            <w:r>
              <w:rPr>
                <w:color w:val="000000"/>
                <w:sz w:val="20"/>
                <w:szCs w:val="20"/>
              </w:rPr>
              <w:t xml:space="preserve">On les standardise pour que le </w:t>
            </w:r>
            <w:proofErr w:type="spellStart"/>
            <w:r>
              <w:rPr>
                <w:color w:val="000000"/>
                <w:sz w:val="20"/>
                <w:szCs w:val="20"/>
              </w:rPr>
              <w:t>modele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les traite </w:t>
            </w:r>
            <w:proofErr w:type="spellStart"/>
            <w:r>
              <w:rPr>
                <w:color w:val="000000"/>
                <w:sz w:val="20"/>
                <w:szCs w:val="20"/>
              </w:rPr>
              <w:t>egalement</w:t>
            </w:r>
            <w:proofErr w:type="spellEnd"/>
          </w:p>
        </w:tc>
      </w:tr>
    </w:tbl>
    <w:p w14:paraId="7E57D948" w14:textId="77777777" w:rsidR="006D573A" w:rsidRDefault="00000000">
      <w:pPr>
        <w:pStyle w:val="Titre2"/>
      </w:pPr>
      <w:bookmarkStart w:id="10" w:name="_Toc232955048"/>
      <w:r>
        <w:t xml:space="preserve">2.2 Le pipeline de </w:t>
      </w:r>
      <w:proofErr w:type="spellStart"/>
      <w:r>
        <w:t>pretraitement</w:t>
      </w:r>
      <w:bookmarkEnd w:id="10"/>
      <w:proofErr w:type="spellEnd"/>
    </w:p>
    <w:p w14:paraId="0B37947F" w14:textId="77777777" w:rsidR="006D573A" w:rsidRDefault="00000000">
      <w:pPr>
        <w:spacing w:before="80" w:after="80" w:line="320" w:lineRule="auto"/>
      </w:pPr>
      <w:r>
        <w:rPr>
          <w:color w:val="000000"/>
        </w:rPr>
        <w:t xml:space="preserve">Le </w:t>
      </w:r>
      <w:proofErr w:type="spellStart"/>
      <w:r>
        <w:rPr>
          <w:color w:val="000000"/>
        </w:rPr>
        <w:t>pretraitement</w:t>
      </w:r>
      <w:proofErr w:type="spellEnd"/>
      <w:r>
        <w:rPr>
          <w:color w:val="000000"/>
        </w:rPr>
        <w:t xml:space="preserve"> transforme les </w:t>
      </w:r>
      <w:proofErr w:type="spellStart"/>
      <w:r>
        <w:rPr>
          <w:color w:val="000000"/>
        </w:rPr>
        <w:t>donnees</w:t>
      </w:r>
      <w:proofErr w:type="spellEnd"/>
      <w:r>
        <w:rPr>
          <w:color w:val="000000"/>
        </w:rPr>
        <w:t xml:space="preserve"> brutes en </w:t>
      </w:r>
      <w:proofErr w:type="spellStart"/>
      <w:r>
        <w:rPr>
          <w:color w:val="000000"/>
        </w:rPr>
        <w:t>donnees</w:t>
      </w:r>
      <w:proofErr w:type="spellEnd"/>
      <w:r>
        <w:rPr>
          <w:color w:val="000000"/>
        </w:rPr>
        <w:t xml:space="preserve"> utilisables par le </w:t>
      </w:r>
      <w:proofErr w:type="spellStart"/>
      <w:r>
        <w:rPr>
          <w:color w:val="000000"/>
        </w:rPr>
        <w:t>modele</w:t>
      </w:r>
      <w:proofErr w:type="spellEnd"/>
      <w:r>
        <w:rPr>
          <w:color w:val="000000"/>
        </w:rPr>
        <w:t xml:space="preserve">. Voici les 4 </w:t>
      </w:r>
      <w:proofErr w:type="spellStart"/>
      <w:r>
        <w:rPr>
          <w:color w:val="000000"/>
        </w:rPr>
        <w:t>etapes</w:t>
      </w:r>
      <w:proofErr w:type="spellEnd"/>
      <w:r>
        <w:rPr>
          <w:color w:val="000000"/>
        </w:rPr>
        <w:t>, avec une analogie pour chacune :</w:t>
      </w:r>
    </w:p>
    <w:p w14:paraId="6E4890FE" w14:textId="77777777" w:rsidR="006D573A" w:rsidRDefault="006D573A">
      <w:pPr>
        <w:spacing w:before="100" w:after="100"/>
      </w:pPr>
    </w:p>
    <w:p w14:paraId="70EF5DB3" w14:textId="77777777" w:rsidR="006D573A" w:rsidRDefault="00000000">
      <w:pPr>
        <w:pStyle w:val="Titre3"/>
      </w:pPr>
      <w:r>
        <w:t>Etape 1 — Imputation des valeurs manquantes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96"/>
        <w:gridCol w:w="8342"/>
      </w:tblGrid>
      <w:tr w:rsidR="006D573A" w14:paraId="2D4F8A22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8960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9EA9EEE" w14:textId="77777777" w:rsidR="006D573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ANALOGIE</w:t>
            </w:r>
          </w:p>
        </w:tc>
        <w:tc>
          <w:tcPr>
            <w:tcW w:w="87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EF9C3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28DFD087" w14:textId="77777777" w:rsidR="006D573A" w:rsidRDefault="00000000">
            <w:r>
              <w:rPr>
                <w:i/>
                <w:iCs/>
                <w:color w:val="1A2E4A"/>
                <w:sz w:val="20"/>
                <w:szCs w:val="20"/>
              </w:rPr>
              <w:t xml:space="preserve">Si un patient n'a pas fait de prise de sang, le </w:t>
            </w:r>
            <w:proofErr w:type="spellStart"/>
            <w:r>
              <w:rPr>
                <w:i/>
                <w:iCs/>
                <w:color w:val="1A2E4A"/>
                <w:sz w:val="20"/>
                <w:szCs w:val="20"/>
              </w:rPr>
              <w:t>medecin</w:t>
            </w:r>
            <w:proofErr w:type="spellEnd"/>
            <w:r>
              <w:rPr>
                <w:i/>
                <w:iCs/>
                <w:color w:val="1A2E4A"/>
                <w:sz w:val="20"/>
                <w:szCs w:val="20"/>
              </w:rPr>
              <w:t xml:space="preserve"> utilise la valeur typique de sa tranche </w:t>
            </w:r>
            <w:proofErr w:type="spellStart"/>
            <w:r>
              <w:rPr>
                <w:i/>
                <w:iCs/>
                <w:color w:val="1A2E4A"/>
                <w:sz w:val="20"/>
                <w:szCs w:val="20"/>
              </w:rPr>
              <w:t>d'age</w:t>
            </w:r>
            <w:proofErr w:type="spellEnd"/>
            <w:r>
              <w:rPr>
                <w:i/>
                <w:iCs/>
                <w:color w:val="1A2E4A"/>
                <w:sz w:val="20"/>
                <w:szCs w:val="20"/>
              </w:rPr>
              <w:t xml:space="preserve">. On fait pareil : on remplace les valeurs manquantes par la </w:t>
            </w:r>
            <w:proofErr w:type="spellStart"/>
            <w:r>
              <w:rPr>
                <w:i/>
                <w:iCs/>
                <w:color w:val="1A2E4A"/>
                <w:sz w:val="20"/>
                <w:szCs w:val="20"/>
              </w:rPr>
              <w:t>mediane</w:t>
            </w:r>
            <w:proofErr w:type="spellEnd"/>
            <w:r>
              <w:rPr>
                <w:i/>
                <w:iCs/>
                <w:color w:val="1A2E4A"/>
                <w:sz w:val="20"/>
                <w:szCs w:val="20"/>
              </w:rPr>
              <w:t>.</w:t>
            </w:r>
          </w:p>
        </w:tc>
      </w:tr>
    </w:tbl>
    <w:p w14:paraId="5F7311F1" w14:textId="77777777" w:rsidR="006D573A" w:rsidRDefault="006D573A">
      <w:pPr>
        <w:spacing w:before="100" w:after="100"/>
      </w:pPr>
    </w:p>
    <w:p w14:paraId="5C84315A" w14:textId="77777777" w:rsidR="006D573A" w:rsidRDefault="00000000">
      <w:pPr>
        <w:spacing w:before="80" w:after="80" w:line="320" w:lineRule="auto"/>
        <w:ind w:left="360"/>
      </w:pPr>
      <w:r>
        <w:rPr>
          <w:color w:val="000000"/>
        </w:rPr>
        <w:t xml:space="preserve">Variables </w:t>
      </w:r>
      <w:proofErr w:type="spellStart"/>
      <w:r>
        <w:rPr>
          <w:color w:val="000000"/>
        </w:rPr>
        <w:t>traitees</w:t>
      </w:r>
      <w:proofErr w:type="spellEnd"/>
      <w:r>
        <w:rPr>
          <w:color w:val="000000"/>
        </w:rPr>
        <w:t xml:space="preserve"> : </w:t>
      </w:r>
      <w:proofErr w:type="spellStart"/>
      <w:r>
        <w:rPr>
          <w:color w:val="000000"/>
        </w:rPr>
        <w:t>bureau_score</w:t>
      </w:r>
      <w:proofErr w:type="spellEnd"/>
      <w:r>
        <w:rPr>
          <w:color w:val="000000"/>
        </w:rPr>
        <w:t xml:space="preserve"> et </w:t>
      </w:r>
      <w:proofErr w:type="spellStart"/>
      <w:r>
        <w:rPr>
          <w:color w:val="000000"/>
        </w:rPr>
        <w:t>monthly_income</w:t>
      </w:r>
      <w:proofErr w:type="spellEnd"/>
      <w:r>
        <w:rPr>
          <w:color w:val="000000"/>
        </w:rPr>
        <w:t>.</w:t>
      </w:r>
    </w:p>
    <w:p w14:paraId="56662BA0" w14:textId="77777777" w:rsidR="006D573A" w:rsidRDefault="00000000">
      <w:pPr>
        <w:spacing w:before="80" w:after="80" w:line="320" w:lineRule="auto"/>
        <w:ind w:left="360"/>
      </w:pPr>
      <w:r>
        <w:rPr>
          <w:i/>
          <w:iCs/>
          <w:color w:val="000000"/>
        </w:rPr>
        <w:t xml:space="preserve">Pourquoi la </w:t>
      </w:r>
      <w:proofErr w:type="spellStart"/>
      <w:r>
        <w:rPr>
          <w:i/>
          <w:iCs/>
          <w:color w:val="000000"/>
        </w:rPr>
        <w:t>mediane</w:t>
      </w:r>
      <w:proofErr w:type="spellEnd"/>
      <w:r>
        <w:rPr>
          <w:i/>
          <w:iCs/>
          <w:color w:val="000000"/>
        </w:rPr>
        <w:t xml:space="preserve"> et pas la moyenne ? La </w:t>
      </w:r>
      <w:proofErr w:type="spellStart"/>
      <w:r>
        <w:rPr>
          <w:i/>
          <w:iCs/>
          <w:color w:val="000000"/>
        </w:rPr>
        <w:t>mediane</w:t>
      </w:r>
      <w:proofErr w:type="spellEnd"/>
      <w:r>
        <w:rPr>
          <w:i/>
          <w:iCs/>
          <w:color w:val="000000"/>
        </w:rPr>
        <w:t xml:space="preserve"> est insensible aux valeurs </w:t>
      </w:r>
      <w:proofErr w:type="spellStart"/>
      <w:r>
        <w:rPr>
          <w:i/>
          <w:iCs/>
          <w:color w:val="000000"/>
        </w:rPr>
        <w:t>extremes</w:t>
      </w:r>
      <w:proofErr w:type="spellEnd"/>
      <w:r>
        <w:rPr>
          <w:i/>
          <w:iCs/>
          <w:color w:val="000000"/>
        </w:rPr>
        <w:t xml:space="preserve">. Si quelqu'un gagne 500 000 DT/mois, </w:t>
      </w:r>
      <w:proofErr w:type="spellStart"/>
      <w:proofErr w:type="gramStart"/>
      <w:r>
        <w:rPr>
          <w:i/>
          <w:iCs/>
          <w:color w:val="000000"/>
        </w:rPr>
        <w:t>ca</w:t>
      </w:r>
      <w:proofErr w:type="spellEnd"/>
      <w:proofErr w:type="gramEnd"/>
      <w:r>
        <w:rPr>
          <w:i/>
          <w:iCs/>
          <w:color w:val="000000"/>
        </w:rPr>
        <w:t xml:space="preserve"> ne biaise pas l'imputation.</w:t>
      </w:r>
    </w:p>
    <w:p w14:paraId="28A4827A" w14:textId="77777777" w:rsidR="006D573A" w:rsidRDefault="00000000">
      <w:pPr>
        <w:pStyle w:val="Titre3"/>
      </w:pPr>
      <w:r>
        <w:t>Etape 2 — Ecrêtage au 99e percentile (Capping P99)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96"/>
        <w:gridCol w:w="8342"/>
      </w:tblGrid>
      <w:tr w:rsidR="006D573A" w14:paraId="1B7E4C66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8960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2E44A2" w14:textId="77777777" w:rsidR="006D573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ANALOGIE</w:t>
            </w:r>
          </w:p>
        </w:tc>
        <w:tc>
          <w:tcPr>
            <w:tcW w:w="87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EF3C7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6C0BCB2C" w14:textId="77777777" w:rsidR="006D573A" w:rsidRDefault="00000000">
            <w:r>
              <w:rPr>
                <w:i/>
                <w:iCs/>
                <w:color w:val="1A2E4A"/>
                <w:sz w:val="20"/>
                <w:szCs w:val="20"/>
              </w:rPr>
              <w:t xml:space="preserve">Dans un concours de vitesse, si un concurrent court </w:t>
            </w:r>
            <w:proofErr w:type="spellStart"/>
            <w:r>
              <w:rPr>
                <w:i/>
                <w:iCs/>
                <w:color w:val="1A2E4A"/>
                <w:sz w:val="20"/>
                <w:szCs w:val="20"/>
              </w:rPr>
              <w:t>a</w:t>
            </w:r>
            <w:proofErr w:type="spellEnd"/>
            <w:r>
              <w:rPr>
                <w:i/>
                <w:iCs/>
                <w:color w:val="1A2E4A"/>
                <w:sz w:val="20"/>
                <w:szCs w:val="20"/>
              </w:rPr>
              <w:t xml:space="preserve"> 200 km/h (impossible), on plafonne son score. On fait pareil avec les revenus ou le DTI </w:t>
            </w:r>
            <w:proofErr w:type="spellStart"/>
            <w:r>
              <w:rPr>
                <w:i/>
                <w:iCs/>
                <w:color w:val="1A2E4A"/>
                <w:sz w:val="20"/>
                <w:szCs w:val="20"/>
              </w:rPr>
              <w:t>extremes</w:t>
            </w:r>
            <w:proofErr w:type="spellEnd"/>
            <w:r>
              <w:rPr>
                <w:i/>
                <w:iCs/>
                <w:color w:val="1A2E4A"/>
                <w:sz w:val="20"/>
                <w:szCs w:val="20"/>
              </w:rPr>
              <w:t>.</w:t>
            </w:r>
          </w:p>
        </w:tc>
      </w:tr>
    </w:tbl>
    <w:p w14:paraId="5745B0CE" w14:textId="77777777" w:rsidR="006D573A" w:rsidRDefault="006D573A">
      <w:pPr>
        <w:spacing w:before="100" w:after="100"/>
      </w:pPr>
    </w:p>
    <w:p w14:paraId="279CC12E" w14:textId="77777777" w:rsidR="006D573A" w:rsidRPr="00EA261A" w:rsidRDefault="00000000">
      <w:pPr>
        <w:spacing w:before="80" w:after="80" w:line="320" w:lineRule="auto"/>
        <w:ind w:left="360"/>
        <w:rPr>
          <w:lang w:val="en-US"/>
        </w:rPr>
      </w:pPr>
      <w:r w:rsidRPr="00EA261A">
        <w:rPr>
          <w:color w:val="000000"/>
          <w:lang w:val="en-US"/>
        </w:rPr>
        <w:t xml:space="preserve">Variables </w:t>
      </w:r>
      <w:proofErr w:type="spellStart"/>
      <w:proofErr w:type="gramStart"/>
      <w:r w:rsidRPr="00EA261A">
        <w:rPr>
          <w:color w:val="000000"/>
          <w:lang w:val="en-US"/>
        </w:rPr>
        <w:t>traitees</w:t>
      </w:r>
      <w:proofErr w:type="spellEnd"/>
      <w:r w:rsidRPr="00EA261A">
        <w:rPr>
          <w:color w:val="000000"/>
          <w:lang w:val="en-US"/>
        </w:rPr>
        <w:t xml:space="preserve"> :</w:t>
      </w:r>
      <w:proofErr w:type="gramEnd"/>
      <w:r w:rsidRPr="00EA261A">
        <w:rPr>
          <w:color w:val="000000"/>
          <w:lang w:val="en-US"/>
        </w:rPr>
        <w:t xml:space="preserve"> </w:t>
      </w:r>
      <w:proofErr w:type="spellStart"/>
      <w:r w:rsidRPr="00EA261A">
        <w:rPr>
          <w:color w:val="000000"/>
          <w:lang w:val="en-US"/>
        </w:rPr>
        <w:t>monthly_income</w:t>
      </w:r>
      <w:proofErr w:type="spellEnd"/>
      <w:r w:rsidRPr="00EA261A">
        <w:rPr>
          <w:color w:val="000000"/>
          <w:lang w:val="en-US"/>
        </w:rPr>
        <w:t xml:space="preserve">, </w:t>
      </w:r>
      <w:proofErr w:type="spellStart"/>
      <w:r w:rsidRPr="00EA261A">
        <w:rPr>
          <w:color w:val="000000"/>
          <w:lang w:val="en-US"/>
        </w:rPr>
        <w:t>dti</w:t>
      </w:r>
      <w:proofErr w:type="spellEnd"/>
      <w:r w:rsidRPr="00EA261A">
        <w:rPr>
          <w:color w:val="000000"/>
          <w:lang w:val="en-US"/>
        </w:rPr>
        <w:t xml:space="preserve">, </w:t>
      </w:r>
      <w:proofErr w:type="spellStart"/>
      <w:r w:rsidRPr="00EA261A">
        <w:rPr>
          <w:color w:val="000000"/>
          <w:lang w:val="en-US"/>
        </w:rPr>
        <w:t>utilization_rate</w:t>
      </w:r>
      <w:proofErr w:type="spellEnd"/>
      <w:r w:rsidRPr="00EA261A">
        <w:rPr>
          <w:color w:val="000000"/>
          <w:lang w:val="en-US"/>
        </w:rPr>
        <w:t>.</w:t>
      </w:r>
    </w:p>
    <w:p w14:paraId="43ABBC3B" w14:textId="77777777" w:rsidR="006D573A" w:rsidRDefault="00000000">
      <w:pPr>
        <w:spacing w:before="80" w:after="80" w:line="320" w:lineRule="auto"/>
        <w:ind w:left="360"/>
      </w:pPr>
      <w:r>
        <w:rPr>
          <w:i/>
          <w:iCs/>
          <w:color w:val="000000"/>
        </w:rPr>
        <w:t xml:space="preserve">Pourquoi P99 ? On conserve 99% des </w:t>
      </w:r>
      <w:proofErr w:type="spellStart"/>
      <w:r>
        <w:rPr>
          <w:i/>
          <w:iCs/>
          <w:color w:val="000000"/>
        </w:rPr>
        <w:t>donnees</w:t>
      </w:r>
      <w:proofErr w:type="spellEnd"/>
      <w:r>
        <w:rPr>
          <w:i/>
          <w:iCs/>
          <w:color w:val="000000"/>
        </w:rPr>
        <w:t xml:space="preserve"> </w:t>
      </w:r>
      <w:proofErr w:type="spellStart"/>
      <w:r>
        <w:rPr>
          <w:i/>
          <w:iCs/>
          <w:color w:val="000000"/>
        </w:rPr>
        <w:t>reelles</w:t>
      </w:r>
      <w:proofErr w:type="spellEnd"/>
      <w:r>
        <w:rPr>
          <w:i/>
          <w:iCs/>
          <w:color w:val="000000"/>
        </w:rPr>
        <w:t xml:space="preserve"> et on neutralise seulement l'1% de valeurs aberrantes.</w:t>
      </w:r>
    </w:p>
    <w:p w14:paraId="2E60F7F4" w14:textId="77777777" w:rsidR="006D573A" w:rsidRPr="00EA261A" w:rsidRDefault="00000000">
      <w:pPr>
        <w:pStyle w:val="Titre3"/>
        <w:rPr>
          <w:lang w:val="en-US"/>
        </w:rPr>
      </w:pPr>
      <w:proofErr w:type="spellStart"/>
      <w:r w:rsidRPr="00EA261A">
        <w:rPr>
          <w:lang w:val="en-US"/>
        </w:rPr>
        <w:t>Etape</w:t>
      </w:r>
      <w:proofErr w:type="spellEnd"/>
      <w:r w:rsidRPr="00EA261A">
        <w:rPr>
          <w:lang w:val="en-US"/>
        </w:rPr>
        <w:t xml:space="preserve"> 3 — </w:t>
      </w:r>
      <w:proofErr w:type="spellStart"/>
      <w:r w:rsidRPr="00EA261A">
        <w:rPr>
          <w:lang w:val="en-US"/>
        </w:rPr>
        <w:t>Encodage</w:t>
      </w:r>
      <w:proofErr w:type="spellEnd"/>
      <w:r w:rsidRPr="00EA261A">
        <w:rPr>
          <w:lang w:val="en-US"/>
        </w:rPr>
        <w:t xml:space="preserve"> One-Hot (</w:t>
      </w:r>
      <w:proofErr w:type="spellStart"/>
      <w:r w:rsidRPr="00EA261A">
        <w:rPr>
          <w:lang w:val="en-US"/>
        </w:rPr>
        <w:t>employment_status</w:t>
      </w:r>
      <w:proofErr w:type="spellEnd"/>
      <w:r w:rsidRPr="00EA261A">
        <w:rPr>
          <w:lang w:val="en-US"/>
        </w:rPr>
        <w:t>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96"/>
        <w:gridCol w:w="8342"/>
      </w:tblGrid>
      <w:tr w:rsidR="006D573A" w14:paraId="22789F9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2E4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152148" w14:textId="77777777" w:rsidR="006D573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ANALOGIE</w:t>
            </w:r>
          </w:p>
        </w:tc>
        <w:tc>
          <w:tcPr>
            <w:tcW w:w="87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5F7FA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1AAAB89A" w14:textId="77777777" w:rsidR="006D573A" w:rsidRDefault="00000000">
            <w:r>
              <w:rPr>
                <w:i/>
                <w:iCs/>
                <w:color w:val="1A2E4A"/>
                <w:sz w:val="20"/>
                <w:szCs w:val="20"/>
              </w:rPr>
              <w:t xml:space="preserve">Le </w:t>
            </w:r>
            <w:proofErr w:type="spellStart"/>
            <w:r>
              <w:rPr>
                <w:i/>
                <w:iCs/>
                <w:color w:val="1A2E4A"/>
                <w:sz w:val="20"/>
                <w:szCs w:val="20"/>
              </w:rPr>
              <w:t>modele</w:t>
            </w:r>
            <w:proofErr w:type="spellEnd"/>
            <w:r>
              <w:rPr>
                <w:i/>
                <w:iCs/>
                <w:color w:val="1A2E4A"/>
                <w:sz w:val="20"/>
                <w:szCs w:val="20"/>
              </w:rPr>
              <w:t xml:space="preserve"> ne comprend que les chiffres. 'Permanent' ne lui dit rien. On </w:t>
            </w:r>
            <w:proofErr w:type="spellStart"/>
            <w:r>
              <w:rPr>
                <w:i/>
                <w:iCs/>
                <w:color w:val="1A2E4A"/>
                <w:sz w:val="20"/>
                <w:szCs w:val="20"/>
              </w:rPr>
              <w:t>cree</w:t>
            </w:r>
            <w:proofErr w:type="spellEnd"/>
            <w:r>
              <w:rPr>
                <w:i/>
                <w:iCs/>
                <w:color w:val="1A2E4A"/>
                <w:sz w:val="20"/>
                <w:szCs w:val="20"/>
              </w:rPr>
              <w:t xml:space="preserve"> donc 4 colonnes binaires : est-ce </w:t>
            </w:r>
            <w:proofErr w:type="spellStart"/>
            <w:r>
              <w:rPr>
                <w:i/>
                <w:iCs/>
                <w:color w:val="1A2E4A"/>
                <w:sz w:val="20"/>
                <w:szCs w:val="20"/>
              </w:rPr>
              <w:t>Self_Employed</w:t>
            </w:r>
            <w:proofErr w:type="spellEnd"/>
            <w:r>
              <w:rPr>
                <w:i/>
                <w:iCs/>
                <w:color w:val="1A2E4A"/>
                <w:sz w:val="20"/>
                <w:szCs w:val="20"/>
              </w:rPr>
              <w:t xml:space="preserve"> ? est-ce Student ? etc.</w:t>
            </w:r>
          </w:p>
        </w:tc>
      </w:tr>
    </w:tbl>
    <w:p w14:paraId="088E83A7" w14:textId="77777777" w:rsidR="006D573A" w:rsidRDefault="006D573A">
      <w:pPr>
        <w:spacing w:before="100" w:after="100"/>
      </w:pPr>
    </w:p>
    <w:p w14:paraId="5E5D4873" w14:textId="77777777" w:rsidR="006D573A" w:rsidRPr="00EA261A" w:rsidRDefault="00000000">
      <w:pPr>
        <w:spacing w:before="80" w:after="80" w:line="320" w:lineRule="auto"/>
        <w:ind w:left="360"/>
        <w:rPr>
          <w:lang w:val="en-US"/>
        </w:rPr>
      </w:pPr>
      <w:proofErr w:type="gramStart"/>
      <w:r w:rsidRPr="00EA261A">
        <w:rPr>
          <w:color w:val="000000"/>
          <w:lang w:val="en-US"/>
        </w:rPr>
        <w:lastRenderedPageBreak/>
        <w:t>Reference :</w:t>
      </w:r>
      <w:proofErr w:type="gramEnd"/>
      <w:r w:rsidRPr="00EA261A">
        <w:rPr>
          <w:color w:val="000000"/>
          <w:lang w:val="en-US"/>
        </w:rPr>
        <w:t xml:space="preserve"> Permanent (CDI). Les 4 </w:t>
      </w:r>
      <w:proofErr w:type="spellStart"/>
      <w:r w:rsidRPr="00EA261A">
        <w:rPr>
          <w:color w:val="000000"/>
          <w:lang w:val="en-US"/>
        </w:rPr>
        <w:t>colonnes</w:t>
      </w:r>
      <w:proofErr w:type="spellEnd"/>
      <w:r w:rsidRPr="00EA261A">
        <w:rPr>
          <w:color w:val="000000"/>
          <w:lang w:val="en-US"/>
        </w:rPr>
        <w:t xml:space="preserve"> </w:t>
      </w:r>
      <w:proofErr w:type="spellStart"/>
      <w:proofErr w:type="gramStart"/>
      <w:r w:rsidRPr="00EA261A">
        <w:rPr>
          <w:color w:val="000000"/>
          <w:lang w:val="en-US"/>
        </w:rPr>
        <w:t>creees</w:t>
      </w:r>
      <w:proofErr w:type="spellEnd"/>
      <w:r w:rsidRPr="00EA261A">
        <w:rPr>
          <w:color w:val="000000"/>
          <w:lang w:val="en-US"/>
        </w:rPr>
        <w:t xml:space="preserve"> :</w:t>
      </w:r>
      <w:proofErr w:type="gramEnd"/>
      <w:r w:rsidRPr="00EA261A">
        <w:rPr>
          <w:color w:val="000000"/>
          <w:lang w:val="en-US"/>
        </w:rPr>
        <w:t xml:space="preserve"> </w:t>
      </w:r>
      <w:proofErr w:type="spellStart"/>
      <w:r w:rsidRPr="00EA261A">
        <w:rPr>
          <w:color w:val="000000"/>
          <w:lang w:val="en-US"/>
        </w:rPr>
        <w:t>Self_Employed</w:t>
      </w:r>
      <w:proofErr w:type="spellEnd"/>
      <w:r w:rsidRPr="00EA261A">
        <w:rPr>
          <w:color w:val="000000"/>
          <w:lang w:val="en-US"/>
        </w:rPr>
        <w:t>, Student, Temporary, Unemployed.</w:t>
      </w:r>
    </w:p>
    <w:p w14:paraId="3BB1591E" w14:textId="77777777" w:rsidR="006D573A" w:rsidRDefault="00000000">
      <w:pPr>
        <w:spacing w:before="80" w:after="80" w:line="320" w:lineRule="auto"/>
        <w:ind w:left="360"/>
      </w:pPr>
      <w:r>
        <w:rPr>
          <w:i/>
          <w:iCs/>
          <w:color w:val="000000"/>
        </w:rPr>
        <w:t xml:space="preserve">Pourquoi supprimer Permanent ? Pour </w:t>
      </w:r>
      <w:proofErr w:type="spellStart"/>
      <w:r>
        <w:rPr>
          <w:i/>
          <w:iCs/>
          <w:color w:val="000000"/>
        </w:rPr>
        <w:t>eviter</w:t>
      </w:r>
      <w:proofErr w:type="spellEnd"/>
      <w:r>
        <w:rPr>
          <w:i/>
          <w:iCs/>
          <w:color w:val="000000"/>
        </w:rPr>
        <w:t xml:space="preserve"> la </w:t>
      </w:r>
      <w:proofErr w:type="spellStart"/>
      <w:r>
        <w:rPr>
          <w:i/>
          <w:iCs/>
          <w:color w:val="000000"/>
        </w:rPr>
        <w:t>multicollinearite</w:t>
      </w:r>
      <w:proofErr w:type="spellEnd"/>
      <w:r>
        <w:rPr>
          <w:i/>
          <w:iCs/>
          <w:color w:val="000000"/>
        </w:rPr>
        <w:t xml:space="preserve"> (redondance). Si toutes les autres = 0, on sait que c'est Permanent.</w:t>
      </w:r>
    </w:p>
    <w:p w14:paraId="1DB4989C" w14:textId="77777777" w:rsidR="006D573A" w:rsidRDefault="00000000">
      <w:pPr>
        <w:pStyle w:val="Titre3"/>
      </w:pPr>
      <w:r>
        <w:t>Etape 4 — Standardisation (</w:t>
      </w:r>
      <w:proofErr w:type="spellStart"/>
      <w:r>
        <w:t>StandardScaler</w:t>
      </w:r>
      <w:proofErr w:type="spellEnd"/>
      <w:r>
        <w:t>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96"/>
        <w:gridCol w:w="8342"/>
      </w:tblGrid>
      <w:tr w:rsidR="006D573A" w14:paraId="7F26EF1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2E4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4F61CE" w14:textId="77777777" w:rsidR="006D573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ANALOGIE</w:t>
            </w:r>
          </w:p>
        </w:tc>
        <w:tc>
          <w:tcPr>
            <w:tcW w:w="87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5F7FA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6467DA19" w14:textId="77777777" w:rsidR="006D573A" w:rsidRDefault="00000000">
            <w:r>
              <w:rPr>
                <w:i/>
                <w:iCs/>
                <w:color w:val="1A2E4A"/>
                <w:sz w:val="20"/>
                <w:szCs w:val="20"/>
              </w:rPr>
              <w:t>Comparer des revenus (en milliers) avec des jours de retard (0-365) est impossible directement. On convertit tout en 'nombre d'</w:t>
            </w:r>
            <w:proofErr w:type="spellStart"/>
            <w:r>
              <w:rPr>
                <w:i/>
                <w:iCs/>
                <w:color w:val="1A2E4A"/>
                <w:sz w:val="20"/>
                <w:szCs w:val="20"/>
              </w:rPr>
              <w:t>ecarts</w:t>
            </w:r>
            <w:proofErr w:type="spellEnd"/>
            <w:r>
              <w:rPr>
                <w:i/>
                <w:iCs/>
                <w:color w:val="1A2E4A"/>
                <w:sz w:val="20"/>
                <w:szCs w:val="20"/>
              </w:rPr>
              <w:t xml:space="preserve">-types par rapport </w:t>
            </w:r>
            <w:proofErr w:type="spellStart"/>
            <w:r>
              <w:rPr>
                <w:i/>
                <w:iCs/>
                <w:color w:val="1A2E4A"/>
                <w:sz w:val="20"/>
                <w:szCs w:val="20"/>
              </w:rPr>
              <w:t>a</w:t>
            </w:r>
            <w:proofErr w:type="spellEnd"/>
            <w:r>
              <w:rPr>
                <w:i/>
                <w:iCs/>
                <w:color w:val="1A2E4A"/>
                <w:sz w:val="20"/>
                <w:szCs w:val="20"/>
              </w:rPr>
              <w:t xml:space="preserve"> la moyenne' — tout est alors sur la </w:t>
            </w:r>
            <w:proofErr w:type="spellStart"/>
            <w:r>
              <w:rPr>
                <w:i/>
                <w:iCs/>
                <w:color w:val="1A2E4A"/>
                <w:sz w:val="20"/>
                <w:szCs w:val="20"/>
              </w:rPr>
              <w:t>meme</w:t>
            </w:r>
            <w:proofErr w:type="spellEnd"/>
            <w:r>
              <w:rPr>
                <w:i/>
                <w:iCs/>
                <w:color w:val="1A2E4A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1A2E4A"/>
                <w:sz w:val="20"/>
                <w:szCs w:val="20"/>
              </w:rPr>
              <w:t>echelle</w:t>
            </w:r>
            <w:proofErr w:type="spellEnd"/>
            <w:r>
              <w:rPr>
                <w:i/>
                <w:iCs/>
                <w:color w:val="1A2E4A"/>
                <w:sz w:val="20"/>
                <w:szCs w:val="20"/>
              </w:rPr>
              <w:t>.</w:t>
            </w:r>
          </w:p>
        </w:tc>
      </w:tr>
    </w:tbl>
    <w:p w14:paraId="13AFF2F2" w14:textId="77777777" w:rsidR="006D573A" w:rsidRDefault="006D573A">
      <w:pPr>
        <w:spacing w:before="100" w:after="100"/>
      </w:pPr>
    </w:p>
    <w:p w14:paraId="6007E56F" w14:textId="77777777" w:rsidR="006D573A" w:rsidRDefault="00000000">
      <w:pPr>
        <w:spacing w:before="80" w:after="80" w:line="320" w:lineRule="auto"/>
        <w:ind w:left="360"/>
      </w:pPr>
      <w:r>
        <w:rPr>
          <w:b/>
          <w:bCs/>
          <w:color w:val="000000"/>
        </w:rPr>
        <w:t xml:space="preserve">REGLE CRITIQUE : Le </w:t>
      </w:r>
      <w:proofErr w:type="spellStart"/>
      <w:r>
        <w:rPr>
          <w:b/>
          <w:bCs/>
          <w:color w:val="000000"/>
        </w:rPr>
        <w:t>scaler</w:t>
      </w:r>
      <w:proofErr w:type="spellEnd"/>
      <w:r>
        <w:rPr>
          <w:b/>
          <w:bCs/>
          <w:color w:val="000000"/>
        </w:rPr>
        <w:t xml:space="preserve"> est </w:t>
      </w:r>
      <w:proofErr w:type="spellStart"/>
      <w:r>
        <w:rPr>
          <w:b/>
          <w:bCs/>
          <w:color w:val="000000"/>
        </w:rPr>
        <w:t>entraine</w:t>
      </w:r>
      <w:proofErr w:type="spellEnd"/>
      <w:r>
        <w:rPr>
          <w:b/>
          <w:bCs/>
          <w:color w:val="000000"/>
        </w:rPr>
        <w:t xml:space="preserve"> UNIQUEMENT sur le train. Si on l'entraine sur tout, le </w:t>
      </w:r>
      <w:proofErr w:type="spellStart"/>
      <w:r>
        <w:rPr>
          <w:b/>
          <w:bCs/>
          <w:color w:val="000000"/>
        </w:rPr>
        <w:t>modele</w:t>
      </w:r>
      <w:proofErr w:type="spellEnd"/>
      <w:r>
        <w:rPr>
          <w:b/>
          <w:bCs/>
          <w:color w:val="000000"/>
        </w:rPr>
        <w:t xml:space="preserve"> 'connait' les </w:t>
      </w:r>
      <w:proofErr w:type="spellStart"/>
      <w:r>
        <w:rPr>
          <w:b/>
          <w:bCs/>
          <w:color w:val="000000"/>
        </w:rPr>
        <w:t>donnees</w:t>
      </w:r>
      <w:proofErr w:type="spellEnd"/>
      <w:r>
        <w:rPr>
          <w:b/>
          <w:bCs/>
          <w:color w:val="000000"/>
        </w:rPr>
        <w:t xml:space="preserve"> de test — c'est de la triche (data </w:t>
      </w:r>
      <w:proofErr w:type="spellStart"/>
      <w:r>
        <w:rPr>
          <w:b/>
          <w:bCs/>
          <w:color w:val="000000"/>
        </w:rPr>
        <w:t>leakage</w:t>
      </w:r>
      <w:proofErr w:type="spellEnd"/>
      <w:r>
        <w:rPr>
          <w:b/>
          <w:bCs/>
          <w:color w:val="000000"/>
        </w:rPr>
        <w:t>).</w:t>
      </w:r>
    </w:p>
    <w:p w14:paraId="29F9C405" w14:textId="77777777" w:rsidR="006D573A" w:rsidRDefault="00000000">
      <w:pPr>
        <w:pStyle w:val="Titre2"/>
      </w:pPr>
      <w:bookmarkStart w:id="11" w:name="_Toc232955049"/>
      <w:r>
        <w:t>2.3 Pourquoi ces choix et pas d'autres ?</w:t>
      </w:r>
      <w:bookmarkEnd w:id="11"/>
    </w:p>
    <w:p w14:paraId="6DE1AE7C" w14:textId="77777777" w:rsidR="006D573A" w:rsidRDefault="00000000">
      <w:pPr>
        <w:spacing w:before="80" w:after="80" w:line="320" w:lineRule="auto"/>
      </w:pPr>
      <w:r>
        <w:rPr>
          <w:color w:val="000000"/>
        </w:rPr>
        <w:t xml:space="preserve">Un choix </w:t>
      </w:r>
      <w:proofErr w:type="spellStart"/>
      <w:r>
        <w:rPr>
          <w:color w:val="000000"/>
        </w:rPr>
        <w:t>delibere</w:t>
      </w:r>
      <w:proofErr w:type="spellEnd"/>
      <w:r>
        <w:rPr>
          <w:color w:val="000000"/>
        </w:rPr>
        <w:t xml:space="preserve"> : PAS de </w:t>
      </w:r>
      <w:proofErr w:type="spellStart"/>
      <w:r>
        <w:rPr>
          <w:color w:val="000000"/>
        </w:rPr>
        <w:t>feature</w:t>
      </w:r>
      <w:proofErr w:type="spellEnd"/>
      <w:r>
        <w:rPr>
          <w:color w:val="000000"/>
        </w:rPr>
        <w:t xml:space="preserve"> engineering.</w:t>
      </w:r>
    </w:p>
    <w:p w14:paraId="05EFAD82" w14:textId="77777777" w:rsidR="006D573A" w:rsidRDefault="006D573A">
      <w:pPr>
        <w:spacing w:before="100" w:after="10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29"/>
        <w:gridCol w:w="8509"/>
      </w:tblGrid>
      <w:tr w:rsidR="006D573A" w14:paraId="0F9AA72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991B1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DFFB6A" w14:textId="77777777" w:rsidR="006D573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CONSEIL EXPERT</w:t>
            </w:r>
          </w:p>
        </w:tc>
        <w:tc>
          <w:tcPr>
            <w:tcW w:w="87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EE2E2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69BCEB45" w14:textId="77777777" w:rsidR="006D573A" w:rsidRDefault="00000000">
            <w:r>
              <w:rPr>
                <w:i/>
                <w:iCs/>
                <w:color w:val="1A2E4A"/>
                <w:sz w:val="20"/>
                <w:szCs w:val="20"/>
              </w:rPr>
              <w:t xml:space="preserve">Un data </w:t>
            </w:r>
            <w:proofErr w:type="spellStart"/>
            <w:r>
              <w:rPr>
                <w:i/>
                <w:iCs/>
                <w:color w:val="1A2E4A"/>
                <w:sz w:val="20"/>
                <w:szCs w:val="20"/>
              </w:rPr>
              <w:t>scientist</w:t>
            </w:r>
            <w:proofErr w:type="spellEnd"/>
            <w:r>
              <w:rPr>
                <w:i/>
                <w:iCs/>
                <w:color w:val="1A2E4A"/>
                <w:sz w:val="20"/>
                <w:szCs w:val="20"/>
              </w:rPr>
              <w:t xml:space="preserve"> a </w:t>
            </w:r>
            <w:proofErr w:type="spellStart"/>
            <w:r>
              <w:rPr>
                <w:i/>
                <w:iCs/>
                <w:color w:val="1A2E4A"/>
                <w:sz w:val="20"/>
                <w:szCs w:val="20"/>
              </w:rPr>
              <w:t>conseille</w:t>
            </w:r>
            <w:proofErr w:type="spellEnd"/>
            <w:r>
              <w:rPr>
                <w:i/>
                <w:iCs/>
                <w:color w:val="1A2E4A"/>
                <w:sz w:val="20"/>
                <w:szCs w:val="20"/>
              </w:rPr>
              <w:t xml:space="preserve"> de ne PAS </w:t>
            </w:r>
            <w:proofErr w:type="spellStart"/>
            <w:r>
              <w:rPr>
                <w:i/>
                <w:iCs/>
                <w:color w:val="1A2E4A"/>
                <w:sz w:val="20"/>
                <w:szCs w:val="20"/>
              </w:rPr>
              <w:t>creer</w:t>
            </w:r>
            <w:proofErr w:type="spellEnd"/>
            <w:r>
              <w:rPr>
                <w:i/>
                <w:iCs/>
                <w:color w:val="1A2E4A"/>
                <w:sz w:val="20"/>
                <w:szCs w:val="20"/>
              </w:rPr>
              <w:t xml:space="preserve"> de nouvelles variables </w:t>
            </w:r>
            <w:proofErr w:type="spellStart"/>
            <w:r>
              <w:rPr>
                <w:i/>
                <w:iCs/>
                <w:color w:val="1A2E4A"/>
                <w:sz w:val="20"/>
                <w:szCs w:val="20"/>
              </w:rPr>
              <w:t>derivees</w:t>
            </w:r>
            <w:proofErr w:type="spellEnd"/>
            <w:r>
              <w:rPr>
                <w:i/>
                <w:iCs/>
                <w:color w:val="1A2E4A"/>
                <w:sz w:val="20"/>
                <w:szCs w:val="20"/>
              </w:rPr>
              <w:t xml:space="preserve">. Raison : le </w:t>
            </w:r>
            <w:proofErr w:type="spellStart"/>
            <w:r>
              <w:rPr>
                <w:i/>
                <w:iCs/>
                <w:color w:val="1A2E4A"/>
                <w:sz w:val="20"/>
                <w:szCs w:val="20"/>
              </w:rPr>
              <w:t>modele</w:t>
            </w:r>
            <w:proofErr w:type="spellEnd"/>
            <w:r>
              <w:rPr>
                <w:i/>
                <w:iCs/>
                <w:color w:val="1A2E4A"/>
                <w:sz w:val="20"/>
                <w:szCs w:val="20"/>
              </w:rPr>
              <w:t xml:space="preserve"> doit rester </w:t>
            </w:r>
            <w:proofErr w:type="spellStart"/>
            <w:r>
              <w:rPr>
                <w:i/>
                <w:iCs/>
                <w:color w:val="1A2E4A"/>
                <w:sz w:val="20"/>
                <w:szCs w:val="20"/>
              </w:rPr>
              <w:t>interpretable</w:t>
            </w:r>
            <w:proofErr w:type="spellEnd"/>
            <w:r>
              <w:rPr>
                <w:i/>
                <w:iCs/>
                <w:color w:val="1A2E4A"/>
                <w:sz w:val="20"/>
                <w:szCs w:val="20"/>
              </w:rPr>
              <w:t xml:space="preserve"> pour la </w:t>
            </w:r>
            <w:proofErr w:type="spellStart"/>
            <w:r>
              <w:rPr>
                <w:i/>
                <w:iCs/>
                <w:color w:val="1A2E4A"/>
                <w:sz w:val="20"/>
                <w:szCs w:val="20"/>
              </w:rPr>
              <w:t>reglementation</w:t>
            </w:r>
            <w:proofErr w:type="spellEnd"/>
            <w:r>
              <w:rPr>
                <w:i/>
                <w:iCs/>
                <w:color w:val="1A2E4A"/>
                <w:sz w:val="20"/>
                <w:szCs w:val="20"/>
              </w:rPr>
              <w:t xml:space="preserve"> Bale II. Ajouter des variables composites rend les coefficients moins lisibles.</w:t>
            </w:r>
          </w:p>
        </w:tc>
      </w:tr>
    </w:tbl>
    <w:p w14:paraId="3B0AA0DD" w14:textId="77777777" w:rsidR="006D573A" w:rsidRDefault="00000000">
      <w:r>
        <w:br w:type="page"/>
      </w:r>
    </w:p>
    <w:p w14:paraId="21CA0C23" w14:textId="77777777" w:rsidR="006D573A" w:rsidRDefault="00000000">
      <w:pPr>
        <w:pStyle w:val="Titre1"/>
        <w:pageBreakBefore/>
      </w:pPr>
      <w:bookmarkStart w:id="12" w:name="_Toc232955050"/>
      <w:r>
        <w:lastRenderedPageBreak/>
        <w:t xml:space="preserve">Partie 3 — Construction du </w:t>
      </w:r>
      <w:proofErr w:type="spellStart"/>
      <w:r>
        <w:t>Modele</w:t>
      </w:r>
      <w:bookmarkEnd w:id="12"/>
      <w:proofErr w:type="spellEnd"/>
    </w:p>
    <w:p w14:paraId="5F4069FD" w14:textId="77777777" w:rsidR="006D573A" w:rsidRDefault="00000000">
      <w:pPr>
        <w:pStyle w:val="Titre2"/>
      </w:pPr>
      <w:bookmarkStart w:id="13" w:name="_Toc232955051"/>
      <w:r>
        <w:t xml:space="preserve">3.1 Pourquoi la </w:t>
      </w:r>
      <w:proofErr w:type="spellStart"/>
      <w:r>
        <w:t>Regression</w:t>
      </w:r>
      <w:proofErr w:type="spellEnd"/>
      <w:r>
        <w:t xml:space="preserve"> Logistique ?</w:t>
      </w:r>
      <w:bookmarkEnd w:id="13"/>
    </w:p>
    <w:p w14:paraId="452EEF7E" w14:textId="77777777" w:rsidR="006D573A" w:rsidRDefault="00000000">
      <w:pPr>
        <w:spacing w:before="80" w:after="80" w:line="320" w:lineRule="auto"/>
      </w:pPr>
      <w:r>
        <w:rPr>
          <w:color w:val="000000"/>
        </w:rPr>
        <w:t xml:space="preserve">Il existe des dizaines d'algorithmes de machine </w:t>
      </w:r>
      <w:proofErr w:type="spellStart"/>
      <w:r>
        <w:rPr>
          <w:color w:val="000000"/>
        </w:rPr>
        <w:t>learning</w:t>
      </w:r>
      <w:proofErr w:type="spellEnd"/>
      <w:r>
        <w:rPr>
          <w:color w:val="000000"/>
        </w:rPr>
        <w:t xml:space="preserve">. On a choisi la </w:t>
      </w:r>
      <w:proofErr w:type="spellStart"/>
      <w:r>
        <w:rPr>
          <w:color w:val="000000"/>
        </w:rPr>
        <w:t>Regression</w:t>
      </w:r>
      <w:proofErr w:type="spellEnd"/>
      <w:r>
        <w:rPr>
          <w:color w:val="000000"/>
        </w:rPr>
        <w:t xml:space="preserve"> Logistique. Voici pourquoi ce choix est </w:t>
      </w:r>
      <w:proofErr w:type="spellStart"/>
      <w:r>
        <w:rPr>
          <w:color w:val="000000"/>
        </w:rPr>
        <w:t>justifie</w:t>
      </w:r>
      <w:proofErr w:type="spellEnd"/>
      <w:r>
        <w:rPr>
          <w:color w:val="000000"/>
        </w:rPr>
        <w:t xml:space="preserve"> et pas arbitraire.</w:t>
      </w:r>
    </w:p>
    <w:p w14:paraId="34A693C9" w14:textId="77777777" w:rsidR="006D573A" w:rsidRDefault="006D573A">
      <w:pPr>
        <w:spacing w:before="100" w:after="10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15"/>
        <w:gridCol w:w="3092"/>
        <w:gridCol w:w="3231"/>
      </w:tblGrid>
      <w:tr w:rsidR="006D573A" w14:paraId="432FB413" w14:textId="77777777">
        <w:tblPrEx>
          <w:tblCellMar>
            <w:top w:w="0" w:type="dxa"/>
            <w:bottom w:w="0" w:type="dxa"/>
          </w:tblCellMar>
        </w:tblPrEx>
        <w:tc>
          <w:tcPr>
            <w:tcW w:w="33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2E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58045C8" w14:textId="77777777" w:rsidR="006D573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Critere</w:t>
            </w:r>
          </w:p>
        </w:tc>
        <w:tc>
          <w:tcPr>
            <w:tcW w:w="31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6653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501F999" w14:textId="77777777" w:rsidR="006D573A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Regression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Logistique</w:t>
            </w:r>
          </w:p>
        </w:tc>
        <w:tc>
          <w:tcPr>
            <w:tcW w:w="30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991B1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7D14ACF" w14:textId="77777777" w:rsidR="006D573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Random Forest /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XGBoost</w:t>
            </w:r>
            <w:proofErr w:type="spellEnd"/>
          </w:p>
        </w:tc>
      </w:tr>
      <w:tr w:rsidR="006D573A" w14:paraId="4C8A6306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81C24AE" w14:textId="77777777" w:rsidR="006D573A" w:rsidRDefault="00000000">
            <w:proofErr w:type="spellStart"/>
            <w:r>
              <w:rPr>
                <w:color w:val="000000"/>
                <w:sz w:val="20"/>
                <w:szCs w:val="20"/>
              </w:rPr>
              <w:t>Interpretabilite</w:t>
            </w:r>
            <w:proofErr w:type="spellEnd"/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AB7F0A5" w14:textId="77777777" w:rsidR="006D573A" w:rsidRDefault="00000000">
            <w:r>
              <w:rPr>
                <w:color w:val="000000"/>
                <w:sz w:val="20"/>
                <w:szCs w:val="20"/>
              </w:rPr>
              <w:t>Oui — coefficients lisibles</w:t>
            </w:r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EE2E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D979DB7" w14:textId="77777777" w:rsidR="006D573A" w:rsidRDefault="00000000">
            <w:r>
              <w:rPr>
                <w:color w:val="000000"/>
                <w:sz w:val="20"/>
                <w:szCs w:val="20"/>
              </w:rPr>
              <w:t>Non — boite noire</w:t>
            </w:r>
          </w:p>
        </w:tc>
      </w:tr>
      <w:tr w:rsidR="006D573A" w14:paraId="55A650B0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405CC72" w14:textId="77777777" w:rsidR="006D573A" w:rsidRDefault="00000000">
            <w:r>
              <w:rPr>
                <w:color w:val="000000"/>
                <w:sz w:val="20"/>
                <w:szCs w:val="20"/>
              </w:rPr>
              <w:t>Exigence Bale II</w:t>
            </w:r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D812781" w14:textId="77777777" w:rsidR="006D573A" w:rsidRDefault="00000000">
            <w:r>
              <w:rPr>
                <w:color w:val="000000"/>
                <w:sz w:val="20"/>
                <w:szCs w:val="20"/>
              </w:rPr>
              <w:t>Compatible</w:t>
            </w:r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EE2E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ED53D87" w14:textId="77777777" w:rsidR="006D573A" w:rsidRDefault="00000000">
            <w:r>
              <w:rPr>
                <w:color w:val="000000"/>
                <w:sz w:val="20"/>
                <w:szCs w:val="20"/>
              </w:rPr>
              <w:t>Non conforme sans SHAP</w:t>
            </w:r>
          </w:p>
        </w:tc>
      </w:tr>
      <w:tr w:rsidR="006D573A" w14:paraId="537E8C3A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725876" w14:textId="77777777" w:rsidR="006D573A" w:rsidRDefault="00000000">
            <w:proofErr w:type="spellStart"/>
            <w:r>
              <w:rPr>
                <w:color w:val="000000"/>
                <w:sz w:val="20"/>
                <w:szCs w:val="20"/>
              </w:rPr>
              <w:t>Probabilites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calibrees</w:t>
            </w:r>
            <w:proofErr w:type="spellEnd"/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5B88F9F" w14:textId="77777777" w:rsidR="006D573A" w:rsidRDefault="00000000">
            <w:r>
              <w:rPr>
                <w:color w:val="000000"/>
                <w:sz w:val="20"/>
                <w:szCs w:val="20"/>
              </w:rPr>
              <w:t>Oui — directement</w:t>
            </w:r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46A77B1" w14:textId="77777777" w:rsidR="006D573A" w:rsidRDefault="00000000">
            <w:proofErr w:type="spellStart"/>
            <w:r>
              <w:rPr>
                <w:color w:val="000000"/>
                <w:sz w:val="20"/>
                <w:szCs w:val="20"/>
              </w:rPr>
              <w:t>Necessite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calibration </w:t>
            </w:r>
            <w:proofErr w:type="spellStart"/>
            <w:r>
              <w:rPr>
                <w:color w:val="000000"/>
                <w:sz w:val="20"/>
                <w:szCs w:val="20"/>
              </w:rPr>
              <w:t>supplementaire</w:t>
            </w:r>
            <w:proofErr w:type="spellEnd"/>
          </w:p>
        </w:tc>
      </w:tr>
      <w:tr w:rsidR="006D573A" w14:paraId="6A9508A8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D67F7D" w14:textId="77777777" w:rsidR="006D573A" w:rsidRDefault="00000000">
            <w:r>
              <w:rPr>
                <w:color w:val="000000"/>
                <w:sz w:val="20"/>
                <w:szCs w:val="20"/>
              </w:rPr>
              <w:t xml:space="preserve">Performance sur </w:t>
            </w:r>
            <w:proofErr w:type="spellStart"/>
            <w:r>
              <w:rPr>
                <w:color w:val="000000"/>
                <w:sz w:val="20"/>
                <w:szCs w:val="20"/>
              </w:rPr>
              <w:t>donnees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tabulaires</w:t>
            </w:r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7E59FE6" w14:textId="77777777" w:rsidR="006D573A" w:rsidRDefault="00000000">
            <w:proofErr w:type="spellStart"/>
            <w:r>
              <w:rPr>
                <w:color w:val="000000"/>
                <w:sz w:val="20"/>
                <w:szCs w:val="20"/>
              </w:rPr>
              <w:t>Tres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bonne (AUC 0.86)</w:t>
            </w:r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F340AF3" w14:textId="77777777" w:rsidR="006D573A" w:rsidRDefault="00000000">
            <w:r>
              <w:rPr>
                <w:color w:val="000000"/>
                <w:sz w:val="20"/>
                <w:szCs w:val="20"/>
              </w:rPr>
              <w:t>Meilleure mais non justifiable</w:t>
            </w:r>
          </w:p>
        </w:tc>
      </w:tr>
      <w:tr w:rsidR="006D573A" w14:paraId="1EE3D40A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27A02F3" w14:textId="77777777" w:rsidR="006D573A" w:rsidRDefault="00000000">
            <w:r>
              <w:rPr>
                <w:color w:val="000000"/>
                <w:sz w:val="20"/>
                <w:szCs w:val="20"/>
              </w:rPr>
              <w:t>Risque de surapprentissage</w:t>
            </w:r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DD01006" w14:textId="77777777" w:rsidR="006D573A" w:rsidRDefault="00000000">
            <w:r>
              <w:rPr>
                <w:color w:val="000000"/>
                <w:sz w:val="20"/>
                <w:szCs w:val="20"/>
              </w:rPr>
              <w:t>Faible</w:t>
            </w:r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20397D0" w14:textId="77777777" w:rsidR="006D573A" w:rsidRDefault="00000000">
            <w:r>
              <w:rPr>
                <w:color w:val="000000"/>
                <w:sz w:val="20"/>
                <w:szCs w:val="20"/>
              </w:rPr>
              <w:t xml:space="preserve">Plus </w:t>
            </w:r>
            <w:proofErr w:type="spellStart"/>
            <w:r>
              <w:rPr>
                <w:color w:val="000000"/>
                <w:sz w:val="20"/>
                <w:szCs w:val="20"/>
              </w:rPr>
              <w:t>eleve</w:t>
            </w:r>
            <w:proofErr w:type="spellEnd"/>
          </w:p>
        </w:tc>
      </w:tr>
    </w:tbl>
    <w:p w14:paraId="254A566E" w14:textId="77777777" w:rsidR="006D573A" w:rsidRDefault="006D573A">
      <w:pPr>
        <w:spacing w:before="100" w:after="10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85"/>
        <w:gridCol w:w="8053"/>
      </w:tblGrid>
      <w:tr w:rsidR="006D573A" w14:paraId="2A5D23E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6653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E288C9" w14:textId="77777777" w:rsidR="006D573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CONCLUSION</w:t>
            </w:r>
          </w:p>
        </w:tc>
        <w:tc>
          <w:tcPr>
            <w:tcW w:w="87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CFCE7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20A66428" w14:textId="77777777" w:rsidR="006D573A" w:rsidRDefault="00000000">
            <w:r>
              <w:rPr>
                <w:i/>
                <w:iCs/>
                <w:color w:val="1A2E4A"/>
                <w:sz w:val="20"/>
                <w:szCs w:val="20"/>
              </w:rPr>
              <w:t xml:space="preserve">Dans le contexte bancaire </w:t>
            </w:r>
            <w:proofErr w:type="spellStart"/>
            <w:r>
              <w:rPr>
                <w:i/>
                <w:iCs/>
                <w:color w:val="1A2E4A"/>
                <w:sz w:val="20"/>
                <w:szCs w:val="20"/>
              </w:rPr>
              <w:t>reglemente</w:t>
            </w:r>
            <w:proofErr w:type="spellEnd"/>
            <w:r>
              <w:rPr>
                <w:i/>
                <w:iCs/>
                <w:color w:val="1A2E4A"/>
                <w:sz w:val="20"/>
                <w:szCs w:val="20"/>
              </w:rPr>
              <w:t>, l'</w:t>
            </w:r>
            <w:proofErr w:type="spellStart"/>
            <w:r>
              <w:rPr>
                <w:i/>
                <w:iCs/>
                <w:color w:val="1A2E4A"/>
                <w:sz w:val="20"/>
                <w:szCs w:val="20"/>
              </w:rPr>
              <w:t>interpretabilite</w:t>
            </w:r>
            <w:proofErr w:type="spellEnd"/>
            <w:r>
              <w:rPr>
                <w:i/>
                <w:iCs/>
                <w:color w:val="1A2E4A"/>
                <w:sz w:val="20"/>
                <w:szCs w:val="20"/>
              </w:rPr>
              <w:t xml:space="preserve"> prime sur la performance brute. La </w:t>
            </w:r>
            <w:proofErr w:type="spellStart"/>
            <w:r>
              <w:rPr>
                <w:i/>
                <w:iCs/>
                <w:color w:val="1A2E4A"/>
                <w:sz w:val="20"/>
                <w:szCs w:val="20"/>
              </w:rPr>
              <w:t>Regression</w:t>
            </w:r>
            <w:proofErr w:type="spellEnd"/>
            <w:r>
              <w:rPr>
                <w:i/>
                <w:iCs/>
                <w:color w:val="1A2E4A"/>
                <w:sz w:val="20"/>
                <w:szCs w:val="20"/>
              </w:rPr>
              <w:t xml:space="preserve"> Logistique est le choix standard de l'industrie pour les </w:t>
            </w:r>
            <w:proofErr w:type="spellStart"/>
            <w:r>
              <w:rPr>
                <w:i/>
                <w:iCs/>
                <w:color w:val="1A2E4A"/>
                <w:sz w:val="20"/>
                <w:szCs w:val="20"/>
              </w:rPr>
              <w:t>modeles</w:t>
            </w:r>
            <w:proofErr w:type="spellEnd"/>
            <w:r>
              <w:rPr>
                <w:i/>
                <w:iCs/>
                <w:color w:val="1A2E4A"/>
                <w:sz w:val="20"/>
                <w:szCs w:val="20"/>
              </w:rPr>
              <w:t xml:space="preserve"> PD.</w:t>
            </w:r>
          </w:p>
        </w:tc>
      </w:tr>
    </w:tbl>
    <w:p w14:paraId="523738CC" w14:textId="77777777" w:rsidR="006D573A" w:rsidRDefault="00000000">
      <w:pPr>
        <w:pStyle w:val="Titre2"/>
      </w:pPr>
      <w:bookmarkStart w:id="14" w:name="_Toc232955052"/>
      <w:r>
        <w:t>3.2 L'analogie de la balance</w:t>
      </w:r>
      <w:bookmarkEnd w:id="14"/>
    </w:p>
    <w:p w14:paraId="2B8AC8D2" w14:textId="77777777" w:rsidR="006D573A" w:rsidRDefault="00000000">
      <w:pPr>
        <w:spacing w:before="80" w:after="80" w:line="320" w:lineRule="auto"/>
      </w:pPr>
      <w:r>
        <w:rPr>
          <w:color w:val="000000"/>
        </w:rPr>
        <w:t xml:space="preserve">La </w:t>
      </w:r>
      <w:proofErr w:type="spellStart"/>
      <w:r>
        <w:rPr>
          <w:color w:val="000000"/>
        </w:rPr>
        <w:t>Regression</w:t>
      </w:r>
      <w:proofErr w:type="spellEnd"/>
      <w:r>
        <w:rPr>
          <w:color w:val="000000"/>
        </w:rPr>
        <w:t xml:space="preserve"> Logistique fonctionne comme une balance. Chaque variable est un poids sur l'un des deux plateaux :</w:t>
      </w:r>
    </w:p>
    <w:p w14:paraId="0646EA8C" w14:textId="77777777" w:rsidR="006D573A" w:rsidRDefault="00000000">
      <w:pPr>
        <w:pStyle w:val="Paragraphedeliste"/>
        <w:numPr>
          <w:ilvl w:val="0"/>
          <w:numId w:val="2"/>
        </w:numPr>
        <w:spacing w:before="40" w:after="40" w:line="300" w:lineRule="auto"/>
      </w:pPr>
      <w:r>
        <w:rPr>
          <w:color w:val="000000"/>
        </w:rPr>
        <w:t xml:space="preserve">Plateau RISQUE (coefficient positif) : max_dpd_12m, </w:t>
      </w:r>
      <w:proofErr w:type="spellStart"/>
      <w:r>
        <w:rPr>
          <w:color w:val="000000"/>
        </w:rPr>
        <w:t>missed_payments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dti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eleve</w:t>
      </w:r>
      <w:proofErr w:type="spellEnd"/>
    </w:p>
    <w:p w14:paraId="69A0B08F" w14:textId="77777777" w:rsidR="006D573A" w:rsidRDefault="00000000">
      <w:pPr>
        <w:pStyle w:val="Paragraphedeliste"/>
        <w:numPr>
          <w:ilvl w:val="0"/>
          <w:numId w:val="2"/>
        </w:numPr>
        <w:spacing w:before="40" w:after="40" w:line="300" w:lineRule="auto"/>
      </w:pPr>
      <w:r>
        <w:rPr>
          <w:color w:val="000000"/>
        </w:rPr>
        <w:t xml:space="preserve">Plateau PROTECTION (coefficient </w:t>
      </w:r>
      <w:proofErr w:type="spellStart"/>
      <w:r>
        <w:rPr>
          <w:color w:val="000000"/>
        </w:rPr>
        <w:t>negatif</w:t>
      </w:r>
      <w:proofErr w:type="spellEnd"/>
      <w:r>
        <w:rPr>
          <w:color w:val="000000"/>
        </w:rPr>
        <w:t xml:space="preserve">) : </w:t>
      </w:r>
      <w:proofErr w:type="spellStart"/>
      <w:r>
        <w:rPr>
          <w:color w:val="000000"/>
        </w:rPr>
        <w:t>bureau_score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eleve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salary_domiciliation</w:t>
      </w:r>
      <w:proofErr w:type="spellEnd"/>
      <w:r>
        <w:rPr>
          <w:color w:val="000000"/>
        </w:rPr>
        <w:t xml:space="preserve">, revenu </w:t>
      </w:r>
      <w:proofErr w:type="spellStart"/>
      <w:r>
        <w:rPr>
          <w:color w:val="000000"/>
        </w:rPr>
        <w:t>eleve</w:t>
      </w:r>
      <w:proofErr w:type="spellEnd"/>
    </w:p>
    <w:p w14:paraId="54A24486" w14:textId="77777777" w:rsidR="006D573A" w:rsidRDefault="006D573A">
      <w:pPr>
        <w:spacing w:before="100" w:after="100"/>
      </w:pPr>
    </w:p>
    <w:p w14:paraId="702BBC11" w14:textId="77777777" w:rsidR="006D573A" w:rsidRDefault="00000000">
      <w:pPr>
        <w:spacing w:before="80" w:after="80" w:line="320" w:lineRule="auto"/>
      </w:pPr>
      <w:r>
        <w:rPr>
          <w:color w:val="000000"/>
        </w:rPr>
        <w:t xml:space="preserve">Le </w:t>
      </w:r>
      <w:proofErr w:type="spellStart"/>
      <w:r>
        <w:rPr>
          <w:color w:val="000000"/>
        </w:rPr>
        <w:t>modele</w:t>
      </w:r>
      <w:proofErr w:type="spellEnd"/>
      <w:r>
        <w:rPr>
          <w:color w:val="000000"/>
        </w:rPr>
        <w:t xml:space="preserve"> calcule le solde de cette balance et le convertit en </w:t>
      </w:r>
      <w:proofErr w:type="spellStart"/>
      <w:r>
        <w:rPr>
          <w:color w:val="000000"/>
        </w:rPr>
        <w:t>probabilite</w:t>
      </w:r>
      <w:proofErr w:type="spellEnd"/>
      <w:r>
        <w:rPr>
          <w:color w:val="000000"/>
        </w:rPr>
        <w:t xml:space="preserve"> entre 0% et 100%.</w:t>
      </w:r>
    </w:p>
    <w:p w14:paraId="58DACDE3" w14:textId="77777777" w:rsidR="006D573A" w:rsidRDefault="006D573A">
      <w:pPr>
        <w:spacing w:before="100" w:after="10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96"/>
        <w:gridCol w:w="8442"/>
      </w:tblGrid>
      <w:tr w:rsidR="006D573A" w14:paraId="0FFCCB00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6653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196517" w14:textId="77777777" w:rsidR="006D573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EXEMPLE</w:t>
            </w:r>
          </w:p>
        </w:tc>
        <w:tc>
          <w:tcPr>
            <w:tcW w:w="87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CFCE7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32480537" w14:textId="77777777" w:rsidR="006D573A" w:rsidRDefault="00000000">
            <w:r>
              <w:rPr>
                <w:i/>
                <w:iCs/>
                <w:color w:val="1A2E4A"/>
                <w:sz w:val="20"/>
                <w:szCs w:val="20"/>
              </w:rPr>
              <w:t xml:space="preserve">Client avec </w:t>
            </w:r>
            <w:proofErr w:type="spellStart"/>
            <w:r>
              <w:rPr>
                <w:i/>
                <w:iCs/>
                <w:color w:val="1A2E4A"/>
                <w:sz w:val="20"/>
                <w:szCs w:val="20"/>
              </w:rPr>
              <w:t>bureau_score</w:t>
            </w:r>
            <w:proofErr w:type="spellEnd"/>
            <w:r>
              <w:rPr>
                <w:i/>
                <w:iCs/>
                <w:color w:val="1A2E4A"/>
                <w:sz w:val="20"/>
                <w:szCs w:val="20"/>
              </w:rPr>
              <w:t xml:space="preserve">=750 et 0 paiement manque =&gt; plateau protection </w:t>
            </w:r>
            <w:proofErr w:type="spellStart"/>
            <w:r>
              <w:rPr>
                <w:i/>
                <w:iCs/>
                <w:color w:val="1A2E4A"/>
                <w:sz w:val="20"/>
                <w:szCs w:val="20"/>
              </w:rPr>
              <w:t>tres</w:t>
            </w:r>
            <w:proofErr w:type="spellEnd"/>
            <w:r>
              <w:rPr>
                <w:i/>
                <w:iCs/>
                <w:color w:val="1A2E4A"/>
                <w:sz w:val="20"/>
                <w:szCs w:val="20"/>
              </w:rPr>
              <w:t xml:space="preserve"> lourd =&gt; PD faible (~5%). Client avec 8 paiements manques et </w:t>
            </w:r>
            <w:proofErr w:type="spellStart"/>
            <w:r>
              <w:rPr>
                <w:i/>
                <w:iCs/>
                <w:color w:val="1A2E4A"/>
                <w:sz w:val="20"/>
                <w:szCs w:val="20"/>
              </w:rPr>
              <w:t>max_dpd</w:t>
            </w:r>
            <w:proofErr w:type="spellEnd"/>
            <w:r>
              <w:rPr>
                <w:i/>
                <w:iCs/>
                <w:color w:val="1A2E4A"/>
                <w:sz w:val="20"/>
                <w:szCs w:val="20"/>
              </w:rPr>
              <w:t xml:space="preserve">=90 =&gt; plateau risque </w:t>
            </w:r>
            <w:proofErr w:type="spellStart"/>
            <w:r>
              <w:rPr>
                <w:i/>
                <w:iCs/>
                <w:color w:val="1A2E4A"/>
                <w:sz w:val="20"/>
                <w:szCs w:val="20"/>
              </w:rPr>
              <w:t>tres</w:t>
            </w:r>
            <w:proofErr w:type="spellEnd"/>
            <w:r>
              <w:rPr>
                <w:i/>
                <w:iCs/>
                <w:color w:val="1A2E4A"/>
                <w:sz w:val="20"/>
                <w:szCs w:val="20"/>
              </w:rPr>
              <w:t xml:space="preserve"> lourd =&gt; PD </w:t>
            </w:r>
            <w:proofErr w:type="spellStart"/>
            <w:r>
              <w:rPr>
                <w:i/>
                <w:iCs/>
                <w:color w:val="1A2E4A"/>
                <w:sz w:val="20"/>
                <w:szCs w:val="20"/>
              </w:rPr>
              <w:t>elevee</w:t>
            </w:r>
            <w:proofErr w:type="spellEnd"/>
            <w:r>
              <w:rPr>
                <w:i/>
                <w:iCs/>
                <w:color w:val="1A2E4A"/>
                <w:sz w:val="20"/>
                <w:szCs w:val="20"/>
              </w:rPr>
              <w:t xml:space="preserve"> (~85%).</w:t>
            </w:r>
          </w:p>
        </w:tc>
      </w:tr>
    </w:tbl>
    <w:p w14:paraId="7004856E" w14:textId="77777777" w:rsidR="006D573A" w:rsidRDefault="00000000">
      <w:pPr>
        <w:pStyle w:val="Titre2"/>
      </w:pPr>
      <w:bookmarkStart w:id="15" w:name="_Toc232955053"/>
      <w:r>
        <w:t xml:space="preserve">3.3 Les </w:t>
      </w:r>
      <w:proofErr w:type="spellStart"/>
      <w:r>
        <w:t>hyperparametres</w:t>
      </w:r>
      <w:proofErr w:type="spellEnd"/>
      <w:r>
        <w:t xml:space="preserve"> choisis</w:t>
      </w:r>
      <w:bookmarkEnd w:id="15"/>
    </w:p>
    <w:p w14:paraId="787FC345" w14:textId="77777777" w:rsidR="006D573A" w:rsidRDefault="00000000">
      <w:pPr>
        <w:spacing w:before="80" w:after="80" w:line="320" w:lineRule="auto"/>
      </w:pPr>
      <w:r>
        <w:rPr>
          <w:color w:val="000000"/>
        </w:rPr>
        <w:t xml:space="preserve">Un </w:t>
      </w:r>
      <w:proofErr w:type="spellStart"/>
      <w:r>
        <w:rPr>
          <w:color w:val="000000"/>
        </w:rPr>
        <w:t>hyperparametre</w:t>
      </w:r>
      <w:proofErr w:type="spellEnd"/>
      <w:r>
        <w:rPr>
          <w:color w:val="000000"/>
        </w:rPr>
        <w:t xml:space="preserve"> est un </w:t>
      </w:r>
      <w:proofErr w:type="spellStart"/>
      <w:r>
        <w:rPr>
          <w:color w:val="000000"/>
        </w:rPr>
        <w:t>reglage</w:t>
      </w:r>
      <w:proofErr w:type="spellEnd"/>
      <w:r>
        <w:rPr>
          <w:color w:val="000000"/>
        </w:rPr>
        <w:t xml:space="preserve"> du </w:t>
      </w:r>
      <w:proofErr w:type="spellStart"/>
      <w:r>
        <w:rPr>
          <w:color w:val="000000"/>
        </w:rPr>
        <w:t>modele</w:t>
      </w:r>
      <w:proofErr w:type="spellEnd"/>
      <w:r>
        <w:rPr>
          <w:color w:val="000000"/>
        </w:rPr>
        <w:t xml:space="preserve"> choisi avant l'entrainement. Voici les choix et leur justification :</w:t>
      </w:r>
    </w:p>
    <w:p w14:paraId="58732713" w14:textId="77777777" w:rsidR="006D573A" w:rsidRDefault="006D573A">
      <w:pPr>
        <w:spacing w:before="100" w:after="10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16"/>
        <w:gridCol w:w="2838"/>
        <w:gridCol w:w="3784"/>
      </w:tblGrid>
      <w:tr w:rsidR="006D573A" w14:paraId="181664D0" w14:textId="77777777">
        <w:tblPrEx>
          <w:tblCellMar>
            <w:top w:w="0" w:type="dxa"/>
            <w:bottom w:w="0" w:type="dxa"/>
          </w:tblCellMar>
        </w:tblPrEx>
        <w:tc>
          <w:tcPr>
            <w:tcW w:w="192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2E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4AEEB3A" w14:textId="77777777" w:rsidR="006D573A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Parametre</w:t>
            </w:r>
            <w:proofErr w:type="spellEnd"/>
          </w:p>
        </w:tc>
        <w:tc>
          <w:tcPr>
            <w:tcW w:w="144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2E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582FC6A" w14:textId="77777777" w:rsidR="006D573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Valeur</w:t>
            </w:r>
          </w:p>
        </w:tc>
        <w:tc>
          <w:tcPr>
            <w:tcW w:w="626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2E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D1A6160" w14:textId="77777777" w:rsidR="006D573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Pourquoi ce choix ?</w:t>
            </w:r>
          </w:p>
        </w:tc>
      </w:tr>
      <w:tr w:rsidR="006D573A" w14:paraId="56BB9626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E26373C" w14:textId="77777777" w:rsidR="006D573A" w:rsidRDefault="00000000">
            <w:r>
              <w:rPr>
                <w:color w:val="000000"/>
                <w:sz w:val="20"/>
                <w:szCs w:val="20"/>
              </w:rPr>
              <w:t>C</w:t>
            </w:r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B21D111" w14:textId="77777777" w:rsidR="006D573A" w:rsidRDefault="00000000">
            <w:r>
              <w:rPr>
                <w:color w:val="000000"/>
                <w:sz w:val="20"/>
                <w:szCs w:val="20"/>
              </w:rPr>
              <w:t>1.0</w:t>
            </w:r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B5E2B9B" w14:textId="77777777" w:rsidR="006D573A" w:rsidRDefault="00000000">
            <w:proofErr w:type="spellStart"/>
            <w:r>
              <w:rPr>
                <w:color w:val="000000"/>
                <w:sz w:val="20"/>
                <w:szCs w:val="20"/>
              </w:rPr>
              <w:t>Regularisation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standard — </w:t>
            </w:r>
            <w:proofErr w:type="spellStart"/>
            <w:r>
              <w:rPr>
                <w:color w:val="000000"/>
                <w:sz w:val="20"/>
                <w:szCs w:val="20"/>
              </w:rPr>
              <w:t>evite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que le </w:t>
            </w:r>
            <w:proofErr w:type="spellStart"/>
            <w:r>
              <w:rPr>
                <w:color w:val="000000"/>
                <w:sz w:val="20"/>
                <w:szCs w:val="20"/>
              </w:rPr>
              <w:t>modele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sur-</w:t>
            </w:r>
            <w:proofErr w:type="spellStart"/>
            <w:r>
              <w:rPr>
                <w:color w:val="000000"/>
                <w:sz w:val="20"/>
                <w:szCs w:val="20"/>
              </w:rPr>
              <w:t>memorise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les </w:t>
            </w:r>
            <w:proofErr w:type="spellStart"/>
            <w:r>
              <w:rPr>
                <w:color w:val="000000"/>
                <w:sz w:val="20"/>
                <w:szCs w:val="20"/>
              </w:rPr>
              <w:t>donnees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d'entrainement</w:t>
            </w:r>
          </w:p>
        </w:tc>
      </w:tr>
      <w:tr w:rsidR="006D573A" w14:paraId="774606A9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57C1C86" w14:textId="77777777" w:rsidR="006D573A" w:rsidRDefault="00000000">
            <w:proofErr w:type="spellStart"/>
            <w:proofErr w:type="gramStart"/>
            <w:r>
              <w:rPr>
                <w:color w:val="000000"/>
                <w:sz w:val="20"/>
                <w:szCs w:val="20"/>
              </w:rPr>
              <w:t>class</w:t>
            </w:r>
            <w:proofErr w:type="gramEnd"/>
            <w:r>
              <w:rPr>
                <w:color w:val="000000"/>
                <w:sz w:val="20"/>
                <w:szCs w:val="20"/>
              </w:rPr>
              <w:t>_weight</w:t>
            </w:r>
            <w:proofErr w:type="spellEnd"/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55F3006" w14:textId="77777777" w:rsidR="006D573A" w:rsidRDefault="00000000">
            <w:proofErr w:type="spellStart"/>
            <w:proofErr w:type="gramStart"/>
            <w:r>
              <w:rPr>
                <w:color w:val="000000"/>
                <w:sz w:val="20"/>
                <w:szCs w:val="20"/>
              </w:rPr>
              <w:t>balanced</w:t>
            </w:r>
            <w:proofErr w:type="spellEnd"/>
            <w:proofErr w:type="gramEnd"/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FC22D06" w14:textId="77777777" w:rsidR="006D573A" w:rsidRDefault="00000000">
            <w:r>
              <w:rPr>
                <w:color w:val="000000"/>
                <w:sz w:val="20"/>
                <w:szCs w:val="20"/>
              </w:rPr>
              <w:t xml:space="preserve">Compense le </w:t>
            </w:r>
            <w:proofErr w:type="spellStart"/>
            <w:r>
              <w:rPr>
                <w:color w:val="000000"/>
                <w:sz w:val="20"/>
                <w:szCs w:val="20"/>
              </w:rPr>
              <w:t>desequilibre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: 83% non-</w:t>
            </w:r>
            <w:proofErr w:type="spellStart"/>
            <w:r>
              <w:rPr>
                <w:color w:val="000000"/>
                <w:sz w:val="20"/>
                <w:szCs w:val="20"/>
              </w:rPr>
              <w:t>defaut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/ 17% </w:t>
            </w:r>
            <w:proofErr w:type="spellStart"/>
            <w:r>
              <w:rPr>
                <w:color w:val="000000"/>
                <w:sz w:val="20"/>
                <w:szCs w:val="20"/>
              </w:rPr>
              <w:t>defaut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. Sans </w:t>
            </w:r>
            <w:proofErr w:type="gramStart"/>
            <w:r>
              <w:rPr>
                <w:color w:val="000000"/>
                <w:sz w:val="20"/>
                <w:szCs w:val="20"/>
              </w:rPr>
              <w:t>ca</w:t>
            </w:r>
            <w:proofErr w:type="gramEnd"/>
            <w:r>
              <w:rPr>
                <w:color w:val="000000"/>
                <w:sz w:val="20"/>
                <w:szCs w:val="20"/>
              </w:rPr>
              <w:t xml:space="preserve">, le </w:t>
            </w:r>
            <w:proofErr w:type="spellStart"/>
            <w:r>
              <w:rPr>
                <w:color w:val="000000"/>
                <w:sz w:val="20"/>
                <w:szCs w:val="20"/>
              </w:rPr>
              <w:lastRenderedPageBreak/>
              <w:t>modele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ignore les </w:t>
            </w:r>
            <w:proofErr w:type="spellStart"/>
            <w:r>
              <w:rPr>
                <w:color w:val="000000"/>
                <w:sz w:val="20"/>
                <w:szCs w:val="20"/>
              </w:rPr>
              <w:t>defauts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(la classe minoritaire).</w:t>
            </w:r>
          </w:p>
        </w:tc>
      </w:tr>
      <w:tr w:rsidR="006D573A" w14:paraId="66180B44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47A662C" w14:textId="77777777" w:rsidR="006D573A" w:rsidRDefault="00000000">
            <w:proofErr w:type="gramStart"/>
            <w:r>
              <w:rPr>
                <w:color w:val="000000"/>
                <w:sz w:val="20"/>
                <w:szCs w:val="20"/>
              </w:rPr>
              <w:lastRenderedPageBreak/>
              <w:t>solver</w:t>
            </w:r>
            <w:proofErr w:type="gramEnd"/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6AE8BA9" w14:textId="77777777" w:rsidR="006D573A" w:rsidRDefault="00000000">
            <w:proofErr w:type="spellStart"/>
            <w:proofErr w:type="gramStart"/>
            <w:r>
              <w:rPr>
                <w:color w:val="000000"/>
                <w:sz w:val="20"/>
                <w:szCs w:val="20"/>
              </w:rPr>
              <w:t>lbfgs</w:t>
            </w:r>
            <w:proofErr w:type="spellEnd"/>
            <w:proofErr w:type="gramEnd"/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130BEE5" w14:textId="77777777" w:rsidR="006D573A" w:rsidRDefault="00000000">
            <w:r>
              <w:rPr>
                <w:color w:val="000000"/>
                <w:sz w:val="20"/>
                <w:szCs w:val="20"/>
              </w:rPr>
              <w:t xml:space="preserve">Algorithme d'optimisation efficace et stable pour les </w:t>
            </w:r>
            <w:proofErr w:type="spellStart"/>
            <w:r>
              <w:rPr>
                <w:color w:val="000000"/>
                <w:sz w:val="20"/>
                <w:szCs w:val="20"/>
              </w:rPr>
              <w:t>datasets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moyens (&lt; 100 000 lignes)</w:t>
            </w:r>
          </w:p>
        </w:tc>
      </w:tr>
      <w:tr w:rsidR="006D573A" w14:paraId="0E268C42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37512C2" w14:textId="77777777" w:rsidR="006D573A" w:rsidRDefault="00000000">
            <w:proofErr w:type="spellStart"/>
            <w:proofErr w:type="gramStart"/>
            <w:r>
              <w:rPr>
                <w:color w:val="000000"/>
                <w:sz w:val="20"/>
                <w:szCs w:val="20"/>
              </w:rPr>
              <w:t>max</w:t>
            </w:r>
            <w:proofErr w:type="gramEnd"/>
            <w:r>
              <w:rPr>
                <w:color w:val="000000"/>
                <w:sz w:val="20"/>
                <w:szCs w:val="20"/>
              </w:rPr>
              <w:t>_iter</w:t>
            </w:r>
            <w:proofErr w:type="spellEnd"/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D5D7B42" w14:textId="77777777" w:rsidR="006D573A" w:rsidRDefault="00000000">
            <w:r>
              <w:rPr>
                <w:color w:val="000000"/>
                <w:sz w:val="20"/>
                <w:szCs w:val="20"/>
              </w:rPr>
              <w:t>1000</w:t>
            </w:r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4E8A91" w14:textId="77777777" w:rsidR="006D573A" w:rsidRDefault="00000000">
            <w:r>
              <w:rPr>
                <w:color w:val="000000"/>
                <w:sz w:val="20"/>
                <w:szCs w:val="20"/>
              </w:rPr>
              <w:t xml:space="preserve">On laisse 1000 </w:t>
            </w:r>
            <w:proofErr w:type="spellStart"/>
            <w:r>
              <w:rPr>
                <w:color w:val="000000"/>
                <w:sz w:val="20"/>
                <w:szCs w:val="20"/>
              </w:rPr>
              <w:t>iterations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max pour que l'algorithme converge vers la solution optimale.</w:t>
            </w:r>
          </w:p>
        </w:tc>
      </w:tr>
    </w:tbl>
    <w:p w14:paraId="77DF8090" w14:textId="77777777" w:rsidR="006D573A" w:rsidRDefault="00000000">
      <w:pPr>
        <w:pStyle w:val="Titre2"/>
      </w:pPr>
      <w:bookmarkStart w:id="16" w:name="_Toc232955054"/>
      <w:r>
        <w:t xml:space="preserve">3.4 La validation </w:t>
      </w:r>
      <w:proofErr w:type="spellStart"/>
      <w:r>
        <w:t>croisee</w:t>
      </w:r>
      <w:proofErr w:type="spellEnd"/>
      <w:r>
        <w:t xml:space="preserve"> (5-fold)</w:t>
      </w:r>
      <w:bookmarkEnd w:id="1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96"/>
        <w:gridCol w:w="8342"/>
      </w:tblGrid>
      <w:tr w:rsidR="006D573A" w14:paraId="1986D039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8960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54042E" w14:textId="77777777" w:rsidR="006D573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ANALOGIE</w:t>
            </w:r>
          </w:p>
        </w:tc>
        <w:tc>
          <w:tcPr>
            <w:tcW w:w="87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EF9C3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363139E5" w14:textId="77777777" w:rsidR="006D573A" w:rsidRDefault="00000000">
            <w:proofErr w:type="spellStart"/>
            <w:r>
              <w:rPr>
                <w:i/>
                <w:iCs/>
                <w:color w:val="1A2E4A"/>
                <w:sz w:val="20"/>
                <w:szCs w:val="20"/>
              </w:rPr>
              <w:t>Plutot</w:t>
            </w:r>
            <w:proofErr w:type="spellEnd"/>
            <w:r>
              <w:rPr>
                <w:i/>
                <w:iCs/>
                <w:color w:val="1A2E4A"/>
                <w:sz w:val="20"/>
                <w:szCs w:val="20"/>
              </w:rPr>
              <w:t xml:space="preserve"> que de noter un </w:t>
            </w:r>
            <w:proofErr w:type="spellStart"/>
            <w:r>
              <w:rPr>
                <w:i/>
                <w:iCs/>
                <w:color w:val="1A2E4A"/>
                <w:sz w:val="20"/>
                <w:szCs w:val="20"/>
              </w:rPr>
              <w:t>etudiant</w:t>
            </w:r>
            <w:proofErr w:type="spellEnd"/>
            <w:r>
              <w:rPr>
                <w:i/>
                <w:iCs/>
                <w:color w:val="1A2E4A"/>
                <w:sz w:val="20"/>
                <w:szCs w:val="20"/>
              </w:rPr>
              <w:t xml:space="preserve"> sur UN seul examen, on lui fait passer 5 examens </w:t>
            </w:r>
            <w:proofErr w:type="spellStart"/>
            <w:r>
              <w:rPr>
                <w:i/>
                <w:iCs/>
                <w:color w:val="1A2E4A"/>
                <w:sz w:val="20"/>
                <w:szCs w:val="20"/>
              </w:rPr>
              <w:t>differents</w:t>
            </w:r>
            <w:proofErr w:type="spellEnd"/>
            <w:r>
              <w:rPr>
                <w:i/>
                <w:iCs/>
                <w:color w:val="1A2E4A"/>
                <w:sz w:val="20"/>
                <w:szCs w:val="20"/>
              </w:rPr>
              <w:t xml:space="preserve"> et on fait la moyenne. La validation </w:t>
            </w:r>
            <w:proofErr w:type="spellStart"/>
            <w:r>
              <w:rPr>
                <w:i/>
                <w:iCs/>
                <w:color w:val="1A2E4A"/>
                <w:sz w:val="20"/>
                <w:szCs w:val="20"/>
              </w:rPr>
              <w:t>croisee</w:t>
            </w:r>
            <w:proofErr w:type="spellEnd"/>
            <w:r>
              <w:rPr>
                <w:i/>
                <w:iCs/>
                <w:color w:val="1A2E4A"/>
                <w:sz w:val="20"/>
                <w:szCs w:val="20"/>
              </w:rPr>
              <w:t xml:space="preserve"> fait la </w:t>
            </w:r>
            <w:proofErr w:type="spellStart"/>
            <w:r>
              <w:rPr>
                <w:i/>
                <w:iCs/>
                <w:color w:val="1A2E4A"/>
                <w:sz w:val="20"/>
                <w:szCs w:val="20"/>
              </w:rPr>
              <w:t>meme</w:t>
            </w:r>
            <w:proofErr w:type="spellEnd"/>
            <w:r>
              <w:rPr>
                <w:i/>
                <w:iCs/>
                <w:color w:val="1A2E4A"/>
                <w:sz w:val="20"/>
                <w:szCs w:val="20"/>
              </w:rPr>
              <w:t xml:space="preserve"> chose : elle entraine et </w:t>
            </w:r>
            <w:proofErr w:type="spellStart"/>
            <w:r>
              <w:rPr>
                <w:i/>
                <w:iCs/>
                <w:color w:val="1A2E4A"/>
                <w:sz w:val="20"/>
                <w:szCs w:val="20"/>
              </w:rPr>
              <w:t>evalue</w:t>
            </w:r>
            <w:proofErr w:type="spellEnd"/>
            <w:r>
              <w:rPr>
                <w:i/>
                <w:iCs/>
                <w:color w:val="1A2E4A"/>
                <w:sz w:val="20"/>
                <w:szCs w:val="20"/>
              </w:rPr>
              <w:t xml:space="preserve"> le </w:t>
            </w:r>
            <w:proofErr w:type="spellStart"/>
            <w:r>
              <w:rPr>
                <w:i/>
                <w:iCs/>
                <w:color w:val="1A2E4A"/>
                <w:sz w:val="20"/>
                <w:szCs w:val="20"/>
              </w:rPr>
              <w:t>modele</w:t>
            </w:r>
            <w:proofErr w:type="spellEnd"/>
            <w:r>
              <w:rPr>
                <w:i/>
                <w:iCs/>
                <w:color w:val="1A2E4A"/>
                <w:sz w:val="20"/>
                <w:szCs w:val="20"/>
              </w:rPr>
              <w:t xml:space="preserve"> sur 5 </w:t>
            </w:r>
            <w:proofErr w:type="spellStart"/>
            <w:r>
              <w:rPr>
                <w:i/>
                <w:iCs/>
                <w:color w:val="1A2E4A"/>
                <w:sz w:val="20"/>
                <w:szCs w:val="20"/>
              </w:rPr>
              <w:t>decoupages</w:t>
            </w:r>
            <w:proofErr w:type="spellEnd"/>
            <w:r>
              <w:rPr>
                <w:i/>
                <w:iCs/>
                <w:color w:val="1A2E4A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1A2E4A"/>
                <w:sz w:val="20"/>
                <w:szCs w:val="20"/>
              </w:rPr>
              <w:t>differents</w:t>
            </w:r>
            <w:proofErr w:type="spellEnd"/>
            <w:r>
              <w:rPr>
                <w:i/>
                <w:iCs/>
                <w:color w:val="1A2E4A"/>
                <w:sz w:val="20"/>
                <w:szCs w:val="20"/>
              </w:rPr>
              <w:t xml:space="preserve"> des </w:t>
            </w:r>
            <w:proofErr w:type="spellStart"/>
            <w:r>
              <w:rPr>
                <w:i/>
                <w:iCs/>
                <w:color w:val="1A2E4A"/>
                <w:sz w:val="20"/>
                <w:szCs w:val="20"/>
              </w:rPr>
              <w:t>donnees</w:t>
            </w:r>
            <w:proofErr w:type="spellEnd"/>
            <w:r>
              <w:rPr>
                <w:i/>
                <w:iCs/>
                <w:color w:val="1A2E4A"/>
                <w:sz w:val="20"/>
                <w:szCs w:val="20"/>
              </w:rPr>
              <w:t>.</w:t>
            </w:r>
          </w:p>
        </w:tc>
      </w:tr>
    </w:tbl>
    <w:p w14:paraId="63EEDFDD" w14:textId="77777777" w:rsidR="006D573A" w:rsidRDefault="006D573A">
      <w:pPr>
        <w:spacing w:before="100" w:after="100"/>
      </w:pPr>
    </w:p>
    <w:p w14:paraId="5E0F1439" w14:textId="77777777" w:rsidR="006D573A" w:rsidRDefault="00000000">
      <w:pPr>
        <w:spacing w:before="80" w:after="80" w:line="320" w:lineRule="auto"/>
      </w:pPr>
      <w:proofErr w:type="spellStart"/>
      <w:r>
        <w:rPr>
          <w:color w:val="000000"/>
        </w:rPr>
        <w:t>Resultats</w:t>
      </w:r>
      <w:proofErr w:type="spellEnd"/>
      <w:r>
        <w:rPr>
          <w:color w:val="000000"/>
        </w:rPr>
        <w:t xml:space="preserve"> de la validation </w:t>
      </w:r>
      <w:proofErr w:type="spellStart"/>
      <w:r>
        <w:rPr>
          <w:color w:val="000000"/>
        </w:rPr>
        <w:t>croisee</w:t>
      </w:r>
      <w:proofErr w:type="spellEnd"/>
      <w:r>
        <w:rPr>
          <w:color w:val="000000"/>
        </w:rPr>
        <w:t xml:space="preserve"> :</w:t>
      </w:r>
    </w:p>
    <w:p w14:paraId="0387C0FA" w14:textId="77777777" w:rsidR="006D573A" w:rsidRDefault="00000000">
      <w:pPr>
        <w:pStyle w:val="Paragraphedeliste"/>
        <w:numPr>
          <w:ilvl w:val="0"/>
          <w:numId w:val="2"/>
        </w:numPr>
        <w:spacing w:before="40" w:after="40" w:line="300" w:lineRule="auto"/>
      </w:pPr>
      <w:r>
        <w:rPr>
          <w:color w:val="000000"/>
        </w:rPr>
        <w:t xml:space="preserve">AUC-ROC moyen : 0.8543 (+/- 0.0066) — </w:t>
      </w:r>
      <w:proofErr w:type="spellStart"/>
      <w:r>
        <w:rPr>
          <w:color w:val="000000"/>
        </w:rPr>
        <w:t>tres</w:t>
      </w:r>
      <w:proofErr w:type="spellEnd"/>
      <w:r>
        <w:rPr>
          <w:color w:val="000000"/>
        </w:rPr>
        <w:t xml:space="preserve"> stable d'un </w:t>
      </w:r>
      <w:proofErr w:type="spellStart"/>
      <w:r>
        <w:rPr>
          <w:color w:val="000000"/>
        </w:rPr>
        <w:t>fold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</w:t>
      </w:r>
      <w:proofErr w:type="spellEnd"/>
      <w:r>
        <w:rPr>
          <w:color w:val="000000"/>
        </w:rPr>
        <w:t xml:space="preserve"> l'autre</w:t>
      </w:r>
    </w:p>
    <w:p w14:paraId="0A02EA60" w14:textId="77777777" w:rsidR="006D573A" w:rsidRDefault="00000000">
      <w:pPr>
        <w:pStyle w:val="Paragraphedeliste"/>
        <w:numPr>
          <w:ilvl w:val="0"/>
          <w:numId w:val="2"/>
        </w:numPr>
        <w:spacing w:before="40" w:after="40" w:line="300" w:lineRule="auto"/>
      </w:pPr>
      <w:r>
        <w:rPr>
          <w:color w:val="000000"/>
        </w:rPr>
        <w:t xml:space="preserve">F1-Score moyen : 0.5004 (+/- 0.0130) — acceptable pour un </w:t>
      </w:r>
      <w:proofErr w:type="spellStart"/>
      <w:r>
        <w:rPr>
          <w:color w:val="000000"/>
        </w:rPr>
        <w:t>desequilibre</w:t>
      </w:r>
      <w:proofErr w:type="spellEnd"/>
      <w:r>
        <w:rPr>
          <w:color w:val="000000"/>
        </w:rPr>
        <w:t xml:space="preserve"> 83/17</w:t>
      </w:r>
    </w:p>
    <w:p w14:paraId="2CE61727" w14:textId="77777777" w:rsidR="006D573A" w:rsidRDefault="006D573A">
      <w:pPr>
        <w:spacing w:before="100" w:after="100"/>
      </w:pPr>
    </w:p>
    <w:p w14:paraId="12130871" w14:textId="77777777" w:rsidR="006D573A" w:rsidRDefault="00000000">
      <w:pPr>
        <w:spacing w:before="80" w:after="80" w:line="320" w:lineRule="auto"/>
      </w:pPr>
      <w:r>
        <w:rPr>
          <w:color w:val="000000"/>
        </w:rPr>
        <w:t xml:space="preserve">La faible variance (+/- 0.0066) signifie que le </w:t>
      </w:r>
      <w:proofErr w:type="spellStart"/>
      <w:r>
        <w:rPr>
          <w:color w:val="000000"/>
        </w:rPr>
        <w:t>modele</w:t>
      </w:r>
      <w:proofErr w:type="spellEnd"/>
      <w:r>
        <w:rPr>
          <w:color w:val="000000"/>
        </w:rPr>
        <w:t xml:space="preserve"> n'est pas surappris — il </w:t>
      </w:r>
      <w:proofErr w:type="spellStart"/>
      <w:r>
        <w:rPr>
          <w:color w:val="000000"/>
        </w:rPr>
        <w:t>generalise</w:t>
      </w:r>
      <w:proofErr w:type="spellEnd"/>
      <w:r>
        <w:rPr>
          <w:color w:val="000000"/>
        </w:rPr>
        <w:t xml:space="preserve"> bien </w:t>
      </w:r>
      <w:proofErr w:type="spellStart"/>
      <w:r>
        <w:rPr>
          <w:color w:val="000000"/>
        </w:rPr>
        <w:t>a</w:t>
      </w:r>
      <w:proofErr w:type="spellEnd"/>
      <w:r>
        <w:rPr>
          <w:color w:val="000000"/>
        </w:rPr>
        <w:t xml:space="preserve"> de nouvelles </w:t>
      </w:r>
      <w:proofErr w:type="spellStart"/>
      <w:r>
        <w:rPr>
          <w:color w:val="000000"/>
        </w:rPr>
        <w:t>donnees</w:t>
      </w:r>
      <w:proofErr w:type="spellEnd"/>
      <w:r>
        <w:rPr>
          <w:color w:val="000000"/>
        </w:rPr>
        <w:t>.</w:t>
      </w:r>
    </w:p>
    <w:p w14:paraId="7F377F49" w14:textId="77777777" w:rsidR="006D573A" w:rsidRDefault="00000000">
      <w:r>
        <w:br w:type="page"/>
      </w:r>
    </w:p>
    <w:p w14:paraId="0F1B021E" w14:textId="77777777" w:rsidR="006D573A" w:rsidRDefault="00000000">
      <w:pPr>
        <w:pStyle w:val="Titre1"/>
        <w:pageBreakBefore/>
      </w:pPr>
      <w:bookmarkStart w:id="17" w:name="_Toc232955055"/>
      <w:r>
        <w:lastRenderedPageBreak/>
        <w:t>Partie 4 — Evaluation des Performances</w:t>
      </w:r>
      <w:bookmarkEnd w:id="17"/>
    </w:p>
    <w:p w14:paraId="1A2CF046" w14:textId="77777777" w:rsidR="006D573A" w:rsidRDefault="00000000">
      <w:pPr>
        <w:pStyle w:val="Titre2"/>
      </w:pPr>
      <w:bookmarkStart w:id="18" w:name="_Toc232955056"/>
      <w:r>
        <w:t xml:space="preserve">4.1 Les </w:t>
      </w:r>
      <w:proofErr w:type="spellStart"/>
      <w:r>
        <w:t>metriques</w:t>
      </w:r>
      <w:proofErr w:type="spellEnd"/>
      <w:r>
        <w:t xml:space="preserve"> d'</w:t>
      </w:r>
      <w:proofErr w:type="spellStart"/>
      <w:r>
        <w:t>evaluation</w:t>
      </w:r>
      <w:bookmarkEnd w:id="18"/>
      <w:proofErr w:type="spellEnd"/>
    </w:p>
    <w:p w14:paraId="490A69D2" w14:textId="77777777" w:rsidR="006D573A" w:rsidRDefault="00000000">
      <w:pPr>
        <w:spacing w:before="80" w:after="80" w:line="320" w:lineRule="auto"/>
      </w:pPr>
      <w:r>
        <w:rPr>
          <w:color w:val="000000"/>
        </w:rPr>
        <w:t xml:space="preserve">On ne peut pas </w:t>
      </w:r>
      <w:proofErr w:type="spellStart"/>
      <w:r>
        <w:rPr>
          <w:color w:val="000000"/>
        </w:rPr>
        <w:t>evaluer</w:t>
      </w:r>
      <w:proofErr w:type="spellEnd"/>
      <w:r>
        <w:rPr>
          <w:color w:val="000000"/>
        </w:rPr>
        <w:t xml:space="preserve"> un </w:t>
      </w:r>
      <w:proofErr w:type="spellStart"/>
      <w:r>
        <w:rPr>
          <w:color w:val="000000"/>
        </w:rPr>
        <w:t>modele</w:t>
      </w:r>
      <w:proofErr w:type="spellEnd"/>
      <w:r>
        <w:rPr>
          <w:color w:val="000000"/>
        </w:rPr>
        <w:t xml:space="preserve"> de </w:t>
      </w:r>
      <w:proofErr w:type="spellStart"/>
      <w:r>
        <w:rPr>
          <w:color w:val="000000"/>
        </w:rPr>
        <w:t>credit</w:t>
      </w:r>
      <w:proofErr w:type="spellEnd"/>
      <w:r>
        <w:rPr>
          <w:color w:val="000000"/>
        </w:rPr>
        <w:t xml:space="preserve"> avec une simple '</w:t>
      </w:r>
      <w:proofErr w:type="spellStart"/>
      <w:r>
        <w:rPr>
          <w:color w:val="000000"/>
        </w:rPr>
        <w:t>accuracy</w:t>
      </w:r>
      <w:proofErr w:type="spellEnd"/>
      <w:r>
        <w:rPr>
          <w:color w:val="000000"/>
        </w:rPr>
        <w:t>' (</w:t>
      </w:r>
      <w:proofErr w:type="spellStart"/>
      <w:r>
        <w:rPr>
          <w:color w:val="000000"/>
        </w:rPr>
        <w:t>precision</w:t>
      </w:r>
      <w:proofErr w:type="spellEnd"/>
      <w:r>
        <w:rPr>
          <w:color w:val="000000"/>
        </w:rPr>
        <w:t xml:space="preserve"> globale). Voici pourquoi et quelles </w:t>
      </w:r>
      <w:proofErr w:type="spellStart"/>
      <w:r>
        <w:rPr>
          <w:color w:val="000000"/>
        </w:rPr>
        <w:t>metriques</w:t>
      </w:r>
      <w:proofErr w:type="spellEnd"/>
      <w:r>
        <w:rPr>
          <w:color w:val="000000"/>
        </w:rPr>
        <w:t xml:space="preserve"> utiliser.</w:t>
      </w:r>
    </w:p>
    <w:p w14:paraId="2F8A8691" w14:textId="77777777" w:rsidR="006D573A" w:rsidRDefault="006D573A">
      <w:pPr>
        <w:spacing w:before="100" w:after="10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74"/>
        <w:gridCol w:w="8264"/>
      </w:tblGrid>
      <w:tr w:rsidR="006D573A" w14:paraId="548EE11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991B1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592404" w14:textId="77777777" w:rsidR="006D573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PROBLEME</w:t>
            </w:r>
          </w:p>
        </w:tc>
        <w:tc>
          <w:tcPr>
            <w:tcW w:w="87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EE2E2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26C7A843" w14:textId="77777777" w:rsidR="006D573A" w:rsidRDefault="00000000">
            <w:r>
              <w:rPr>
                <w:i/>
                <w:iCs/>
                <w:color w:val="1A2E4A"/>
                <w:sz w:val="20"/>
                <w:szCs w:val="20"/>
              </w:rPr>
              <w:t xml:space="preserve">Si 83% des clients sont bons payeurs, un </w:t>
            </w:r>
            <w:proofErr w:type="spellStart"/>
            <w:r>
              <w:rPr>
                <w:i/>
                <w:iCs/>
                <w:color w:val="1A2E4A"/>
                <w:sz w:val="20"/>
                <w:szCs w:val="20"/>
              </w:rPr>
              <w:t>modele</w:t>
            </w:r>
            <w:proofErr w:type="spellEnd"/>
            <w:r>
              <w:rPr>
                <w:i/>
                <w:iCs/>
                <w:color w:val="1A2E4A"/>
                <w:sz w:val="20"/>
                <w:szCs w:val="20"/>
              </w:rPr>
              <w:t xml:space="preserve"> qui dit 'tout le monde est bon' a 83% d'</w:t>
            </w:r>
            <w:proofErr w:type="spellStart"/>
            <w:r>
              <w:rPr>
                <w:i/>
                <w:iCs/>
                <w:color w:val="1A2E4A"/>
                <w:sz w:val="20"/>
                <w:szCs w:val="20"/>
              </w:rPr>
              <w:t>accuracy</w:t>
            </w:r>
            <w:proofErr w:type="spellEnd"/>
            <w:r>
              <w:rPr>
                <w:i/>
                <w:iCs/>
                <w:color w:val="1A2E4A"/>
                <w:sz w:val="20"/>
                <w:szCs w:val="20"/>
              </w:rPr>
              <w:t xml:space="preserve"> — mais il ne </w:t>
            </w:r>
            <w:proofErr w:type="spellStart"/>
            <w:r>
              <w:rPr>
                <w:i/>
                <w:iCs/>
                <w:color w:val="1A2E4A"/>
                <w:sz w:val="20"/>
                <w:szCs w:val="20"/>
              </w:rPr>
              <w:t>detecte</w:t>
            </w:r>
            <w:proofErr w:type="spellEnd"/>
            <w:r>
              <w:rPr>
                <w:i/>
                <w:iCs/>
                <w:color w:val="1A2E4A"/>
                <w:sz w:val="20"/>
                <w:szCs w:val="20"/>
              </w:rPr>
              <w:t xml:space="preserve"> AUCUN </w:t>
            </w:r>
            <w:proofErr w:type="spellStart"/>
            <w:r>
              <w:rPr>
                <w:i/>
                <w:iCs/>
                <w:color w:val="1A2E4A"/>
                <w:sz w:val="20"/>
                <w:szCs w:val="20"/>
              </w:rPr>
              <w:t>defaut</w:t>
            </w:r>
            <w:proofErr w:type="spellEnd"/>
            <w:r>
              <w:rPr>
                <w:i/>
                <w:iCs/>
                <w:color w:val="1A2E4A"/>
                <w:sz w:val="20"/>
                <w:szCs w:val="20"/>
              </w:rPr>
              <w:t xml:space="preserve"> ! L'</w:t>
            </w:r>
            <w:proofErr w:type="spellStart"/>
            <w:r>
              <w:rPr>
                <w:i/>
                <w:iCs/>
                <w:color w:val="1A2E4A"/>
                <w:sz w:val="20"/>
                <w:szCs w:val="20"/>
              </w:rPr>
              <w:t>accuracy</w:t>
            </w:r>
            <w:proofErr w:type="spellEnd"/>
            <w:r>
              <w:rPr>
                <w:i/>
                <w:iCs/>
                <w:color w:val="1A2E4A"/>
                <w:sz w:val="20"/>
                <w:szCs w:val="20"/>
              </w:rPr>
              <w:t xml:space="preserve"> est donc inutile ici.</w:t>
            </w:r>
          </w:p>
        </w:tc>
      </w:tr>
    </w:tbl>
    <w:p w14:paraId="085E0587" w14:textId="77777777" w:rsidR="006D573A" w:rsidRDefault="006D573A">
      <w:pPr>
        <w:spacing w:before="100" w:after="100"/>
      </w:pPr>
    </w:p>
    <w:p w14:paraId="1A06BB2D" w14:textId="77777777" w:rsidR="006D573A" w:rsidRDefault="00000000">
      <w:pPr>
        <w:pStyle w:val="Titre3"/>
      </w:pPr>
      <w:r>
        <w:t>AUC-ROC = 0.8625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96"/>
        <w:gridCol w:w="8342"/>
      </w:tblGrid>
      <w:tr w:rsidR="006D573A" w14:paraId="7543B56F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6653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476A7E" w14:textId="77777777" w:rsidR="006D573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ANALOGIE</w:t>
            </w:r>
          </w:p>
        </w:tc>
        <w:tc>
          <w:tcPr>
            <w:tcW w:w="87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CFCE7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41CD1FA4" w14:textId="77777777" w:rsidR="006D573A" w:rsidRDefault="00000000">
            <w:r>
              <w:rPr>
                <w:i/>
                <w:iCs/>
                <w:color w:val="1A2E4A"/>
                <w:sz w:val="20"/>
                <w:szCs w:val="20"/>
              </w:rPr>
              <w:t xml:space="preserve">Un </w:t>
            </w:r>
            <w:proofErr w:type="spellStart"/>
            <w:r>
              <w:rPr>
                <w:i/>
                <w:iCs/>
                <w:color w:val="1A2E4A"/>
                <w:sz w:val="20"/>
                <w:szCs w:val="20"/>
              </w:rPr>
              <w:t>medecin</w:t>
            </w:r>
            <w:proofErr w:type="spellEnd"/>
            <w:r>
              <w:rPr>
                <w:i/>
                <w:iCs/>
                <w:color w:val="1A2E4A"/>
                <w:sz w:val="20"/>
                <w:szCs w:val="20"/>
              </w:rPr>
              <w:t xml:space="preserve"> qui teste un diagnostic peut ajuster son seuil de </w:t>
            </w:r>
            <w:proofErr w:type="spellStart"/>
            <w:r>
              <w:rPr>
                <w:i/>
                <w:iCs/>
                <w:color w:val="1A2E4A"/>
                <w:sz w:val="20"/>
                <w:szCs w:val="20"/>
              </w:rPr>
              <w:t>sensibilite</w:t>
            </w:r>
            <w:proofErr w:type="spellEnd"/>
            <w:r>
              <w:rPr>
                <w:i/>
                <w:iCs/>
                <w:color w:val="1A2E4A"/>
                <w:sz w:val="20"/>
                <w:szCs w:val="20"/>
              </w:rPr>
              <w:t xml:space="preserve">. La courbe ROC montre ses performances </w:t>
            </w:r>
            <w:proofErr w:type="gramStart"/>
            <w:r>
              <w:rPr>
                <w:i/>
                <w:iCs/>
                <w:color w:val="1A2E4A"/>
                <w:sz w:val="20"/>
                <w:szCs w:val="20"/>
              </w:rPr>
              <w:t>a</w:t>
            </w:r>
            <w:proofErr w:type="gramEnd"/>
            <w:r>
              <w:rPr>
                <w:i/>
                <w:iCs/>
                <w:color w:val="1A2E4A"/>
                <w:sz w:val="20"/>
                <w:szCs w:val="20"/>
              </w:rPr>
              <w:t xml:space="preserve"> TOUS les seuils. L'AUC est l'aire sous cette courbe. AUC=0.5 = hasard pur. AUC=1.0 = </w:t>
            </w:r>
            <w:proofErr w:type="spellStart"/>
            <w:r>
              <w:rPr>
                <w:i/>
                <w:iCs/>
                <w:color w:val="1A2E4A"/>
                <w:sz w:val="20"/>
                <w:szCs w:val="20"/>
              </w:rPr>
              <w:t>modele</w:t>
            </w:r>
            <w:proofErr w:type="spellEnd"/>
            <w:r>
              <w:rPr>
                <w:i/>
                <w:iCs/>
                <w:color w:val="1A2E4A"/>
                <w:sz w:val="20"/>
                <w:szCs w:val="20"/>
              </w:rPr>
              <w:t xml:space="preserve"> parfait. Notre 0.8625 est excellent.</w:t>
            </w:r>
          </w:p>
        </w:tc>
      </w:tr>
    </w:tbl>
    <w:p w14:paraId="419461E1" w14:textId="77777777" w:rsidR="006D573A" w:rsidRDefault="006D573A">
      <w:pPr>
        <w:spacing w:before="100" w:after="100"/>
      </w:pPr>
    </w:p>
    <w:p w14:paraId="747BC6A2" w14:textId="77777777" w:rsidR="006D573A" w:rsidRDefault="00000000">
      <w:pPr>
        <w:spacing w:before="80" w:after="80" w:line="320" w:lineRule="auto"/>
        <w:ind w:left="360"/>
      </w:pPr>
      <w:proofErr w:type="spellStart"/>
      <w:r>
        <w:rPr>
          <w:i/>
          <w:iCs/>
          <w:color w:val="000000"/>
        </w:rPr>
        <w:t>Interpretation</w:t>
      </w:r>
      <w:proofErr w:type="spellEnd"/>
      <w:r>
        <w:rPr>
          <w:i/>
          <w:iCs/>
          <w:color w:val="000000"/>
        </w:rPr>
        <w:t xml:space="preserve"> : si on prend un client en </w:t>
      </w:r>
      <w:proofErr w:type="spellStart"/>
      <w:r>
        <w:rPr>
          <w:i/>
          <w:iCs/>
          <w:color w:val="000000"/>
        </w:rPr>
        <w:t>defaut</w:t>
      </w:r>
      <w:proofErr w:type="spellEnd"/>
      <w:r>
        <w:rPr>
          <w:i/>
          <w:iCs/>
          <w:color w:val="000000"/>
        </w:rPr>
        <w:t xml:space="preserve"> et un bon client au hasard, le </w:t>
      </w:r>
      <w:proofErr w:type="spellStart"/>
      <w:r>
        <w:rPr>
          <w:i/>
          <w:iCs/>
          <w:color w:val="000000"/>
        </w:rPr>
        <w:t>modele</w:t>
      </w:r>
      <w:proofErr w:type="spellEnd"/>
      <w:r>
        <w:rPr>
          <w:i/>
          <w:iCs/>
          <w:color w:val="000000"/>
        </w:rPr>
        <w:t xml:space="preserve"> classe correctement le client en </w:t>
      </w:r>
      <w:proofErr w:type="spellStart"/>
      <w:r>
        <w:rPr>
          <w:i/>
          <w:iCs/>
          <w:color w:val="000000"/>
        </w:rPr>
        <w:t>defaut</w:t>
      </w:r>
      <w:proofErr w:type="spellEnd"/>
      <w:r>
        <w:rPr>
          <w:i/>
          <w:iCs/>
          <w:color w:val="000000"/>
        </w:rPr>
        <w:t xml:space="preserve"> 86.25% du temps.</w:t>
      </w:r>
    </w:p>
    <w:p w14:paraId="4B802325" w14:textId="77777777" w:rsidR="006D573A" w:rsidRDefault="00000000">
      <w:pPr>
        <w:pStyle w:val="Titre3"/>
      </w:pPr>
      <w:r>
        <w:t>Gini = 0.7251</w:t>
      </w:r>
    </w:p>
    <w:p w14:paraId="0DD12AAC" w14:textId="77777777" w:rsidR="006D573A" w:rsidRDefault="00000000">
      <w:pPr>
        <w:spacing w:before="80" w:after="80" w:line="320" w:lineRule="auto"/>
        <w:ind w:left="360"/>
      </w:pPr>
      <w:r>
        <w:rPr>
          <w:color w:val="000000"/>
        </w:rPr>
        <w:t xml:space="preserve">Le Gini est directement </w:t>
      </w:r>
      <w:proofErr w:type="spellStart"/>
      <w:r>
        <w:rPr>
          <w:color w:val="000000"/>
        </w:rPr>
        <w:t>derive</w:t>
      </w:r>
      <w:proofErr w:type="spellEnd"/>
      <w:r>
        <w:rPr>
          <w:color w:val="000000"/>
        </w:rPr>
        <w:t xml:space="preserve"> de l'AUC : Gini = 2*AUC - 1 = 2*0.8625 - 1 = 0.7251.</w:t>
      </w:r>
    </w:p>
    <w:p w14:paraId="2C5EAF00" w14:textId="77777777" w:rsidR="006D573A" w:rsidRDefault="00000000">
      <w:pPr>
        <w:spacing w:before="80" w:after="80" w:line="320" w:lineRule="auto"/>
        <w:ind w:left="360"/>
      </w:pPr>
      <w:r>
        <w:rPr>
          <w:i/>
          <w:iCs/>
          <w:color w:val="000000"/>
        </w:rPr>
        <w:t xml:space="preserve">C'est la </w:t>
      </w:r>
      <w:proofErr w:type="spellStart"/>
      <w:r>
        <w:rPr>
          <w:i/>
          <w:iCs/>
          <w:color w:val="000000"/>
        </w:rPr>
        <w:t>metrique</w:t>
      </w:r>
      <w:proofErr w:type="spellEnd"/>
      <w:r>
        <w:rPr>
          <w:i/>
          <w:iCs/>
          <w:color w:val="000000"/>
        </w:rPr>
        <w:t xml:space="preserve"> standard dans les banques pour </w:t>
      </w:r>
      <w:proofErr w:type="spellStart"/>
      <w:r>
        <w:rPr>
          <w:i/>
          <w:iCs/>
          <w:color w:val="000000"/>
        </w:rPr>
        <w:t>evaluer</w:t>
      </w:r>
      <w:proofErr w:type="spellEnd"/>
      <w:r>
        <w:rPr>
          <w:i/>
          <w:iCs/>
          <w:color w:val="000000"/>
        </w:rPr>
        <w:t xml:space="preserve"> les </w:t>
      </w:r>
      <w:proofErr w:type="spellStart"/>
      <w:r>
        <w:rPr>
          <w:i/>
          <w:iCs/>
          <w:color w:val="000000"/>
        </w:rPr>
        <w:t>modeles</w:t>
      </w:r>
      <w:proofErr w:type="spellEnd"/>
      <w:r>
        <w:rPr>
          <w:i/>
          <w:iCs/>
          <w:color w:val="000000"/>
        </w:rPr>
        <w:t xml:space="preserve"> de </w:t>
      </w:r>
      <w:proofErr w:type="spellStart"/>
      <w:r>
        <w:rPr>
          <w:i/>
          <w:iCs/>
          <w:color w:val="000000"/>
        </w:rPr>
        <w:t>scoring</w:t>
      </w:r>
      <w:proofErr w:type="spellEnd"/>
      <w:r>
        <w:rPr>
          <w:i/>
          <w:iCs/>
          <w:color w:val="000000"/>
        </w:rPr>
        <w:t xml:space="preserve">. Benchmark Bale II : &gt;= 0.50. Notre 0.7251 </w:t>
      </w:r>
      <w:proofErr w:type="spellStart"/>
      <w:r>
        <w:rPr>
          <w:i/>
          <w:iCs/>
          <w:color w:val="000000"/>
        </w:rPr>
        <w:t>depasse</w:t>
      </w:r>
      <w:proofErr w:type="spellEnd"/>
      <w:r>
        <w:rPr>
          <w:i/>
          <w:iCs/>
          <w:color w:val="000000"/>
        </w:rPr>
        <w:t xml:space="preserve"> largement ce seuil.</w:t>
      </w:r>
    </w:p>
    <w:p w14:paraId="476C546A" w14:textId="77777777" w:rsidR="006D573A" w:rsidRDefault="00000000">
      <w:pPr>
        <w:pStyle w:val="Titre3"/>
      </w:pPr>
      <w:r>
        <w:t xml:space="preserve">KS </w:t>
      </w:r>
      <w:proofErr w:type="spellStart"/>
      <w:r>
        <w:t>Statistic</w:t>
      </w:r>
      <w:proofErr w:type="spellEnd"/>
      <w:r>
        <w:t xml:space="preserve"> = 0.5775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96"/>
        <w:gridCol w:w="8342"/>
      </w:tblGrid>
      <w:tr w:rsidR="006D573A" w14:paraId="065A31B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2E4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1EF2FF1" w14:textId="77777777" w:rsidR="006D573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ANALOGIE</w:t>
            </w:r>
          </w:p>
        </w:tc>
        <w:tc>
          <w:tcPr>
            <w:tcW w:w="87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5F7FA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700EE453" w14:textId="77777777" w:rsidR="006D573A" w:rsidRDefault="00000000">
            <w:r>
              <w:rPr>
                <w:i/>
                <w:iCs/>
                <w:color w:val="1A2E4A"/>
                <w:sz w:val="20"/>
                <w:szCs w:val="20"/>
              </w:rPr>
              <w:t xml:space="preserve">Le KS mesure la </w:t>
            </w:r>
            <w:proofErr w:type="spellStart"/>
            <w:r>
              <w:rPr>
                <w:i/>
                <w:iCs/>
                <w:color w:val="1A2E4A"/>
                <w:sz w:val="20"/>
                <w:szCs w:val="20"/>
              </w:rPr>
              <w:t>separation</w:t>
            </w:r>
            <w:proofErr w:type="spellEnd"/>
            <w:r>
              <w:rPr>
                <w:i/>
                <w:iCs/>
                <w:color w:val="1A2E4A"/>
                <w:sz w:val="20"/>
                <w:szCs w:val="20"/>
              </w:rPr>
              <w:t xml:space="preserve"> maximale entre la distribution des bons clients et celle des mauvais clients. Comme si on essayait de </w:t>
            </w:r>
            <w:proofErr w:type="spellStart"/>
            <w:r>
              <w:rPr>
                <w:i/>
                <w:iCs/>
                <w:color w:val="1A2E4A"/>
                <w:sz w:val="20"/>
                <w:szCs w:val="20"/>
              </w:rPr>
              <w:t>separer</w:t>
            </w:r>
            <w:proofErr w:type="spellEnd"/>
            <w:r>
              <w:rPr>
                <w:i/>
                <w:iCs/>
                <w:color w:val="1A2E4A"/>
                <w:sz w:val="20"/>
                <w:szCs w:val="20"/>
              </w:rPr>
              <w:t xml:space="preserve"> deux groupes en </w:t>
            </w:r>
            <w:proofErr w:type="spellStart"/>
            <w:r>
              <w:rPr>
                <w:i/>
                <w:iCs/>
                <w:color w:val="1A2E4A"/>
                <w:sz w:val="20"/>
                <w:szCs w:val="20"/>
              </w:rPr>
              <w:t>tracant</w:t>
            </w:r>
            <w:proofErr w:type="spellEnd"/>
            <w:r>
              <w:rPr>
                <w:i/>
                <w:iCs/>
                <w:color w:val="1A2E4A"/>
                <w:sz w:val="20"/>
                <w:szCs w:val="20"/>
              </w:rPr>
              <w:t xml:space="preserve"> une ligne verticale — le KS est la distance maximale atteinte.</w:t>
            </w:r>
          </w:p>
        </w:tc>
      </w:tr>
    </w:tbl>
    <w:p w14:paraId="4D316915" w14:textId="77777777" w:rsidR="006D573A" w:rsidRDefault="006D573A">
      <w:pPr>
        <w:spacing w:before="100" w:after="100"/>
      </w:pPr>
    </w:p>
    <w:p w14:paraId="7B992849" w14:textId="77777777" w:rsidR="006D573A" w:rsidRDefault="00000000">
      <w:pPr>
        <w:spacing w:before="80" w:after="80" w:line="320" w:lineRule="auto"/>
        <w:ind w:left="360"/>
      </w:pPr>
      <w:proofErr w:type="spellStart"/>
      <w:r>
        <w:rPr>
          <w:i/>
          <w:iCs/>
          <w:color w:val="000000"/>
        </w:rPr>
        <w:t>Interpretation</w:t>
      </w:r>
      <w:proofErr w:type="spellEnd"/>
      <w:r>
        <w:rPr>
          <w:i/>
          <w:iCs/>
          <w:color w:val="000000"/>
        </w:rPr>
        <w:t xml:space="preserve"> : a un certain seuil, 57.75% de </w:t>
      </w:r>
      <w:proofErr w:type="spellStart"/>
      <w:r>
        <w:rPr>
          <w:i/>
          <w:iCs/>
          <w:color w:val="000000"/>
        </w:rPr>
        <w:t>separation</w:t>
      </w:r>
      <w:proofErr w:type="spellEnd"/>
      <w:r>
        <w:rPr>
          <w:i/>
          <w:iCs/>
          <w:color w:val="000000"/>
        </w:rPr>
        <w:t xml:space="preserve"> entre les deux populations. Benchmark Bale II : &gt;= 0.30. Notre 0.5775 est excellent.</w:t>
      </w:r>
    </w:p>
    <w:p w14:paraId="3DAB7AAC" w14:textId="77777777" w:rsidR="006D573A" w:rsidRDefault="00000000">
      <w:pPr>
        <w:pStyle w:val="Titre2"/>
      </w:pPr>
      <w:bookmarkStart w:id="19" w:name="_Toc232955057"/>
      <w:r>
        <w:t>4.2 La matrice de confusion</w:t>
      </w:r>
      <w:bookmarkEnd w:id="19"/>
    </w:p>
    <w:p w14:paraId="768DDF97" w14:textId="77777777" w:rsidR="006D573A" w:rsidRDefault="00000000">
      <w:pPr>
        <w:spacing w:before="80" w:after="80" w:line="320" w:lineRule="auto"/>
      </w:pPr>
      <w:r>
        <w:rPr>
          <w:color w:val="000000"/>
        </w:rPr>
        <w:t xml:space="preserve">Le </w:t>
      </w:r>
      <w:proofErr w:type="spellStart"/>
      <w:r>
        <w:rPr>
          <w:color w:val="000000"/>
        </w:rPr>
        <w:t>modele</w:t>
      </w:r>
      <w:proofErr w:type="spellEnd"/>
      <w:r>
        <w:rPr>
          <w:color w:val="000000"/>
        </w:rPr>
        <w:t xml:space="preserve"> est </w:t>
      </w:r>
      <w:proofErr w:type="spellStart"/>
      <w:r>
        <w:rPr>
          <w:color w:val="000000"/>
        </w:rPr>
        <w:t>evalue</w:t>
      </w:r>
      <w:proofErr w:type="spellEnd"/>
      <w:r>
        <w:rPr>
          <w:color w:val="000000"/>
        </w:rPr>
        <w:t xml:space="preserve"> avec un seuil de </w:t>
      </w:r>
      <w:proofErr w:type="spellStart"/>
      <w:r>
        <w:rPr>
          <w:color w:val="000000"/>
        </w:rPr>
        <w:t>decision</w:t>
      </w:r>
      <w:proofErr w:type="spellEnd"/>
      <w:r>
        <w:rPr>
          <w:color w:val="000000"/>
        </w:rPr>
        <w:t xml:space="preserve"> a 0.47 (PD &gt; 47% =&gt; le client est classe en </w:t>
      </w:r>
      <w:proofErr w:type="spellStart"/>
      <w:r>
        <w:rPr>
          <w:color w:val="000000"/>
        </w:rPr>
        <w:t>defaut</w:t>
      </w:r>
      <w:proofErr w:type="spellEnd"/>
      <w:r>
        <w:rPr>
          <w:color w:val="000000"/>
        </w:rPr>
        <w:t>).</w:t>
      </w:r>
    </w:p>
    <w:p w14:paraId="3BC78C28" w14:textId="77777777" w:rsidR="006D573A" w:rsidRDefault="006D573A">
      <w:pPr>
        <w:spacing w:before="100" w:after="100"/>
      </w:pPr>
    </w:p>
    <w:tbl>
      <w:tblPr>
        <w:tblW w:w="6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28"/>
        <w:gridCol w:w="2409"/>
        <w:gridCol w:w="2409"/>
      </w:tblGrid>
      <w:tr w:rsidR="006D573A" w14:paraId="704CA90C" w14:textId="77777777">
        <w:tblPrEx>
          <w:tblCellMar>
            <w:top w:w="0" w:type="dxa"/>
            <w:bottom w:w="0" w:type="dxa"/>
          </w:tblCellMar>
        </w:tblPrEx>
        <w:tc>
          <w:tcPr>
            <w:tcW w:w="192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58AE60" w14:textId="77777777" w:rsidR="006D573A" w:rsidRDefault="006D573A">
            <w:pPr>
              <w:spacing w:before="80" w:after="80" w:line="320" w:lineRule="auto"/>
            </w:pPr>
          </w:p>
        </w:tc>
        <w:tc>
          <w:tcPr>
            <w:tcW w:w="240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2E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2267C87" w14:textId="77777777" w:rsidR="006D573A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Predit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: Bon</w:t>
            </w:r>
          </w:p>
        </w:tc>
        <w:tc>
          <w:tcPr>
            <w:tcW w:w="240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2E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984375C" w14:textId="77777777" w:rsidR="006D573A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Predit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: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Defaut</w:t>
            </w:r>
            <w:proofErr w:type="spellEnd"/>
          </w:p>
        </w:tc>
      </w:tr>
      <w:tr w:rsidR="006D573A" w14:paraId="262E85B4" w14:textId="77777777">
        <w:tblPrEx>
          <w:tblCellMar>
            <w:top w:w="0" w:type="dxa"/>
            <w:bottom w:w="0" w:type="dxa"/>
          </w:tblCellMar>
        </w:tblPrEx>
        <w:tc>
          <w:tcPr>
            <w:tcW w:w="192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2E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7FE2F63" w14:textId="77777777" w:rsidR="006D573A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Reel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: Bon</w:t>
            </w:r>
          </w:p>
        </w:tc>
        <w:tc>
          <w:tcPr>
            <w:tcW w:w="240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6CD6E2" w14:textId="77777777" w:rsidR="006D573A" w:rsidRDefault="00000000">
            <w:pPr>
              <w:jc w:val="center"/>
            </w:pPr>
            <w:r>
              <w:rPr>
                <w:b/>
                <w:bCs/>
                <w:color w:val="166534"/>
                <w:sz w:val="36"/>
                <w:szCs w:val="36"/>
              </w:rPr>
              <w:t>1685</w:t>
            </w:r>
          </w:p>
          <w:p w14:paraId="537C87D9" w14:textId="77777777" w:rsidR="006D573A" w:rsidRDefault="00000000">
            <w:pPr>
              <w:jc w:val="center"/>
            </w:pPr>
            <w:r>
              <w:rPr>
                <w:color w:val="166534"/>
                <w:sz w:val="18"/>
                <w:szCs w:val="18"/>
              </w:rPr>
              <w:t xml:space="preserve">Vrais </w:t>
            </w:r>
            <w:proofErr w:type="spellStart"/>
            <w:r>
              <w:rPr>
                <w:color w:val="166534"/>
                <w:sz w:val="18"/>
                <w:szCs w:val="18"/>
              </w:rPr>
              <w:t>Negatifs</w:t>
            </w:r>
            <w:proofErr w:type="spellEnd"/>
          </w:p>
        </w:tc>
        <w:tc>
          <w:tcPr>
            <w:tcW w:w="240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EE2E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747176" w14:textId="77777777" w:rsidR="006D573A" w:rsidRDefault="00000000">
            <w:pPr>
              <w:jc w:val="center"/>
            </w:pPr>
            <w:r>
              <w:rPr>
                <w:b/>
                <w:bCs/>
                <w:color w:val="991B1B"/>
                <w:sz w:val="36"/>
                <w:szCs w:val="36"/>
              </w:rPr>
              <w:t>394</w:t>
            </w:r>
          </w:p>
          <w:p w14:paraId="6D31AFB4" w14:textId="77777777" w:rsidR="006D573A" w:rsidRDefault="00000000">
            <w:pPr>
              <w:jc w:val="center"/>
            </w:pPr>
            <w:r>
              <w:rPr>
                <w:color w:val="991B1B"/>
                <w:sz w:val="18"/>
                <w:szCs w:val="18"/>
              </w:rPr>
              <w:t>Faux Positifs</w:t>
            </w:r>
          </w:p>
        </w:tc>
      </w:tr>
      <w:tr w:rsidR="006D573A" w14:paraId="708377C8" w14:textId="77777777">
        <w:tblPrEx>
          <w:tblCellMar>
            <w:top w:w="0" w:type="dxa"/>
            <w:bottom w:w="0" w:type="dxa"/>
          </w:tblCellMar>
        </w:tblPrEx>
        <w:tc>
          <w:tcPr>
            <w:tcW w:w="192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2E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1CC00DD" w14:textId="77777777" w:rsidR="006D573A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Reel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: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Defaut</w:t>
            </w:r>
            <w:proofErr w:type="spellEnd"/>
          </w:p>
        </w:tc>
        <w:tc>
          <w:tcPr>
            <w:tcW w:w="240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EDD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49FA25" w14:textId="77777777" w:rsidR="006D573A" w:rsidRDefault="00000000">
            <w:pPr>
              <w:jc w:val="center"/>
            </w:pPr>
            <w:r>
              <w:rPr>
                <w:b/>
                <w:bCs/>
                <w:color w:val="C2410C"/>
                <w:sz w:val="36"/>
                <w:szCs w:val="36"/>
              </w:rPr>
              <w:t>80</w:t>
            </w:r>
          </w:p>
          <w:p w14:paraId="330E51CE" w14:textId="77777777" w:rsidR="006D573A" w:rsidRDefault="00000000">
            <w:pPr>
              <w:jc w:val="center"/>
            </w:pPr>
            <w:r>
              <w:rPr>
                <w:color w:val="C2410C"/>
                <w:sz w:val="18"/>
                <w:szCs w:val="18"/>
              </w:rPr>
              <w:t xml:space="preserve">Faux </w:t>
            </w:r>
            <w:proofErr w:type="spellStart"/>
            <w:r>
              <w:rPr>
                <w:color w:val="C2410C"/>
                <w:sz w:val="18"/>
                <w:szCs w:val="18"/>
              </w:rPr>
              <w:t>Negatifs</w:t>
            </w:r>
            <w:proofErr w:type="spellEnd"/>
          </w:p>
        </w:tc>
        <w:tc>
          <w:tcPr>
            <w:tcW w:w="240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765290C" w14:textId="77777777" w:rsidR="006D573A" w:rsidRDefault="00000000">
            <w:pPr>
              <w:jc w:val="center"/>
            </w:pPr>
            <w:r>
              <w:rPr>
                <w:b/>
                <w:bCs/>
                <w:color w:val="166534"/>
                <w:sz w:val="36"/>
                <w:szCs w:val="36"/>
              </w:rPr>
              <w:t>241</w:t>
            </w:r>
          </w:p>
          <w:p w14:paraId="0EE489B4" w14:textId="77777777" w:rsidR="006D573A" w:rsidRDefault="00000000">
            <w:pPr>
              <w:jc w:val="center"/>
            </w:pPr>
            <w:r>
              <w:rPr>
                <w:color w:val="166534"/>
                <w:sz w:val="18"/>
                <w:szCs w:val="18"/>
              </w:rPr>
              <w:t>Vrais Positifs</w:t>
            </w:r>
          </w:p>
        </w:tc>
      </w:tr>
    </w:tbl>
    <w:p w14:paraId="7E97391A" w14:textId="77777777" w:rsidR="006D573A" w:rsidRDefault="006D573A">
      <w:pPr>
        <w:spacing w:before="100" w:after="100"/>
      </w:pPr>
    </w:p>
    <w:p w14:paraId="0A76879F" w14:textId="77777777" w:rsidR="006D573A" w:rsidRDefault="00000000">
      <w:pPr>
        <w:spacing w:before="80" w:after="80" w:line="320" w:lineRule="auto"/>
      </w:pPr>
      <w:r>
        <w:rPr>
          <w:color w:val="000000"/>
        </w:rPr>
        <w:lastRenderedPageBreak/>
        <w:t xml:space="preserve">Lecture : Sur 321 vrais </w:t>
      </w:r>
      <w:proofErr w:type="spellStart"/>
      <w:r>
        <w:rPr>
          <w:color w:val="000000"/>
        </w:rPr>
        <w:t>defauts</w:t>
      </w:r>
      <w:proofErr w:type="spellEnd"/>
      <w:r>
        <w:rPr>
          <w:color w:val="000000"/>
        </w:rPr>
        <w:t xml:space="preserve">, le </w:t>
      </w:r>
      <w:proofErr w:type="spellStart"/>
      <w:r>
        <w:rPr>
          <w:color w:val="000000"/>
        </w:rPr>
        <w:t>modele</w:t>
      </w:r>
      <w:proofErr w:type="spellEnd"/>
      <w:r>
        <w:rPr>
          <w:color w:val="000000"/>
        </w:rPr>
        <w:t xml:space="preserve"> en </w:t>
      </w:r>
      <w:proofErr w:type="spellStart"/>
      <w:r>
        <w:rPr>
          <w:color w:val="000000"/>
        </w:rPr>
        <w:t>detecte</w:t>
      </w:r>
      <w:proofErr w:type="spellEnd"/>
      <w:r>
        <w:rPr>
          <w:color w:val="000000"/>
        </w:rPr>
        <w:t xml:space="preserve"> 241 (75%). Sur 2079 bons clients, il en rejette 394 a tort (19%). Dans le </w:t>
      </w:r>
      <w:proofErr w:type="spellStart"/>
      <w:r>
        <w:rPr>
          <w:color w:val="000000"/>
        </w:rPr>
        <w:t>credit</w:t>
      </w:r>
      <w:proofErr w:type="spellEnd"/>
      <w:r>
        <w:rPr>
          <w:color w:val="000000"/>
        </w:rPr>
        <w:t xml:space="preserve">, on </w:t>
      </w:r>
      <w:proofErr w:type="spellStart"/>
      <w:r>
        <w:rPr>
          <w:color w:val="000000"/>
        </w:rPr>
        <w:t>prefere</w:t>
      </w:r>
      <w:proofErr w:type="spellEnd"/>
      <w:r>
        <w:rPr>
          <w:color w:val="000000"/>
        </w:rPr>
        <w:t xml:space="preserve"> rejeter trop que pas assez — le cout d'un </w:t>
      </w:r>
      <w:proofErr w:type="spellStart"/>
      <w:r>
        <w:rPr>
          <w:color w:val="000000"/>
        </w:rPr>
        <w:t>defaut</w:t>
      </w:r>
      <w:proofErr w:type="spellEnd"/>
      <w:r>
        <w:rPr>
          <w:color w:val="000000"/>
        </w:rPr>
        <w:t xml:space="preserve"> non </w:t>
      </w:r>
      <w:proofErr w:type="spellStart"/>
      <w:r>
        <w:rPr>
          <w:color w:val="000000"/>
        </w:rPr>
        <w:t>detecte</w:t>
      </w:r>
      <w:proofErr w:type="spellEnd"/>
      <w:r>
        <w:rPr>
          <w:color w:val="000000"/>
        </w:rPr>
        <w:t xml:space="preserve"> est bien </w:t>
      </w:r>
      <w:proofErr w:type="spellStart"/>
      <w:r>
        <w:rPr>
          <w:color w:val="000000"/>
        </w:rPr>
        <w:t>superieur</w:t>
      </w:r>
      <w:proofErr w:type="spellEnd"/>
      <w:r>
        <w:rPr>
          <w:color w:val="000000"/>
        </w:rPr>
        <w:t xml:space="preserve"> au cout d'un refus </w:t>
      </w:r>
      <w:proofErr w:type="spellStart"/>
      <w:r>
        <w:rPr>
          <w:color w:val="000000"/>
        </w:rPr>
        <w:t>injustifie</w:t>
      </w:r>
      <w:proofErr w:type="spellEnd"/>
      <w:r>
        <w:rPr>
          <w:color w:val="000000"/>
        </w:rPr>
        <w:t>.</w:t>
      </w:r>
    </w:p>
    <w:p w14:paraId="003D84E8" w14:textId="77777777" w:rsidR="006D573A" w:rsidRDefault="00000000">
      <w:pPr>
        <w:pStyle w:val="Titre2"/>
      </w:pPr>
      <w:bookmarkStart w:id="20" w:name="_Toc232955058"/>
      <w:r>
        <w:t xml:space="preserve">4.3 Tableau de </w:t>
      </w:r>
      <w:proofErr w:type="spellStart"/>
      <w:r>
        <w:t>synthese</w:t>
      </w:r>
      <w:proofErr w:type="spellEnd"/>
      <w:r>
        <w:t xml:space="preserve"> des performances</w:t>
      </w:r>
      <w:bookmarkEnd w:id="20"/>
    </w:p>
    <w:p w14:paraId="532056DA" w14:textId="77777777" w:rsidR="006D573A" w:rsidRDefault="006D573A">
      <w:pPr>
        <w:spacing w:before="100" w:after="10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9"/>
        <w:gridCol w:w="2262"/>
        <w:gridCol w:w="2528"/>
        <w:gridCol w:w="2439"/>
      </w:tblGrid>
      <w:tr w:rsidR="006D573A" w14:paraId="33276BA4" w14:textId="77777777">
        <w:tblPrEx>
          <w:tblCellMar>
            <w:top w:w="0" w:type="dxa"/>
            <w:bottom w:w="0" w:type="dxa"/>
          </w:tblCellMar>
        </w:tblPrEx>
        <w:tc>
          <w:tcPr>
            <w:tcW w:w="269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2E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AB0C73C" w14:textId="77777777" w:rsidR="006D573A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Metrique</w:t>
            </w:r>
            <w:proofErr w:type="spellEnd"/>
          </w:p>
        </w:tc>
        <w:tc>
          <w:tcPr>
            <w:tcW w:w="21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2E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AD80917" w14:textId="77777777" w:rsidR="006D573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Notre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Modele</w:t>
            </w:r>
            <w:proofErr w:type="spellEnd"/>
          </w:p>
        </w:tc>
        <w:tc>
          <w:tcPr>
            <w:tcW w:w="21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2E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CE164FD" w14:textId="77777777" w:rsidR="006D573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Benchmark Bale II</w:t>
            </w:r>
          </w:p>
        </w:tc>
        <w:tc>
          <w:tcPr>
            <w:tcW w:w="269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2E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DEC0924" w14:textId="77777777" w:rsidR="006D573A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Resultat</w:t>
            </w:r>
            <w:proofErr w:type="spellEnd"/>
          </w:p>
        </w:tc>
      </w:tr>
      <w:tr w:rsidR="006D573A" w14:paraId="711EFBE0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A5949F3" w14:textId="77777777" w:rsidR="006D573A" w:rsidRDefault="00000000">
            <w:r>
              <w:rPr>
                <w:color w:val="000000"/>
                <w:sz w:val="20"/>
                <w:szCs w:val="20"/>
              </w:rPr>
              <w:t>AUC-ROC</w:t>
            </w:r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E769AD0" w14:textId="77777777" w:rsidR="006D573A" w:rsidRDefault="00000000">
            <w:r>
              <w:rPr>
                <w:b/>
                <w:bCs/>
                <w:color w:val="166534"/>
                <w:sz w:val="20"/>
                <w:szCs w:val="20"/>
              </w:rPr>
              <w:t>0.8625</w:t>
            </w:r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71DE57E" w14:textId="77777777" w:rsidR="006D573A" w:rsidRDefault="00000000">
            <w:r>
              <w:rPr>
                <w:color w:val="000000"/>
                <w:sz w:val="20"/>
                <w:szCs w:val="20"/>
              </w:rPr>
              <w:t>&gt;= 0.75</w:t>
            </w:r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0F9FAFF" w14:textId="77777777" w:rsidR="006D573A" w:rsidRDefault="00000000">
            <w:r>
              <w:rPr>
                <w:b/>
                <w:bCs/>
                <w:color w:val="166534"/>
                <w:sz w:val="20"/>
                <w:szCs w:val="20"/>
              </w:rPr>
              <w:t>DEPASSE (+0.11)</w:t>
            </w:r>
          </w:p>
        </w:tc>
      </w:tr>
      <w:tr w:rsidR="006D573A" w14:paraId="10E82184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CB1A826" w14:textId="77777777" w:rsidR="006D573A" w:rsidRDefault="00000000">
            <w:r>
              <w:rPr>
                <w:color w:val="000000"/>
                <w:sz w:val="20"/>
                <w:szCs w:val="20"/>
              </w:rPr>
              <w:t>Gini</w:t>
            </w:r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68CA9AC" w14:textId="77777777" w:rsidR="006D573A" w:rsidRDefault="00000000">
            <w:r>
              <w:rPr>
                <w:b/>
                <w:bCs/>
                <w:color w:val="166534"/>
                <w:sz w:val="20"/>
                <w:szCs w:val="20"/>
              </w:rPr>
              <w:t>0.7251</w:t>
            </w:r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D560C97" w14:textId="77777777" w:rsidR="006D573A" w:rsidRDefault="00000000">
            <w:r>
              <w:rPr>
                <w:color w:val="000000"/>
                <w:sz w:val="20"/>
                <w:szCs w:val="20"/>
              </w:rPr>
              <w:t>&gt;= 0.50</w:t>
            </w:r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92DE648" w14:textId="77777777" w:rsidR="006D573A" w:rsidRDefault="00000000">
            <w:r>
              <w:rPr>
                <w:b/>
                <w:bCs/>
                <w:color w:val="166534"/>
                <w:sz w:val="20"/>
                <w:szCs w:val="20"/>
              </w:rPr>
              <w:t>DEPASSE (+0.22)</w:t>
            </w:r>
          </w:p>
        </w:tc>
      </w:tr>
      <w:tr w:rsidR="006D573A" w14:paraId="0B7A02AA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45A71C3" w14:textId="77777777" w:rsidR="006D573A" w:rsidRDefault="00000000">
            <w:r>
              <w:rPr>
                <w:color w:val="000000"/>
                <w:sz w:val="20"/>
                <w:szCs w:val="20"/>
              </w:rPr>
              <w:t xml:space="preserve">KS </w:t>
            </w:r>
            <w:proofErr w:type="spellStart"/>
            <w:r>
              <w:rPr>
                <w:color w:val="000000"/>
                <w:sz w:val="20"/>
                <w:szCs w:val="20"/>
              </w:rPr>
              <w:t>Statistic</w:t>
            </w:r>
            <w:proofErr w:type="spellEnd"/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CCB1125" w14:textId="77777777" w:rsidR="006D573A" w:rsidRDefault="00000000">
            <w:r>
              <w:rPr>
                <w:b/>
                <w:bCs/>
                <w:color w:val="166634"/>
                <w:sz w:val="20"/>
                <w:szCs w:val="20"/>
              </w:rPr>
              <w:t>0.5775</w:t>
            </w:r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55D80F8" w14:textId="77777777" w:rsidR="006D573A" w:rsidRDefault="00000000">
            <w:r>
              <w:rPr>
                <w:color w:val="000000"/>
                <w:sz w:val="20"/>
                <w:szCs w:val="20"/>
              </w:rPr>
              <w:t>&gt;= 0.30</w:t>
            </w:r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F29A3B4" w14:textId="77777777" w:rsidR="006D573A" w:rsidRDefault="00000000">
            <w:r>
              <w:rPr>
                <w:b/>
                <w:bCs/>
                <w:color w:val="166534"/>
                <w:sz w:val="20"/>
                <w:szCs w:val="20"/>
              </w:rPr>
              <w:t>DEPASSE (+0.28)</w:t>
            </w:r>
          </w:p>
        </w:tc>
      </w:tr>
      <w:tr w:rsidR="006D573A" w14:paraId="7B9C5C12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2C4F82A" w14:textId="77777777" w:rsidR="006D573A" w:rsidRDefault="00000000">
            <w:proofErr w:type="spellStart"/>
            <w:r>
              <w:rPr>
                <w:color w:val="000000"/>
                <w:sz w:val="20"/>
                <w:szCs w:val="20"/>
              </w:rPr>
              <w:t>Recall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(</w:t>
            </w:r>
            <w:proofErr w:type="spellStart"/>
            <w:r>
              <w:rPr>
                <w:color w:val="000000"/>
                <w:sz w:val="20"/>
                <w:szCs w:val="20"/>
              </w:rPr>
              <w:t>defauts</w:t>
            </w:r>
            <w:proofErr w:type="spellEnd"/>
            <w:r>
              <w:rPr>
                <w:color w:val="000000"/>
                <w:sz w:val="20"/>
                <w:szCs w:val="20"/>
              </w:rPr>
              <w:t>)</w:t>
            </w:r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9715D3E" w14:textId="77777777" w:rsidR="006D573A" w:rsidRDefault="00000000">
            <w:r>
              <w:rPr>
                <w:b/>
                <w:bCs/>
                <w:color w:val="000000"/>
                <w:sz w:val="20"/>
                <w:szCs w:val="20"/>
              </w:rPr>
              <w:t>75.08%</w:t>
            </w:r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D12E246" w14:textId="77777777" w:rsidR="006D573A" w:rsidRDefault="00000000">
            <w:r>
              <w:rPr>
                <w:color w:val="000000"/>
                <w:sz w:val="20"/>
                <w:szCs w:val="20"/>
              </w:rPr>
              <w:t xml:space="preserve">Max. </w:t>
            </w:r>
            <w:proofErr w:type="spellStart"/>
            <w:r>
              <w:rPr>
                <w:color w:val="000000"/>
                <w:sz w:val="20"/>
                <w:szCs w:val="20"/>
              </w:rPr>
              <w:t>defauts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manques</w:t>
            </w:r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7F6D98" w14:textId="77777777" w:rsidR="006D573A" w:rsidRDefault="00000000">
            <w:r>
              <w:rPr>
                <w:color w:val="000000"/>
                <w:sz w:val="20"/>
                <w:szCs w:val="20"/>
              </w:rPr>
              <w:t xml:space="preserve">3 </w:t>
            </w:r>
            <w:proofErr w:type="spellStart"/>
            <w:r>
              <w:rPr>
                <w:color w:val="000000"/>
                <w:sz w:val="20"/>
                <w:szCs w:val="20"/>
              </w:rPr>
              <w:t>defauts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sur 4 </w:t>
            </w:r>
            <w:proofErr w:type="spellStart"/>
            <w:r>
              <w:rPr>
                <w:color w:val="000000"/>
                <w:sz w:val="20"/>
                <w:szCs w:val="20"/>
              </w:rPr>
              <w:t>detectes</w:t>
            </w:r>
            <w:proofErr w:type="spellEnd"/>
          </w:p>
        </w:tc>
      </w:tr>
      <w:tr w:rsidR="006D573A" w14:paraId="322D606B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852868" w14:textId="77777777" w:rsidR="006D573A" w:rsidRDefault="00000000">
            <w:proofErr w:type="spellStart"/>
            <w:r>
              <w:rPr>
                <w:color w:val="000000"/>
                <w:sz w:val="20"/>
                <w:szCs w:val="20"/>
              </w:rPr>
              <w:t>Overfitting</w:t>
            </w:r>
            <w:proofErr w:type="spellEnd"/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76C0003" w14:textId="77777777" w:rsidR="006D573A" w:rsidRDefault="00000000">
            <w:r>
              <w:rPr>
                <w:color w:val="000000"/>
                <w:sz w:val="20"/>
                <w:szCs w:val="20"/>
              </w:rPr>
              <w:t>AUC train - test = 0.003</w:t>
            </w:r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54951F3" w14:textId="77777777" w:rsidR="006D573A" w:rsidRDefault="00000000">
            <w:r>
              <w:rPr>
                <w:color w:val="000000"/>
                <w:sz w:val="20"/>
                <w:szCs w:val="20"/>
              </w:rPr>
              <w:t>&lt;= 2%</w:t>
            </w:r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8D9AF77" w14:textId="77777777" w:rsidR="006D573A" w:rsidRDefault="00000000">
            <w:proofErr w:type="spellStart"/>
            <w:r>
              <w:rPr>
                <w:b/>
                <w:bCs/>
                <w:color w:val="166534"/>
                <w:sz w:val="20"/>
                <w:szCs w:val="20"/>
              </w:rPr>
              <w:t>Modele</w:t>
            </w:r>
            <w:proofErr w:type="spellEnd"/>
            <w:r>
              <w:rPr>
                <w:b/>
                <w:bCs/>
                <w:color w:val="166534"/>
                <w:sz w:val="20"/>
                <w:szCs w:val="20"/>
              </w:rPr>
              <w:t xml:space="preserve"> stable</w:t>
            </w:r>
          </w:p>
        </w:tc>
      </w:tr>
    </w:tbl>
    <w:p w14:paraId="11D8A9D6" w14:textId="77777777" w:rsidR="006D573A" w:rsidRDefault="00000000">
      <w:r>
        <w:br w:type="page"/>
      </w:r>
    </w:p>
    <w:p w14:paraId="3FF83CBA" w14:textId="77777777" w:rsidR="006D573A" w:rsidRDefault="00000000">
      <w:pPr>
        <w:pStyle w:val="Titre1"/>
        <w:pageBreakBefore/>
      </w:pPr>
      <w:bookmarkStart w:id="21" w:name="_Toc232955059"/>
      <w:r>
        <w:lastRenderedPageBreak/>
        <w:t>Partie 5 — Deploiement</w:t>
      </w:r>
      <w:bookmarkEnd w:id="21"/>
    </w:p>
    <w:p w14:paraId="313E7813" w14:textId="77777777" w:rsidR="006D573A" w:rsidRDefault="00000000">
      <w:pPr>
        <w:pStyle w:val="Titre2"/>
      </w:pPr>
      <w:bookmarkStart w:id="22" w:name="_Toc232955060"/>
      <w:r>
        <w:t xml:space="preserve">5.1 Pourquoi </w:t>
      </w:r>
      <w:proofErr w:type="spellStart"/>
      <w:r>
        <w:t>deployer</w:t>
      </w:r>
      <w:proofErr w:type="spellEnd"/>
      <w:r>
        <w:t xml:space="preserve"> le </w:t>
      </w:r>
      <w:proofErr w:type="spellStart"/>
      <w:r>
        <w:t>modele</w:t>
      </w:r>
      <w:proofErr w:type="spellEnd"/>
      <w:r>
        <w:t xml:space="preserve"> ?</w:t>
      </w:r>
      <w:bookmarkEnd w:id="22"/>
    </w:p>
    <w:p w14:paraId="449135D6" w14:textId="77777777" w:rsidR="006D573A" w:rsidRDefault="00000000">
      <w:pPr>
        <w:spacing w:before="80" w:after="80" w:line="320" w:lineRule="auto"/>
      </w:pPr>
      <w:r>
        <w:rPr>
          <w:color w:val="000000"/>
        </w:rPr>
        <w:t xml:space="preserve">Un </w:t>
      </w:r>
      <w:proofErr w:type="spellStart"/>
      <w:r>
        <w:rPr>
          <w:color w:val="000000"/>
        </w:rPr>
        <w:t>modele</w:t>
      </w:r>
      <w:proofErr w:type="spellEnd"/>
      <w:r>
        <w:rPr>
          <w:color w:val="000000"/>
        </w:rPr>
        <w:t xml:space="preserve"> dans un notebook </w:t>
      </w:r>
      <w:proofErr w:type="spellStart"/>
      <w:r>
        <w:rPr>
          <w:color w:val="000000"/>
        </w:rPr>
        <w:t>Jupyter</w:t>
      </w:r>
      <w:proofErr w:type="spellEnd"/>
      <w:r>
        <w:rPr>
          <w:color w:val="000000"/>
        </w:rPr>
        <w:t xml:space="preserve"> ne sert </w:t>
      </w:r>
      <w:proofErr w:type="spellStart"/>
      <w:proofErr w:type="gramStart"/>
      <w:r>
        <w:rPr>
          <w:color w:val="000000"/>
        </w:rPr>
        <w:t>a</w:t>
      </w:r>
      <w:proofErr w:type="spellEnd"/>
      <w:proofErr w:type="gramEnd"/>
      <w:r>
        <w:rPr>
          <w:color w:val="000000"/>
        </w:rPr>
        <w:t xml:space="preserve"> rien en production. Le deploiement transforme le </w:t>
      </w:r>
      <w:proofErr w:type="spellStart"/>
      <w:r>
        <w:rPr>
          <w:color w:val="000000"/>
        </w:rPr>
        <w:t>modele</w:t>
      </w:r>
      <w:proofErr w:type="spellEnd"/>
      <w:r>
        <w:rPr>
          <w:color w:val="000000"/>
        </w:rPr>
        <w:t xml:space="preserve"> en service accessible : un analyste peut scorer un client en quelques secondes depuis son navigateur, sans toucher au code Python.</w:t>
      </w:r>
    </w:p>
    <w:p w14:paraId="11CB30C8" w14:textId="77777777" w:rsidR="006D573A" w:rsidRDefault="006D573A">
      <w:pPr>
        <w:spacing w:before="100" w:after="10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96"/>
        <w:gridCol w:w="8342"/>
      </w:tblGrid>
      <w:tr w:rsidR="006D573A" w14:paraId="5D7A0DDD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8960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1B1A8F" w14:textId="77777777" w:rsidR="006D573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ANALOGIE</w:t>
            </w:r>
          </w:p>
        </w:tc>
        <w:tc>
          <w:tcPr>
            <w:tcW w:w="87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EF9C3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19D6B8BE" w14:textId="77777777" w:rsidR="006D573A" w:rsidRDefault="00000000">
            <w:r>
              <w:rPr>
                <w:i/>
                <w:iCs/>
                <w:color w:val="1A2E4A"/>
                <w:sz w:val="20"/>
                <w:szCs w:val="20"/>
              </w:rPr>
              <w:t xml:space="preserve">Le </w:t>
            </w:r>
            <w:proofErr w:type="spellStart"/>
            <w:r>
              <w:rPr>
                <w:i/>
                <w:iCs/>
                <w:color w:val="1A2E4A"/>
                <w:sz w:val="20"/>
                <w:szCs w:val="20"/>
              </w:rPr>
              <w:t>modele</w:t>
            </w:r>
            <w:proofErr w:type="spellEnd"/>
            <w:r>
              <w:rPr>
                <w:i/>
                <w:iCs/>
                <w:color w:val="1A2E4A"/>
                <w:sz w:val="20"/>
                <w:szCs w:val="20"/>
              </w:rPr>
              <w:t xml:space="preserve"> Python, c'est le moteur d'une voiture. Le deploiement, c'est construire la voiture autour du moteur : tableau de bord (</w:t>
            </w:r>
            <w:proofErr w:type="spellStart"/>
            <w:r>
              <w:rPr>
                <w:i/>
                <w:iCs/>
                <w:color w:val="1A2E4A"/>
                <w:sz w:val="20"/>
                <w:szCs w:val="20"/>
              </w:rPr>
              <w:t>Streamlit</w:t>
            </w:r>
            <w:proofErr w:type="spellEnd"/>
            <w:r>
              <w:rPr>
                <w:i/>
                <w:iCs/>
                <w:color w:val="1A2E4A"/>
                <w:sz w:val="20"/>
                <w:szCs w:val="20"/>
              </w:rPr>
              <w:t xml:space="preserve">), </w:t>
            </w:r>
            <w:proofErr w:type="spellStart"/>
            <w:r>
              <w:rPr>
                <w:i/>
                <w:iCs/>
                <w:color w:val="1A2E4A"/>
                <w:sz w:val="20"/>
                <w:szCs w:val="20"/>
              </w:rPr>
              <w:t>systeme</w:t>
            </w:r>
            <w:proofErr w:type="spellEnd"/>
            <w:r>
              <w:rPr>
                <w:i/>
                <w:iCs/>
                <w:color w:val="1A2E4A"/>
                <w:sz w:val="20"/>
                <w:szCs w:val="20"/>
              </w:rPr>
              <w:t xml:space="preserve"> de communication (API </w:t>
            </w:r>
            <w:proofErr w:type="spellStart"/>
            <w:r>
              <w:rPr>
                <w:i/>
                <w:iCs/>
                <w:color w:val="1A2E4A"/>
                <w:sz w:val="20"/>
                <w:szCs w:val="20"/>
              </w:rPr>
              <w:t>FastAPI</w:t>
            </w:r>
            <w:proofErr w:type="spellEnd"/>
            <w:r>
              <w:rPr>
                <w:i/>
                <w:iCs/>
                <w:color w:val="1A2E4A"/>
                <w:sz w:val="20"/>
                <w:szCs w:val="20"/>
              </w:rPr>
              <w:t>), et boite de transport (Docker).</w:t>
            </w:r>
          </w:p>
        </w:tc>
      </w:tr>
    </w:tbl>
    <w:p w14:paraId="2E72C402" w14:textId="77777777" w:rsidR="006D573A" w:rsidRDefault="00000000">
      <w:pPr>
        <w:pStyle w:val="Titre2"/>
      </w:pPr>
      <w:bookmarkStart w:id="23" w:name="_Toc232955061"/>
      <w:r>
        <w:t>5.2 L'architecture de deploiement</w:t>
      </w:r>
      <w:bookmarkEnd w:id="23"/>
    </w:p>
    <w:p w14:paraId="03D649B6" w14:textId="77777777" w:rsidR="006D573A" w:rsidRDefault="00000000">
      <w:pPr>
        <w:spacing w:before="80" w:after="80" w:line="320" w:lineRule="auto"/>
      </w:pPr>
      <w:r>
        <w:rPr>
          <w:color w:val="000000"/>
        </w:rPr>
        <w:t>Trois composants forment l'architecture de deploiement :</w:t>
      </w:r>
    </w:p>
    <w:p w14:paraId="4ED67B72" w14:textId="77777777" w:rsidR="006D573A" w:rsidRDefault="006D573A">
      <w:pPr>
        <w:spacing w:before="100" w:after="10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93"/>
        <w:gridCol w:w="2938"/>
        <w:gridCol w:w="3607"/>
      </w:tblGrid>
      <w:tr w:rsidR="006D573A" w14:paraId="12FD7B72" w14:textId="77777777">
        <w:tblPrEx>
          <w:tblCellMar>
            <w:top w:w="0" w:type="dxa"/>
            <w:bottom w:w="0" w:type="dxa"/>
          </w:tblCellMar>
        </w:tblPrEx>
        <w:tc>
          <w:tcPr>
            <w:tcW w:w="192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2E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54AA453" w14:textId="77777777" w:rsidR="006D573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Composant</w:t>
            </w:r>
          </w:p>
        </w:tc>
        <w:tc>
          <w:tcPr>
            <w:tcW w:w="192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2E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B8ECACF" w14:textId="77777777" w:rsidR="006D573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Outil</w:t>
            </w:r>
          </w:p>
        </w:tc>
        <w:tc>
          <w:tcPr>
            <w:tcW w:w="578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2E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0074C0D" w14:textId="77777777" w:rsidR="006D573A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Role</w:t>
            </w:r>
            <w:proofErr w:type="spellEnd"/>
          </w:p>
        </w:tc>
      </w:tr>
      <w:tr w:rsidR="006D573A" w14:paraId="769C9D3F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1758D65" w14:textId="77777777" w:rsidR="006D573A" w:rsidRDefault="00000000">
            <w:r>
              <w:rPr>
                <w:color w:val="000000"/>
                <w:sz w:val="20"/>
                <w:szCs w:val="20"/>
              </w:rPr>
              <w:t>Frontend</w:t>
            </w:r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5BE3262" w14:textId="77777777" w:rsidR="006D573A" w:rsidRDefault="00000000">
            <w:proofErr w:type="spellStart"/>
            <w:r>
              <w:rPr>
                <w:color w:val="000000"/>
                <w:sz w:val="20"/>
                <w:szCs w:val="20"/>
              </w:rPr>
              <w:t>Streamlit</w:t>
            </w:r>
            <w:proofErr w:type="spellEnd"/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C9FB982" w14:textId="77777777" w:rsidR="006D573A" w:rsidRDefault="00000000">
            <w:r>
              <w:rPr>
                <w:color w:val="000000"/>
                <w:sz w:val="20"/>
                <w:szCs w:val="20"/>
              </w:rPr>
              <w:t>Interface graphique : formulaire de saisie, jauge PD, graphique des facteurs</w:t>
            </w:r>
          </w:p>
        </w:tc>
      </w:tr>
      <w:tr w:rsidR="006D573A" w14:paraId="51B4EFB1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1495EBD" w14:textId="77777777" w:rsidR="006D573A" w:rsidRDefault="00000000">
            <w:r>
              <w:rPr>
                <w:color w:val="000000"/>
                <w:sz w:val="20"/>
                <w:szCs w:val="20"/>
              </w:rPr>
              <w:t>Backend</w:t>
            </w:r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C46562" w14:textId="77777777" w:rsidR="006D573A" w:rsidRDefault="00000000">
            <w:proofErr w:type="spellStart"/>
            <w:r>
              <w:rPr>
                <w:color w:val="000000"/>
                <w:sz w:val="20"/>
                <w:szCs w:val="20"/>
              </w:rPr>
              <w:t>FastAPI</w:t>
            </w:r>
            <w:proofErr w:type="spellEnd"/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77229A8" w14:textId="77777777" w:rsidR="006D573A" w:rsidRDefault="00000000">
            <w:r>
              <w:rPr>
                <w:color w:val="000000"/>
                <w:sz w:val="20"/>
                <w:szCs w:val="20"/>
              </w:rPr>
              <w:t xml:space="preserve">Serveur REST qui </w:t>
            </w:r>
            <w:proofErr w:type="spellStart"/>
            <w:r>
              <w:rPr>
                <w:color w:val="000000"/>
                <w:sz w:val="20"/>
                <w:szCs w:val="20"/>
              </w:rPr>
              <w:t>recoit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les </w:t>
            </w:r>
            <w:proofErr w:type="spellStart"/>
            <w:r>
              <w:rPr>
                <w:color w:val="000000"/>
                <w:sz w:val="20"/>
                <w:szCs w:val="20"/>
              </w:rPr>
              <w:t>donnees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du frontend, les passe au </w:t>
            </w:r>
            <w:proofErr w:type="spellStart"/>
            <w:r>
              <w:rPr>
                <w:color w:val="000000"/>
                <w:sz w:val="20"/>
                <w:szCs w:val="20"/>
              </w:rPr>
              <w:t>modele</w:t>
            </w:r>
            <w:proofErr w:type="spellEnd"/>
            <w:r>
              <w:rPr>
                <w:color w:val="000000"/>
                <w:sz w:val="20"/>
                <w:szCs w:val="20"/>
              </w:rPr>
              <w:t>, et retourne le score</w:t>
            </w:r>
          </w:p>
        </w:tc>
      </w:tr>
      <w:tr w:rsidR="006D573A" w14:paraId="455A8093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55C3517" w14:textId="77777777" w:rsidR="006D573A" w:rsidRDefault="00000000">
            <w:proofErr w:type="spellStart"/>
            <w:r>
              <w:rPr>
                <w:color w:val="000000"/>
                <w:sz w:val="20"/>
                <w:szCs w:val="20"/>
              </w:rPr>
              <w:t>Modele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ML</w:t>
            </w:r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D6D7A63" w14:textId="77777777" w:rsidR="006D573A" w:rsidRDefault="00000000">
            <w:proofErr w:type="spellStart"/>
            <w:proofErr w:type="gramStart"/>
            <w:r>
              <w:rPr>
                <w:color w:val="000000"/>
                <w:sz w:val="20"/>
                <w:szCs w:val="20"/>
              </w:rPr>
              <w:t>scikit</w:t>
            </w:r>
            <w:proofErr w:type="gramEnd"/>
            <w:r>
              <w:rPr>
                <w:color w:val="000000"/>
                <w:sz w:val="20"/>
                <w:szCs w:val="20"/>
              </w:rPr>
              <w:t>-learn</w:t>
            </w:r>
            <w:proofErr w:type="spellEnd"/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BFD094C" w14:textId="77777777" w:rsidR="006D573A" w:rsidRDefault="00000000">
            <w:r>
              <w:rPr>
                <w:color w:val="000000"/>
                <w:sz w:val="20"/>
                <w:szCs w:val="20"/>
              </w:rPr>
              <w:t xml:space="preserve">Pipeline de </w:t>
            </w:r>
            <w:proofErr w:type="spellStart"/>
            <w:r>
              <w:rPr>
                <w:color w:val="000000"/>
                <w:sz w:val="20"/>
                <w:szCs w:val="20"/>
              </w:rPr>
              <w:t>prediction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: imputation, capping, OHE, </w:t>
            </w:r>
            <w:proofErr w:type="spellStart"/>
            <w:r>
              <w:rPr>
                <w:color w:val="000000"/>
                <w:sz w:val="20"/>
                <w:szCs w:val="20"/>
              </w:rPr>
              <w:t>scaling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prediction</w:t>
            </w:r>
            <w:proofErr w:type="spellEnd"/>
            <w:r>
              <w:rPr>
                <w:color w:val="000000"/>
                <w:sz w:val="20"/>
                <w:szCs w:val="20"/>
              </w:rPr>
              <w:t>, score</w:t>
            </w:r>
          </w:p>
        </w:tc>
      </w:tr>
      <w:tr w:rsidR="006D573A" w14:paraId="53E00B5C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C036AAF" w14:textId="77777777" w:rsidR="006D573A" w:rsidRDefault="00000000">
            <w:r>
              <w:rPr>
                <w:color w:val="000000"/>
                <w:sz w:val="20"/>
                <w:szCs w:val="20"/>
              </w:rPr>
              <w:t>Conteneur</w:t>
            </w:r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A2088E6" w14:textId="77777777" w:rsidR="006D573A" w:rsidRDefault="00000000">
            <w:r>
              <w:rPr>
                <w:color w:val="000000"/>
                <w:sz w:val="20"/>
                <w:szCs w:val="20"/>
              </w:rPr>
              <w:t>Docker</w:t>
            </w:r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D30CAC6" w14:textId="77777777" w:rsidR="006D573A" w:rsidRDefault="00000000">
            <w:r>
              <w:rPr>
                <w:color w:val="000000"/>
                <w:sz w:val="20"/>
                <w:szCs w:val="20"/>
              </w:rPr>
              <w:t>Encapsule tout dans un conteneur portable et reproductible</w:t>
            </w:r>
          </w:p>
        </w:tc>
      </w:tr>
      <w:tr w:rsidR="006D573A" w14:paraId="56890635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520A4F5" w14:textId="77777777" w:rsidR="006D573A" w:rsidRDefault="00000000">
            <w:proofErr w:type="spellStart"/>
            <w:r>
              <w:rPr>
                <w:color w:val="000000"/>
                <w:sz w:val="20"/>
                <w:szCs w:val="20"/>
              </w:rPr>
              <w:t>Tracking</w:t>
            </w:r>
            <w:proofErr w:type="spellEnd"/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065315B" w14:textId="77777777" w:rsidR="006D573A" w:rsidRDefault="00000000">
            <w:proofErr w:type="spellStart"/>
            <w:r>
              <w:rPr>
                <w:color w:val="000000"/>
                <w:sz w:val="20"/>
                <w:szCs w:val="20"/>
              </w:rPr>
              <w:t>MLflow</w:t>
            </w:r>
            <w:proofErr w:type="spellEnd"/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5234E8C" w14:textId="77777777" w:rsidR="006D573A" w:rsidRDefault="00000000">
            <w:r>
              <w:rPr>
                <w:color w:val="000000"/>
                <w:sz w:val="20"/>
                <w:szCs w:val="20"/>
              </w:rPr>
              <w:t xml:space="preserve">Enregistre chaque entrainement : </w:t>
            </w:r>
            <w:proofErr w:type="spellStart"/>
            <w:r>
              <w:rPr>
                <w:color w:val="000000"/>
                <w:sz w:val="20"/>
                <w:szCs w:val="20"/>
              </w:rPr>
              <w:t>parametres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metriques</w:t>
            </w:r>
            <w:proofErr w:type="spellEnd"/>
            <w:r>
              <w:rPr>
                <w:color w:val="000000"/>
                <w:sz w:val="20"/>
                <w:szCs w:val="20"/>
              </w:rPr>
              <w:t>, artefacts</w:t>
            </w:r>
          </w:p>
        </w:tc>
      </w:tr>
    </w:tbl>
    <w:p w14:paraId="61C005AE" w14:textId="77777777" w:rsidR="006D573A" w:rsidRDefault="00000000">
      <w:pPr>
        <w:pStyle w:val="Titre2"/>
      </w:pPr>
      <w:bookmarkStart w:id="24" w:name="_Toc232955062"/>
      <w:r>
        <w:t xml:space="preserve">5.3 Comment </w:t>
      </w:r>
      <w:proofErr w:type="spellStart"/>
      <w:proofErr w:type="gramStart"/>
      <w:r>
        <w:t>ca</w:t>
      </w:r>
      <w:proofErr w:type="spellEnd"/>
      <w:proofErr w:type="gramEnd"/>
      <w:r>
        <w:t xml:space="preserve"> fonctionne </w:t>
      </w:r>
      <w:proofErr w:type="spellStart"/>
      <w:r>
        <w:t>concretement</w:t>
      </w:r>
      <w:proofErr w:type="spellEnd"/>
      <w:r>
        <w:t xml:space="preserve"> ?</w:t>
      </w:r>
      <w:bookmarkEnd w:id="24"/>
    </w:p>
    <w:p w14:paraId="1EA6C9AB" w14:textId="77777777" w:rsidR="006D573A" w:rsidRDefault="00000000">
      <w:pPr>
        <w:spacing w:before="80" w:after="80" w:line="320" w:lineRule="auto"/>
      </w:pPr>
      <w:r>
        <w:rPr>
          <w:color w:val="000000"/>
        </w:rPr>
        <w:t xml:space="preserve">Le flux de </w:t>
      </w:r>
      <w:proofErr w:type="spellStart"/>
      <w:r>
        <w:rPr>
          <w:color w:val="000000"/>
        </w:rPr>
        <w:t>scoring</w:t>
      </w:r>
      <w:proofErr w:type="spellEnd"/>
      <w:r>
        <w:rPr>
          <w:color w:val="000000"/>
        </w:rPr>
        <w:t xml:space="preserve"> en 5 </w:t>
      </w:r>
      <w:proofErr w:type="spellStart"/>
      <w:r>
        <w:rPr>
          <w:color w:val="000000"/>
        </w:rPr>
        <w:t>etapes</w:t>
      </w:r>
      <w:proofErr w:type="spellEnd"/>
      <w:r>
        <w:rPr>
          <w:color w:val="000000"/>
        </w:rPr>
        <w:t xml:space="preserve"> :</w:t>
      </w:r>
    </w:p>
    <w:p w14:paraId="7F935658" w14:textId="77777777" w:rsidR="006D573A" w:rsidRDefault="006D573A">
      <w:pPr>
        <w:spacing w:before="100" w:after="10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58"/>
        <w:gridCol w:w="2941"/>
        <w:gridCol w:w="4139"/>
      </w:tblGrid>
      <w:tr w:rsidR="006D573A" w14:paraId="010BF5B1" w14:textId="77777777">
        <w:tblPrEx>
          <w:tblCellMar>
            <w:top w:w="0" w:type="dxa"/>
            <w:bottom w:w="0" w:type="dxa"/>
          </w:tblCellMar>
        </w:tblPrEx>
        <w:tc>
          <w:tcPr>
            <w:tcW w:w="57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2E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2647B22" w14:textId="77777777" w:rsidR="006D573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</w:t>
            </w:r>
          </w:p>
        </w:tc>
        <w:tc>
          <w:tcPr>
            <w:tcW w:w="240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2E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D4A948" w14:textId="77777777" w:rsidR="006D573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Etape</w:t>
            </w:r>
          </w:p>
        </w:tc>
        <w:tc>
          <w:tcPr>
            <w:tcW w:w="66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2E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06F1881" w14:textId="77777777" w:rsidR="006D573A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Detail</w:t>
            </w:r>
            <w:proofErr w:type="spellEnd"/>
          </w:p>
        </w:tc>
      </w:tr>
      <w:tr w:rsidR="006D573A" w14:paraId="04BE21AB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2DD3F33" w14:textId="77777777" w:rsidR="006D573A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CCE4E56" w14:textId="77777777" w:rsidR="006D573A" w:rsidRDefault="00000000">
            <w:r>
              <w:rPr>
                <w:color w:val="000000"/>
                <w:sz w:val="20"/>
                <w:szCs w:val="20"/>
              </w:rPr>
              <w:t>Saisie</w:t>
            </w:r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1A01122" w14:textId="77777777" w:rsidR="006D573A" w:rsidRDefault="00000000">
            <w:r>
              <w:rPr>
                <w:color w:val="000000"/>
                <w:sz w:val="20"/>
                <w:szCs w:val="20"/>
              </w:rPr>
              <w:t xml:space="preserve">L'analyste remplit le formulaire </w:t>
            </w:r>
            <w:proofErr w:type="spellStart"/>
            <w:r>
              <w:rPr>
                <w:color w:val="000000"/>
                <w:sz w:val="20"/>
                <w:szCs w:val="20"/>
              </w:rPr>
              <w:t>Streamlit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avec les 10 variables du client</w:t>
            </w:r>
          </w:p>
        </w:tc>
      </w:tr>
      <w:tr w:rsidR="006D573A" w14:paraId="6F743FE0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D1E4835" w14:textId="77777777" w:rsidR="006D573A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2</w:t>
            </w:r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DC4DDBD" w14:textId="77777777" w:rsidR="006D573A" w:rsidRDefault="00000000">
            <w:r>
              <w:rPr>
                <w:color w:val="000000"/>
                <w:sz w:val="20"/>
                <w:szCs w:val="20"/>
              </w:rPr>
              <w:t>Envoi</w:t>
            </w:r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47B763F" w14:textId="77777777" w:rsidR="006D573A" w:rsidRDefault="00000000">
            <w:proofErr w:type="spellStart"/>
            <w:r>
              <w:rPr>
                <w:color w:val="000000"/>
                <w:sz w:val="20"/>
                <w:szCs w:val="20"/>
              </w:rPr>
              <w:t>Streamlit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envoie une </w:t>
            </w:r>
            <w:proofErr w:type="spellStart"/>
            <w:r>
              <w:rPr>
                <w:color w:val="000000"/>
                <w:sz w:val="20"/>
                <w:szCs w:val="20"/>
              </w:rPr>
              <w:t>requete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HTTP POST </w:t>
            </w:r>
            <w:proofErr w:type="gramStart"/>
            <w:r>
              <w:rPr>
                <w:color w:val="000000"/>
                <w:sz w:val="20"/>
                <w:szCs w:val="20"/>
              </w:rPr>
              <w:t>a</w:t>
            </w:r>
            <w:proofErr w:type="gramEnd"/>
            <w:r>
              <w:rPr>
                <w:color w:val="000000"/>
                <w:sz w:val="20"/>
                <w:szCs w:val="20"/>
              </w:rPr>
              <w:t xml:space="preserve"> l'API </w:t>
            </w:r>
            <w:proofErr w:type="spellStart"/>
            <w:r>
              <w:rPr>
                <w:color w:val="000000"/>
                <w:sz w:val="20"/>
                <w:szCs w:val="20"/>
              </w:rPr>
              <w:t>FastAPI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sur le port 8000</w:t>
            </w:r>
          </w:p>
        </w:tc>
      </w:tr>
      <w:tr w:rsidR="006D573A" w14:paraId="2D36C376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9C37147" w14:textId="77777777" w:rsidR="006D573A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3</w:t>
            </w:r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9DDA934" w14:textId="77777777" w:rsidR="006D573A" w:rsidRDefault="00000000">
            <w:r>
              <w:rPr>
                <w:color w:val="000000"/>
                <w:sz w:val="20"/>
                <w:szCs w:val="20"/>
              </w:rPr>
              <w:t>Validation</w:t>
            </w:r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7B105C3" w14:textId="77777777" w:rsidR="006D573A" w:rsidRDefault="00000000">
            <w:proofErr w:type="spellStart"/>
            <w:r>
              <w:rPr>
                <w:color w:val="000000"/>
                <w:sz w:val="20"/>
                <w:szCs w:val="20"/>
              </w:rPr>
              <w:t>Pydantic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verifie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que toutes les valeurs sont dans les plages acceptables (</w:t>
            </w:r>
            <w:proofErr w:type="spellStart"/>
            <w:r>
              <w:rPr>
                <w:color w:val="000000"/>
                <w:sz w:val="20"/>
                <w:szCs w:val="20"/>
              </w:rPr>
              <w:t>bureau_score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entre 300 et 850, etc.)</w:t>
            </w:r>
          </w:p>
        </w:tc>
      </w:tr>
      <w:tr w:rsidR="006D573A" w14:paraId="1A557116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8F5537F" w14:textId="77777777" w:rsidR="006D573A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4</w:t>
            </w:r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690E981" w14:textId="77777777" w:rsidR="006D573A" w:rsidRDefault="00000000">
            <w:proofErr w:type="spellStart"/>
            <w:r>
              <w:rPr>
                <w:color w:val="000000"/>
                <w:sz w:val="20"/>
                <w:szCs w:val="20"/>
              </w:rPr>
              <w:t>Prediction</w:t>
            </w:r>
            <w:proofErr w:type="spellEnd"/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05AE6CF" w14:textId="77777777" w:rsidR="006D573A" w:rsidRDefault="00000000">
            <w:r>
              <w:rPr>
                <w:color w:val="000000"/>
                <w:sz w:val="20"/>
                <w:szCs w:val="20"/>
              </w:rPr>
              <w:t xml:space="preserve">Le pipeline ML applique les </w:t>
            </w:r>
            <w:proofErr w:type="spellStart"/>
            <w:r>
              <w:rPr>
                <w:color w:val="000000"/>
                <w:sz w:val="20"/>
                <w:szCs w:val="20"/>
              </w:rPr>
              <w:t>memes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transformations qu'</w:t>
            </w:r>
            <w:proofErr w:type="spellStart"/>
            <w:r>
              <w:rPr>
                <w:color w:val="000000"/>
                <w:sz w:val="20"/>
                <w:szCs w:val="20"/>
              </w:rPr>
              <w:t>a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l'entrainement, puis le </w:t>
            </w:r>
            <w:proofErr w:type="spellStart"/>
            <w:r>
              <w:rPr>
                <w:color w:val="000000"/>
                <w:sz w:val="20"/>
                <w:szCs w:val="20"/>
              </w:rPr>
              <w:t>modele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calcule la PD</w:t>
            </w:r>
          </w:p>
        </w:tc>
      </w:tr>
      <w:tr w:rsidR="006D573A" w14:paraId="7B1EC7C9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AE02352" w14:textId="77777777" w:rsidR="006D573A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lastRenderedPageBreak/>
              <w:t>5</w:t>
            </w:r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3B7E1D2" w14:textId="77777777" w:rsidR="006D573A" w:rsidRDefault="00000000">
            <w:r>
              <w:rPr>
                <w:color w:val="000000"/>
                <w:sz w:val="20"/>
                <w:szCs w:val="20"/>
              </w:rPr>
              <w:t>Affichage</w:t>
            </w:r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05F17BF" w14:textId="77777777" w:rsidR="006D573A" w:rsidRDefault="00000000">
            <w:proofErr w:type="spellStart"/>
            <w:r>
              <w:rPr>
                <w:color w:val="000000"/>
                <w:sz w:val="20"/>
                <w:szCs w:val="20"/>
              </w:rPr>
              <w:t>Streamlit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affiche la jauge PD, la classe de risque, la recommandation et les facteurs contributifs</w:t>
            </w:r>
          </w:p>
        </w:tc>
      </w:tr>
    </w:tbl>
    <w:p w14:paraId="66E35C35" w14:textId="77777777" w:rsidR="006D573A" w:rsidRDefault="00000000">
      <w:pPr>
        <w:pStyle w:val="Titre2"/>
      </w:pPr>
      <w:bookmarkStart w:id="25" w:name="_Toc232955063"/>
      <w:r>
        <w:t xml:space="preserve">5.4 L'API REST — Les </w:t>
      </w:r>
      <w:proofErr w:type="spellStart"/>
      <w:r>
        <w:t>endpoints</w:t>
      </w:r>
      <w:bookmarkEnd w:id="25"/>
      <w:proofErr w:type="spellEnd"/>
    </w:p>
    <w:p w14:paraId="3B555690" w14:textId="77777777" w:rsidR="006D573A" w:rsidRDefault="00000000">
      <w:pPr>
        <w:spacing w:before="80" w:after="80" w:line="320" w:lineRule="auto"/>
      </w:pPr>
      <w:r>
        <w:rPr>
          <w:color w:val="000000"/>
        </w:rPr>
        <w:t xml:space="preserve">L'API expose 3 </w:t>
      </w:r>
      <w:proofErr w:type="spellStart"/>
      <w:r>
        <w:rPr>
          <w:color w:val="000000"/>
        </w:rPr>
        <w:t>endpoints</w:t>
      </w:r>
      <w:proofErr w:type="spellEnd"/>
      <w:r>
        <w:rPr>
          <w:color w:val="000000"/>
        </w:rPr>
        <w:t xml:space="preserve"> accessibles depuis le navigateur ou tout autre </w:t>
      </w:r>
      <w:proofErr w:type="spellStart"/>
      <w:r>
        <w:rPr>
          <w:color w:val="000000"/>
        </w:rPr>
        <w:t>systeme</w:t>
      </w:r>
      <w:proofErr w:type="spellEnd"/>
      <w:r>
        <w:rPr>
          <w:color w:val="000000"/>
        </w:rPr>
        <w:t xml:space="preserve"> :</w:t>
      </w:r>
    </w:p>
    <w:p w14:paraId="53E6AF13" w14:textId="77777777" w:rsidR="006D573A" w:rsidRDefault="006D573A">
      <w:pPr>
        <w:spacing w:before="100" w:after="10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45"/>
        <w:gridCol w:w="2865"/>
        <w:gridCol w:w="3828"/>
      </w:tblGrid>
      <w:tr w:rsidR="006D573A" w14:paraId="31CB5AEE" w14:textId="77777777">
        <w:tblPrEx>
          <w:tblCellMar>
            <w:top w:w="0" w:type="dxa"/>
            <w:bottom w:w="0" w:type="dxa"/>
          </w:tblCellMar>
        </w:tblPrEx>
        <w:tc>
          <w:tcPr>
            <w:tcW w:w="115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2E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3D740CC" w14:textId="77777777" w:rsidR="006D573A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Methode</w:t>
            </w:r>
            <w:proofErr w:type="spellEnd"/>
          </w:p>
        </w:tc>
        <w:tc>
          <w:tcPr>
            <w:tcW w:w="240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2E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3DDA43C" w14:textId="77777777" w:rsidR="006D573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URL</w:t>
            </w:r>
          </w:p>
        </w:tc>
        <w:tc>
          <w:tcPr>
            <w:tcW w:w="607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2E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F24844" w14:textId="77777777" w:rsidR="006D573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6D573A" w14:paraId="1C13F312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16C2A76" w14:textId="77777777" w:rsidR="006D573A" w:rsidRDefault="00000000">
            <w:r>
              <w:rPr>
                <w:b/>
                <w:bCs/>
                <w:color w:val="166534"/>
                <w:sz w:val="20"/>
                <w:szCs w:val="20"/>
              </w:rPr>
              <w:t>GET</w:t>
            </w:r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DA5CE15" w14:textId="77777777" w:rsidR="006D573A" w:rsidRDefault="00000000">
            <w:r>
              <w:rPr>
                <w:color w:val="000000"/>
                <w:sz w:val="20"/>
                <w:szCs w:val="20"/>
              </w:rPr>
              <w:t>/</w:t>
            </w:r>
            <w:proofErr w:type="spellStart"/>
            <w:r>
              <w:rPr>
                <w:color w:val="000000"/>
                <w:sz w:val="20"/>
                <w:szCs w:val="20"/>
              </w:rPr>
              <w:t>health</w:t>
            </w:r>
            <w:proofErr w:type="spellEnd"/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CDFAD9C" w14:textId="77777777" w:rsidR="006D573A" w:rsidRDefault="00000000">
            <w:proofErr w:type="spellStart"/>
            <w:r>
              <w:rPr>
                <w:color w:val="000000"/>
                <w:sz w:val="20"/>
                <w:szCs w:val="20"/>
              </w:rPr>
              <w:t>Verifie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que l'API fonctionne — retourne OK si tout va bien</w:t>
            </w:r>
          </w:p>
        </w:tc>
      </w:tr>
      <w:tr w:rsidR="006D573A" w14:paraId="6465AADF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460B243" w14:textId="77777777" w:rsidR="006D573A" w:rsidRDefault="00000000">
            <w:r>
              <w:rPr>
                <w:b/>
                <w:bCs/>
                <w:color w:val="166534"/>
                <w:sz w:val="20"/>
                <w:szCs w:val="20"/>
              </w:rPr>
              <w:t>GET</w:t>
            </w:r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CA37B12" w14:textId="77777777" w:rsidR="006D573A" w:rsidRDefault="00000000">
            <w:r>
              <w:rPr>
                <w:color w:val="000000"/>
                <w:sz w:val="20"/>
                <w:szCs w:val="20"/>
              </w:rPr>
              <w:t>/model-info</w:t>
            </w:r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6B54D5D" w14:textId="77777777" w:rsidR="006D573A" w:rsidRDefault="00000000">
            <w:r>
              <w:rPr>
                <w:color w:val="000000"/>
                <w:sz w:val="20"/>
                <w:szCs w:val="20"/>
              </w:rPr>
              <w:t xml:space="preserve">Retourne les </w:t>
            </w:r>
            <w:proofErr w:type="spellStart"/>
            <w:r>
              <w:rPr>
                <w:color w:val="000000"/>
                <w:sz w:val="20"/>
                <w:szCs w:val="20"/>
              </w:rPr>
              <w:t>metriques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du </w:t>
            </w:r>
            <w:proofErr w:type="spellStart"/>
            <w:r>
              <w:rPr>
                <w:color w:val="000000"/>
                <w:sz w:val="20"/>
                <w:szCs w:val="20"/>
              </w:rPr>
              <w:t>modele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: AUC, Gini, KS</w:t>
            </w:r>
          </w:p>
        </w:tc>
      </w:tr>
      <w:tr w:rsidR="006D573A" w14:paraId="778BE359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EDD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B590ECB" w14:textId="77777777" w:rsidR="006D573A" w:rsidRDefault="00000000">
            <w:r>
              <w:rPr>
                <w:b/>
                <w:bCs/>
                <w:color w:val="C2410C"/>
                <w:sz w:val="20"/>
                <w:szCs w:val="20"/>
              </w:rPr>
              <w:t>POST</w:t>
            </w:r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2995D29" w14:textId="77777777" w:rsidR="006D573A" w:rsidRDefault="00000000">
            <w:r>
              <w:rPr>
                <w:color w:val="000000"/>
                <w:sz w:val="20"/>
                <w:szCs w:val="20"/>
              </w:rPr>
              <w:t>/</w:t>
            </w:r>
            <w:proofErr w:type="spellStart"/>
            <w:r>
              <w:rPr>
                <w:color w:val="000000"/>
                <w:sz w:val="20"/>
                <w:szCs w:val="20"/>
              </w:rPr>
              <w:t>predict</w:t>
            </w:r>
            <w:proofErr w:type="spellEnd"/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097B873" w14:textId="77777777" w:rsidR="006D573A" w:rsidRDefault="00000000">
            <w:r>
              <w:rPr>
                <w:color w:val="000000"/>
                <w:sz w:val="20"/>
                <w:szCs w:val="20"/>
              </w:rPr>
              <w:t xml:space="preserve">Calcule la PD d'un client — c'est </w:t>
            </w:r>
            <w:proofErr w:type="spellStart"/>
            <w:r>
              <w:rPr>
                <w:color w:val="000000"/>
                <w:sz w:val="20"/>
                <w:szCs w:val="20"/>
              </w:rPr>
              <w:t>l'endpoint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principal utilise par le frontend</w:t>
            </w:r>
          </w:p>
        </w:tc>
      </w:tr>
      <w:tr w:rsidR="006D573A" w14:paraId="3B1F0707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C9DC9CA" w14:textId="77777777" w:rsidR="006D573A" w:rsidRDefault="00000000">
            <w:r>
              <w:rPr>
                <w:b/>
                <w:bCs/>
                <w:color w:val="166534"/>
                <w:sz w:val="20"/>
                <w:szCs w:val="20"/>
              </w:rPr>
              <w:t>GET</w:t>
            </w:r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C5318FB" w14:textId="77777777" w:rsidR="006D573A" w:rsidRDefault="00000000">
            <w:r>
              <w:rPr>
                <w:color w:val="000000"/>
                <w:sz w:val="20"/>
                <w:szCs w:val="20"/>
              </w:rPr>
              <w:t>/docs</w:t>
            </w:r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AF243C6" w14:textId="77777777" w:rsidR="006D573A" w:rsidRDefault="00000000">
            <w:r>
              <w:rPr>
                <w:color w:val="000000"/>
                <w:sz w:val="20"/>
                <w:szCs w:val="20"/>
              </w:rPr>
              <w:t>Documentation Swagger interactive — on peut tester l'API directement depuis le navigateur</w:t>
            </w:r>
          </w:p>
        </w:tc>
      </w:tr>
    </w:tbl>
    <w:p w14:paraId="305D7A60" w14:textId="77777777" w:rsidR="006D573A" w:rsidRDefault="00000000">
      <w:pPr>
        <w:pStyle w:val="Titre2"/>
      </w:pPr>
      <w:bookmarkStart w:id="26" w:name="_Toc232955064"/>
      <w:r>
        <w:t xml:space="preserve">5.5 Le </w:t>
      </w:r>
      <w:proofErr w:type="spellStart"/>
      <w:r>
        <w:t>MLflow</w:t>
      </w:r>
      <w:proofErr w:type="spellEnd"/>
      <w:r>
        <w:t xml:space="preserve"> — Pourquoi tracker les </w:t>
      </w:r>
      <w:proofErr w:type="spellStart"/>
      <w:r>
        <w:t>experiences</w:t>
      </w:r>
      <w:proofErr w:type="spellEnd"/>
      <w:r>
        <w:t xml:space="preserve"> ?</w:t>
      </w:r>
      <w:bookmarkEnd w:id="2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96"/>
        <w:gridCol w:w="8342"/>
      </w:tblGrid>
      <w:tr w:rsidR="006D573A" w14:paraId="60209AD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2E4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2C7EC2" w14:textId="77777777" w:rsidR="006D573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ANALOGIE</w:t>
            </w:r>
          </w:p>
        </w:tc>
        <w:tc>
          <w:tcPr>
            <w:tcW w:w="87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5F7FA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7F078FB2" w14:textId="77777777" w:rsidR="006D573A" w:rsidRDefault="00000000">
            <w:proofErr w:type="spellStart"/>
            <w:r>
              <w:rPr>
                <w:i/>
                <w:iCs/>
                <w:color w:val="1A2E4A"/>
                <w:sz w:val="20"/>
                <w:szCs w:val="20"/>
              </w:rPr>
              <w:t>MLflow</w:t>
            </w:r>
            <w:proofErr w:type="spellEnd"/>
            <w:r>
              <w:rPr>
                <w:i/>
                <w:iCs/>
                <w:color w:val="1A2E4A"/>
                <w:sz w:val="20"/>
                <w:szCs w:val="20"/>
              </w:rPr>
              <w:t xml:space="preserve"> est comme un cahier de laboratoire. Chaque fois qu'on entraine le </w:t>
            </w:r>
            <w:proofErr w:type="spellStart"/>
            <w:r>
              <w:rPr>
                <w:i/>
                <w:iCs/>
                <w:color w:val="1A2E4A"/>
                <w:sz w:val="20"/>
                <w:szCs w:val="20"/>
              </w:rPr>
              <w:t>modele</w:t>
            </w:r>
            <w:proofErr w:type="spellEnd"/>
            <w:r>
              <w:rPr>
                <w:i/>
                <w:iCs/>
                <w:color w:val="1A2E4A"/>
                <w:sz w:val="20"/>
                <w:szCs w:val="20"/>
              </w:rPr>
              <w:t xml:space="preserve">, on note automatiquement les </w:t>
            </w:r>
            <w:proofErr w:type="spellStart"/>
            <w:r>
              <w:rPr>
                <w:i/>
                <w:iCs/>
                <w:color w:val="1A2E4A"/>
                <w:sz w:val="20"/>
                <w:szCs w:val="20"/>
              </w:rPr>
              <w:t>parametres</w:t>
            </w:r>
            <w:proofErr w:type="spellEnd"/>
            <w:r>
              <w:rPr>
                <w:i/>
                <w:iCs/>
                <w:color w:val="1A2E4A"/>
                <w:sz w:val="20"/>
                <w:szCs w:val="20"/>
              </w:rPr>
              <w:t xml:space="preserve"> utilises et les </w:t>
            </w:r>
            <w:proofErr w:type="spellStart"/>
            <w:r>
              <w:rPr>
                <w:i/>
                <w:iCs/>
                <w:color w:val="1A2E4A"/>
                <w:sz w:val="20"/>
                <w:szCs w:val="20"/>
              </w:rPr>
              <w:t>resultats</w:t>
            </w:r>
            <w:proofErr w:type="spellEnd"/>
            <w:r>
              <w:rPr>
                <w:i/>
                <w:iCs/>
                <w:color w:val="1A2E4A"/>
                <w:sz w:val="20"/>
                <w:szCs w:val="20"/>
              </w:rPr>
              <w:t xml:space="preserve"> obtenus. Si on veut comparer deux versions du </w:t>
            </w:r>
            <w:proofErr w:type="spellStart"/>
            <w:r>
              <w:rPr>
                <w:i/>
                <w:iCs/>
                <w:color w:val="1A2E4A"/>
                <w:sz w:val="20"/>
                <w:szCs w:val="20"/>
              </w:rPr>
              <w:t>modele</w:t>
            </w:r>
            <w:proofErr w:type="spellEnd"/>
            <w:r>
              <w:rPr>
                <w:i/>
                <w:iCs/>
                <w:color w:val="1A2E4A"/>
                <w:sz w:val="20"/>
                <w:szCs w:val="20"/>
              </w:rPr>
              <w:t>, tout est dans le cahier.</w:t>
            </w:r>
          </w:p>
        </w:tc>
      </w:tr>
    </w:tbl>
    <w:p w14:paraId="5DE141FC" w14:textId="77777777" w:rsidR="006D573A" w:rsidRDefault="006D573A">
      <w:pPr>
        <w:spacing w:before="100" w:after="100"/>
      </w:pPr>
    </w:p>
    <w:p w14:paraId="25AD4182" w14:textId="77777777" w:rsidR="006D573A" w:rsidRDefault="00000000">
      <w:pPr>
        <w:spacing w:before="80" w:after="80" w:line="320" w:lineRule="auto"/>
      </w:pPr>
      <w:r>
        <w:rPr>
          <w:color w:val="000000"/>
        </w:rPr>
        <w:t xml:space="preserve">Ce qui est </w:t>
      </w:r>
      <w:proofErr w:type="spellStart"/>
      <w:r>
        <w:rPr>
          <w:color w:val="000000"/>
        </w:rPr>
        <w:t>enregistre</w:t>
      </w:r>
      <w:proofErr w:type="spellEnd"/>
      <w:r>
        <w:rPr>
          <w:color w:val="000000"/>
        </w:rPr>
        <w:t xml:space="preserve"> </w:t>
      </w:r>
      <w:proofErr w:type="spellStart"/>
      <w:proofErr w:type="gramStart"/>
      <w:r>
        <w:rPr>
          <w:color w:val="000000"/>
        </w:rPr>
        <w:t>a</w:t>
      </w:r>
      <w:proofErr w:type="spellEnd"/>
      <w:proofErr w:type="gramEnd"/>
      <w:r>
        <w:rPr>
          <w:color w:val="000000"/>
        </w:rPr>
        <w:t xml:space="preserve"> chaque run :</w:t>
      </w:r>
    </w:p>
    <w:p w14:paraId="02B6CD5B" w14:textId="77777777" w:rsidR="006D573A" w:rsidRPr="00EA261A" w:rsidRDefault="00000000">
      <w:pPr>
        <w:pStyle w:val="Paragraphedeliste"/>
        <w:numPr>
          <w:ilvl w:val="0"/>
          <w:numId w:val="2"/>
        </w:numPr>
        <w:spacing w:before="40" w:after="40" w:line="300" w:lineRule="auto"/>
        <w:rPr>
          <w:lang w:val="en-US"/>
        </w:rPr>
      </w:pPr>
      <w:proofErr w:type="spellStart"/>
      <w:proofErr w:type="gramStart"/>
      <w:r w:rsidRPr="00EA261A">
        <w:rPr>
          <w:color w:val="000000"/>
          <w:lang w:val="en-US"/>
        </w:rPr>
        <w:t>Parametres</w:t>
      </w:r>
      <w:proofErr w:type="spellEnd"/>
      <w:r w:rsidRPr="00EA261A">
        <w:rPr>
          <w:color w:val="000000"/>
          <w:lang w:val="en-US"/>
        </w:rPr>
        <w:t xml:space="preserve"> :</w:t>
      </w:r>
      <w:proofErr w:type="gramEnd"/>
      <w:r w:rsidRPr="00EA261A">
        <w:rPr>
          <w:color w:val="000000"/>
          <w:lang w:val="en-US"/>
        </w:rPr>
        <w:t xml:space="preserve"> C=1.0, </w:t>
      </w:r>
      <w:proofErr w:type="spellStart"/>
      <w:r w:rsidRPr="00EA261A">
        <w:rPr>
          <w:color w:val="000000"/>
          <w:lang w:val="en-US"/>
        </w:rPr>
        <w:t>class_weight</w:t>
      </w:r>
      <w:proofErr w:type="spellEnd"/>
      <w:r w:rsidRPr="00EA261A">
        <w:rPr>
          <w:color w:val="000000"/>
          <w:lang w:val="en-US"/>
        </w:rPr>
        <w:t>=balanced, solver=</w:t>
      </w:r>
      <w:proofErr w:type="spellStart"/>
      <w:r w:rsidRPr="00EA261A">
        <w:rPr>
          <w:color w:val="000000"/>
          <w:lang w:val="en-US"/>
        </w:rPr>
        <w:t>lbfgs</w:t>
      </w:r>
      <w:proofErr w:type="spellEnd"/>
      <w:r w:rsidRPr="00EA261A">
        <w:rPr>
          <w:color w:val="000000"/>
          <w:lang w:val="en-US"/>
        </w:rPr>
        <w:t xml:space="preserve">, </w:t>
      </w:r>
      <w:proofErr w:type="spellStart"/>
      <w:r w:rsidRPr="00EA261A">
        <w:rPr>
          <w:color w:val="000000"/>
          <w:lang w:val="en-US"/>
        </w:rPr>
        <w:t>n_features</w:t>
      </w:r>
      <w:proofErr w:type="spellEnd"/>
      <w:r w:rsidRPr="00EA261A">
        <w:rPr>
          <w:color w:val="000000"/>
          <w:lang w:val="en-US"/>
        </w:rPr>
        <w:t>=13</w:t>
      </w:r>
    </w:p>
    <w:p w14:paraId="39F0C738" w14:textId="77777777" w:rsidR="006D573A" w:rsidRPr="00EA261A" w:rsidRDefault="00000000">
      <w:pPr>
        <w:pStyle w:val="Paragraphedeliste"/>
        <w:numPr>
          <w:ilvl w:val="0"/>
          <w:numId w:val="2"/>
        </w:numPr>
        <w:spacing w:before="40" w:after="40" w:line="300" w:lineRule="auto"/>
        <w:rPr>
          <w:lang w:val="en-US"/>
        </w:rPr>
      </w:pPr>
      <w:proofErr w:type="spellStart"/>
      <w:proofErr w:type="gramStart"/>
      <w:r w:rsidRPr="00EA261A">
        <w:rPr>
          <w:color w:val="000000"/>
          <w:lang w:val="en-US"/>
        </w:rPr>
        <w:t>Metriques</w:t>
      </w:r>
      <w:proofErr w:type="spellEnd"/>
      <w:r w:rsidRPr="00EA261A">
        <w:rPr>
          <w:color w:val="000000"/>
          <w:lang w:val="en-US"/>
        </w:rPr>
        <w:t xml:space="preserve"> :</w:t>
      </w:r>
      <w:proofErr w:type="gramEnd"/>
      <w:r w:rsidRPr="00EA261A">
        <w:rPr>
          <w:color w:val="000000"/>
          <w:lang w:val="en-US"/>
        </w:rPr>
        <w:t xml:space="preserve"> </w:t>
      </w:r>
      <w:proofErr w:type="spellStart"/>
      <w:r w:rsidRPr="00EA261A">
        <w:rPr>
          <w:color w:val="000000"/>
          <w:lang w:val="en-US"/>
        </w:rPr>
        <w:t>cv_auc_mean</w:t>
      </w:r>
      <w:proofErr w:type="spellEnd"/>
      <w:r w:rsidRPr="00EA261A">
        <w:rPr>
          <w:color w:val="000000"/>
          <w:lang w:val="en-US"/>
        </w:rPr>
        <w:t>=0.8543, cv_f1_mean=0.5004</w:t>
      </w:r>
    </w:p>
    <w:p w14:paraId="65177ACC" w14:textId="77777777" w:rsidR="006D573A" w:rsidRDefault="00000000">
      <w:pPr>
        <w:pStyle w:val="Paragraphedeliste"/>
        <w:numPr>
          <w:ilvl w:val="0"/>
          <w:numId w:val="2"/>
        </w:numPr>
        <w:spacing w:before="40" w:after="40" w:line="300" w:lineRule="auto"/>
      </w:pPr>
      <w:r>
        <w:rPr>
          <w:color w:val="000000"/>
        </w:rPr>
        <w:t xml:space="preserve">Artefact : le </w:t>
      </w:r>
      <w:proofErr w:type="spellStart"/>
      <w:r>
        <w:rPr>
          <w:color w:val="000000"/>
        </w:rPr>
        <w:t>modele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serialise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pret</w:t>
      </w:r>
      <w:proofErr w:type="spellEnd"/>
      <w:r>
        <w:rPr>
          <w:color w:val="000000"/>
        </w:rPr>
        <w:t xml:space="preserve"> a </w:t>
      </w:r>
      <w:proofErr w:type="spellStart"/>
      <w:r>
        <w:rPr>
          <w:color w:val="000000"/>
        </w:rPr>
        <w:t>etre</w:t>
      </w:r>
      <w:proofErr w:type="spellEnd"/>
      <w:r>
        <w:rPr>
          <w:color w:val="000000"/>
        </w:rPr>
        <w:t xml:space="preserve"> recharge</w:t>
      </w:r>
    </w:p>
    <w:p w14:paraId="50CED194" w14:textId="77777777" w:rsidR="006D573A" w:rsidRDefault="006D573A">
      <w:pPr>
        <w:spacing w:before="100" w:after="100"/>
      </w:pPr>
    </w:p>
    <w:p w14:paraId="294B0311" w14:textId="77777777" w:rsidR="006D573A" w:rsidRDefault="00000000">
      <w:pPr>
        <w:spacing w:before="80" w:after="80" w:line="320" w:lineRule="auto"/>
      </w:pPr>
      <w:r>
        <w:rPr>
          <w:color w:val="000000"/>
        </w:rPr>
        <w:t xml:space="preserve">La base de </w:t>
      </w:r>
      <w:proofErr w:type="spellStart"/>
      <w:r>
        <w:rPr>
          <w:color w:val="000000"/>
        </w:rPr>
        <w:t>donnees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MLflow</w:t>
      </w:r>
      <w:proofErr w:type="spellEnd"/>
      <w:r>
        <w:rPr>
          <w:color w:val="000000"/>
        </w:rPr>
        <w:t xml:space="preserve"> est </w:t>
      </w:r>
      <w:proofErr w:type="spellStart"/>
      <w:r>
        <w:rPr>
          <w:color w:val="000000"/>
        </w:rPr>
        <w:t>stockee</w:t>
      </w:r>
      <w:proofErr w:type="spellEnd"/>
      <w:r>
        <w:rPr>
          <w:color w:val="000000"/>
        </w:rPr>
        <w:t xml:space="preserve"> dans </w:t>
      </w:r>
      <w:proofErr w:type="spellStart"/>
      <w:r>
        <w:rPr>
          <w:color w:val="000000"/>
        </w:rPr>
        <w:t>mlruns</w:t>
      </w:r>
      <w:proofErr w:type="spellEnd"/>
      <w:r>
        <w:rPr>
          <w:color w:val="000000"/>
        </w:rPr>
        <w:t>/</w:t>
      </w:r>
      <w:proofErr w:type="spellStart"/>
      <w:r>
        <w:rPr>
          <w:color w:val="000000"/>
        </w:rPr>
        <w:t>mlflow.db</w:t>
      </w:r>
      <w:proofErr w:type="spellEnd"/>
      <w:r>
        <w:rPr>
          <w:color w:val="000000"/>
        </w:rPr>
        <w:t xml:space="preserve"> (format SQLite). Pour consulter l'interface visuelle :</w:t>
      </w:r>
    </w:p>
    <w:p w14:paraId="3DC17705" w14:textId="77777777" w:rsidR="006D573A" w:rsidRDefault="00000000">
      <w:pPr>
        <w:spacing w:before="80" w:after="80" w:line="320" w:lineRule="auto"/>
        <w:ind w:left="360"/>
      </w:pPr>
      <w:proofErr w:type="spellStart"/>
      <w:proofErr w:type="gramStart"/>
      <w:r>
        <w:rPr>
          <w:b/>
          <w:bCs/>
          <w:color w:val="000000"/>
        </w:rPr>
        <w:t>mlflow</w:t>
      </w:r>
      <w:proofErr w:type="spellEnd"/>
      <w:proofErr w:type="gram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ui</w:t>
      </w:r>
      <w:proofErr w:type="spellEnd"/>
      <w:r>
        <w:rPr>
          <w:b/>
          <w:bCs/>
          <w:color w:val="000000"/>
        </w:rPr>
        <w:t xml:space="preserve"> --backend-store-</w:t>
      </w:r>
      <w:proofErr w:type="spellStart"/>
      <w:r>
        <w:rPr>
          <w:b/>
          <w:bCs/>
          <w:color w:val="000000"/>
        </w:rPr>
        <w:t>uri</w:t>
      </w:r>
      <w:proofErr w:type="spellEnd"/>
      <w:r>
        <w:rPr>
          <w:b/>
          <w:bCs/>
          <w:color w:val="000000"/>
        </w:rPr>
        <w:t xml:space="preserve"> sqlite:///mlruns/mlflow.db</w:t>
      </w:r>
    </w:p>
    <w:p w14:paraId="41FFDE79" w14:textId="77777777" w:rsidR="006D573A" w:rsidRDefault="00000000">
      <w:pPr>
        <w:pStyle w:val="Titre2"/>
      </w:pPr>
      <w:bookmarkStart w:id="27" w:name="_Toc232955065"/>
      <w:r>
        <w:t>5.6 Docker — Pourquoi conteneuriser ?</w:t>
      </w:r>
      <w:bookmarkEnd w:id="2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96"/>
        <w:gridCol w:w="8342"/>
      </w:tblGrid>
      <w:tr w:rsidR="006D573A" w14:paraId="54D4AD7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8960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0691C4" w14:textId="77777777" w:rsidR="006D573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ANALOGIE</w:t>
            </w:r>
          </w:p>
        </w:tc>
        <w:tc>
          <w:tcPr>
            <w:tcW w:w="87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EF9C3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6712BC74" w14:textId="77777777" w:rsidR="006D573A" w:rsidRDefault="00000000">
            <w:r>
              <w:rPr>
                <w:i/>
                <w:iCs/>
                <w:color w:val="1A2E4A"/>
                <w:sz w:val="20"/>
                <w:szCs w:val="20"/>
              </w:rPr>
              <w:t xml:space="preserve">Sans Docker : </w:t>
            </w:r>
            <w:proofErr w:type="gramStart"/>
            <w:r>
              <w:rPr>
                <w:i/>
                <w:iCs/>
                <w:color w:val="1A2E4A"/>
                <w:sz w:val="20"/>
                <w:szCs w:val="20"/>
              </w:rPr>
              <w:t>'</w:t>
            </w:r>
            <w:proofErr w:type="spellStart"/>
            <w:r>
              <w:rPr>
                <w:i/>
                <w:iCs/>
                <w:color w:val="1A2E4A"/>
                <w:sz w:val="20"/>
                <w:szCs w:val="20"/>
              </w:rPr>
              <w:t>ca</w:t>
            </w:r>
            <w:proofErr w:type="spellEnd"/>
            <w:proofErr w:type="gramEnd"/>
            <w:r>
              <w:rPr>
                <w:i/>
                <w:iCs/>
                <w:color w:val="1A2E4A"/>
                <w:sz w:val="20"/>
                <w:szCs w:val="20"/>
              </w:rPr>
              <w:t xml:space="preserve"> marche sur ma machine mais pas sur la </w:t>
            </w:r>
            <w:proofErr w:type="spellStart"/>
            <w:r>
              <w:rPr>
                <w:i/>
                <w:iCs/>
                <w:color w:val="1A2E4A"/>
                <w:sz w:val="20"/>
                <w:szCs w:val="20"/>
              </w:rPr>
              <w:t>votre</w:t>
            </w:r>
            <w:proofErr w:type="spellEnd"/>
            <w:r>
              <w:rPr>
                <w:i/>
                <w:iCs/>
                <w:color w:val="1A2E4A"/>
                <w:sz w:val="20"/>
                <w:szCs w:val="20"/>
              </w:rPr>
              <w:t xml:space="preserve">'. Avec Docker : tout l'environnement (Python, </w:t>
            </w:r>
            <w:proofErr w:type="spellStart"/>
            <w:r>
              <w:rPr>
                <w:i/>
                <w:iCs/>
                <w:color w:val="1A2E4A"/>
                <w:sz w:val="20"/>
                <w:szCs w:val="20"/>
              </w:rPr>
              <w:t>bibliotheques</w:t>
            </w:r>
            <w:proofErr w:type="spellEnd"/>
            <w:r>
              <w:rPr>
                <w:i/>
                <w:iCs/>
                <w:color w:val="1A2E4A"/>
                <w:sz w:val="20"/>
                <w:szCs w:val="20"/>
              </w:rPr>
              <w:t xml:space="preserve">, code) est </w:t>
            </w:r>
            <w:proofErr w:type="gramStart"/>
            <w:r>
              <w:rPr>
                <w:i/>
                <w:iCs/>
                <w:color w:val="1A2E4A"/>
                <w:sz w:val="20"/>
                <w:szCs w:val="20"/>
              </w:rPr>
              <w:t>emballe</w:t>
            </w:r>
            <w:proofErr w:type="gramEnd"/>
            <w:r>
              <w:rPr>
                <w:i/>
                <w:iCs/>
                <w:color w:val="1A2E4A"/>
                <w:sz w:val="20"/>
                <w:szCs w:val="20"/>
              </w:rPr>
              <w:t xml:space="preserve"> dans une boite qui fonctionne identiquement partout.</w:t>
            </w:r>
          </w:p>
        </w:tc>
      </w:tr>
    </w:tbl>
    <w:p w14:paraId="7E0EB930" w14:textId="77777777" w:rsidR="006D573A" w:rsidRDefault="006D573A">
      <w:pPr>
        <w:spacing w:before="100" w:after="100"/>
      </w:pPr>
    </w:p>
    <w:p w14:paraId="15E37148" w14:textId="77777777" w:rsidR="006D573A" w:rsidRDefault="00000000">
      <w:pPr>
        <w:spacing w:before="80" w:after="80" w:line="320" w:lineRule="auto"/>
      </w:pPr>
      <w:r>
        <w:rPr>
          <w:color w:val="000000"/>
        </w:rPr>
        <w:t xml:space="preserve">Le conteneur Docker lance </w:t>
      </w:r>
      <w:proofErr w:type="spellStart"/>
      <w:r>
        <w:rPr>
          <w:color w:val="000000"/>
        </w:rPr>
        <w:t>simultanement</w:t>
      </w:r>
      <w:proofErr w:type="spellEnd"/>
      <w:r>
        <w:rPr>
          <w:color w:val="000000"/>
        </w:rPr>
        <w:t xml:space="preserve"> les deux services :</w:t>
      </w:r>
    </w:p>
    <w:p w14:paraId="517DA0F6" w14:textId="77777777" w:rsidR="006D573A" w:rsidRDefault="00000000">
      <w:pPr>
        <w:pStyle w:val="Paragraphedeliste"/>
        <w:numPr>
          <w:ilvl w:val="0"/>
          <w:numId w:val="2"/>
        </w:numPr>
        <w:spacing w:before="40" w:after="40" w:line="300" w:lineRule="auto"/>
      </w:pPr>
      <w:r>
        <w:rPr>
          <w:color w:val="000000"/>
        </w:rPr>
        <w:t xml:space="preserve">API </w:t>
      </w:r>
      <w:proofErr w:type="spellStart"/>
      <w:r>
        <w:rPr>
          <w:color w:val="000000"/>
        </w:rPr>
        <w:t>FastAPI</w:t>
      </w:r>
      <w:proofErr w:type="spellEnd"/>
      <w:r>
        <w:rPr>
          <w:color w:val="000000"/>
        </w:rPr>
        <w:t xml:space="preserve"> sur le port 8000</w:t>
      </w:r>
    </w:p>
    <w:p w14:paraId="5B94D3FC" w14:textId="77777777" w:rsidR="006D573A" w:rsidRDefault="00000000">
      <w:pPr>
        <w:pStyle w:val="Paragraphedeliste"/>
        <w:numPr>
          <w:ilvl w:val="0"/>
          <w:numId w:val="2"/>
        </w:numPr>
        <w:spacing w:before="40" w:after="40" w:line="300" w:lineRule="auto"/>
      </w:pPr>
      <w:r>
        <w:rPr>
          <w:color w:val="000000"/>
        </w:rPr>
        <w:t xml:space="preserve">Frontend </w:t>
      </w:r>
      <w:proofErr w:type="spellStart"/>
      <w:r>
        <w:rPr>
          <w:color w:val="000000"/>
        </w:rPr>
        <w:t>Streamlit</w:t>
      </w:r>
      <w:proofErr w:type="spellEnd"/>
      <w:r>
        <w:rPr>
          <w:color w:val="000000"/>
        </w:rPr>
        <w:t xml:space="preserve"> sur le port 8501</w:t>
      </w:r>
    </w:p>
    <w:p w14:paraId="7795437C" w14:textId="77777777" w:rsidR="006D573A" w:rsidRDefault="006D573A">
      <w:pPr>
        <w:spacing w:before="100" w:after="100"/>
      </w:pPr>
    </w:p>
    <w:p w14:paraId="344ADD31" w14:textId="77777777" w:rsidR="006D573A" w:rsidRPr="00EA261A" w:rsidRDefault="00000000">
      <w:pPr>
        <w:spacing w:before="80" w:after="80" w:line="320" w:lineRule="auto"/>
        <w:rPr>
          <w:lang w:val="en-US"/>
        </w:rPr>
      </w:pPr>
      <w:proofErr w:type="spellStart"/>
      <w:r w:rsidRPr="00EA261A">
        <w:rPr>
          <w:color w:val="000000"/>
          <w:lang w:val="en-US"/>
        </w:rPr>
        <w:t>Commandes</w:t>
      </w:r>
      <w:proofErr w:type="spellEnd"/>
      <w:r w:rsidRPr="00EA261A">
        <w:rPr>
          <w:color w:val="000000"/>
          <w:lang w:val="en-US"/>
        </w:rPr>
        <w:t xml:space="preserve"> pour </w:t>
      </w:r>
      <w:proofErr w:type="gramStart"/>
      <w:r w:rsidRPr="00EA261A">
        <w:rPr>
          <w:color w:val="000000"/>
          <w:lang w:val="en-US"/>
        </w:rPr>
        <w:t>lancer :</w:t>
      </w:r>
      <w:proofErr w:type="gramEnd"/>
    </w:p>
    <w:p w14:paraId="37145F11" w14:textId="77777777" w:rsidR="006D573A" w:rsidRPr="00EA261A" w:rsidRDefault="00000000">
      <w:pPr>
        <w:spacing w:before="80" w:after="80" w:line="320" w:lineRule="auto"/>
        <w:ind w:left="360"/>
        <w:rPr>
          <w:lang w:val="en-US"/>
        </w:rPr>
      </w:pPr>
      <w:r w:rsidRPr="00EA261A">
        <w:rPr>
          <w:b/>
          <w:bCs/>
          <w:color w:val="000000"/>
          <w:lang w:val="en-US"/>
        </w:rPr>
        <w:lastRenderedPageBreak/>
        <w:t>docker build -t pd-scoring:1.</w:t>
      </w:r>
      <w:proofErr w:type="gramStart"/>
      <w:r w:rsidRPr="00EA261A">
        <w:rPr>
          <w:b/>
          <w:bCs/>
          <w:color w:val="000000"/>
          <w:lang w:val="en-US"/>
        </w:rPr>
        <w:t>0 .</w:t>
      </w:r>
      <w:proofErr w:type="gramEnd"/>
    </w:p>
    <w:p w14:paraId="238FE6D8" w14:textId="77777777" w:rsidR="006D573A" w:rsidRPr="00EA261A" w:rsidRDefault="00000000">
      <w:pPr>
        <w:spacing w:before="80" w:after="80" w:line="320" w:lineRule="auto"/>
        <w:ind w:left="360"/>
        <w:rPr>
          <w:lang w:val="en-US"/>
        </w:rPr>
      </w:pPr>
      <w:r w:rsidRPr="00EA261A">
        <w:rPr>
          <w:b/>
          <w:bCs/>
          <w:color w:val="000000"/>
          <w:lang w:val="en-US"/>
        </w:rPr>
        <w:t>docker run -d -p 8000:8000 -p 8501:8501 pd-scoring:1.0</w:t>
      </w:r>
    </w:p>
    <w:p w14:paraId="6297B3E0" w14:textId="77777777" w:rsidR="006D573A" w:rsidRPr="00EA261A" w:rsidRDefault="00000000">
      <w:pPr>
        <w:rPr>
          <w:lang w:val="en-US"/>
        </w:rPr>
      </w:pPr>
      <w:r w:rsidRPr="00EA261A">
        <w:rPr>
          <w:lang w:val="en-US"/>
        </w:rPr>
        <w:br w:type="page"/>
      </w:r>
    </w:p>
    <w:p w14:paraId="70DC762F" w14:textId="77777777" w:rsidR="006D573A" w:rsidRDefault="00000000">
      <w:pPr>
        <w:pStyle w:val="Titre1"/>
        <w:pageBreakBefore/>
      </w:pPr>
      <w:bookmarkStart w:id="28" w:name="_Toc232955066"/>
      <w:r>
        <w:lastRenderedPageBreak/>
        <w:t xml:space="preserve">Partie 6 — Grille de Risque et </w:t>
      </w:r>
      <w:proofErr w:type="spellStart"/>
      <w:r>
        <w:t>Decisions</w:t>
      </w:r>
      <w:bookmarkEnd w:id="28"/>
      <w:proofErr w:type="spellEnd"/>
    </w:p>
    <w:p w14:paraId="54AED2CC" w14:textId="77777777" w:rsidR="006D573A" w:rsidRDefault="00000000">
      <w:pPr>
        <w:pStyle w:val="Titre2"/>
      </w:pPr>
      <w:bookmarkStart w:id="29" w:name="_Toc232955067"/>
      <w:r>
        <w:t>6.1 La grille de risque</w:t>
      </w:r>
      <w:bookmarkEnd w:id="29"/>
    </w:p>
    <w:p w14:paraId="51D9C156" w14:textId="77777777" w:rsidR="006D573A" w:rsidRDefault="00000000">
      <w:pPr>
        <w:spacing w:before="80" w:after="80" w:line="320" w:lineRule="auto"/>
      </w:pPr>
      <w:r>
        <w:rPr>
          <w:color w:val="000000"/>
        </w:rPr>
        <w:t xml:space="preserve">Une fois la PD </w:t>
      </w:r>
      <w:proofErr w:type="spellStart"/>
      <w:r>
        <w:rPr>
          <w:color w:val="000000"/>
        </w:rPr>
        <w:t>calculee</w:t>
      </w:r>
      <w:proofErr w:type="spellEnd"/>
      <w:r>
        <w:rPr>
          <w:color w:val="000000"/>
        </w:rPr>
        <w:t xml:space="preserve">, elle est convertie en une classe de risque avec une recommandation de </w:t>
      </w:r>
      <w:proofErr w:type="spellStart"/>
      <w:r>
        <w:rPr>
          <w:color w:val="000000"/>
        </w:rPr>
        <w:t>decision</w:t>
      </w:r>
      <w:proofErr w:type="spellEnd"/>
      <w:r>
        <w:rPr>
          <w:color w:val="000000"/>
        </w:rPr>
        <w:t xml:space="preserve">. Cette grille est </w:t>
      </w:r>
      <w:proofErr w:type="spellStart"/>
      <w:r>
        <w:rPr>
          <w:color w:val="000000"/>
        </w:rPr>
        <w:t>alignee</w:t>
      </w:r>
      <w:proofErr w:type="spellEnd"/>
      <w:r>
        <w:rPr>
          <w:color w:val="000000"/>
        </w:rPr>
        <w:t xml:space="preserve"> sur les pratiques bancaires standard.</w:t>
      </w:r>
    </w:p>
    <w:p w14:paraId="29DAE94B" w14:textId="77777777" w:rsidR="006D573A" w:rsidRDefault="006D573A">
      <w:pPr>
        <w:spacing w:before="100" w:after="10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85"/>
        <w:gridCol w:w="2120"/>
        <w:gridCol w:w="2474"/>
        <w:gridCol w:w="2659"/>
      </w:tblGrid>
      <w:tr w:rsidR="006D573A" w14:paraId="4D7C549A" w14:textId="77777777">
        <w:tblPrEx>
          <w:tblCellMar>
            <w:top w:w="0" w:type="dxa"/>
            <w:bottom w:w="0" w:type="dxa"/>
          </w:tblCellMar>
        </w:tblPrEx>
        <w:tc>
          <w:tcPr>
            <w:tcW w:w="173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2E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E34AF0C" w14:textId="77777777" w:rsidR="006D573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Classe</w:t>
            </w:r>
          </w:p>
        </w:tc>
        <w:tc>
          <w:tcPr>
            <w:tcW w:w="21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2E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62C402A" w14:textId="77777777" w:rsidR="006D573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Seuil PD</w:t>
            </w:r>
          </w:p>
        </w:tc>
        <w:tc>
          <w:tcPr>
            <w:tcW w:w="21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2E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AA67F2B" w14:textId="77777777" w:rsidR="006D573A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Decision</w:t>
            </w:r>
            <w:proofErr w:type="spellEnd"/>
          </w:p>
        </w:tc>
        <w:tc>
          <w:tcPr>
            <w:tcW w:w="366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2E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06994BF" w14:textId="77777777" w:rsidR="006D573A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Interpretation</w:t>
            </w:r>
            <w:proofErr w:type="spellEnd"/>
          </w:p>
        </w:tc>
      </w:tr>
      <w:tr w:rsidR="006D573A" w14:paraId="6A64C682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5C68365" w14:textId="77777777" w:rsidR="006D573A" w:rsidRDefault="00000000">
            <w:pPr>
              <w:jc w:val="center"/>
            </w:pPr>
            <w:r>
              <w:rPr>
                <w:b/>
                <w:bCs/>
                <w:color w:val="166534"/>
                <w:sz w:val="20"/>
                <w:szCs w:val="20"/>
              </w:rPr>
              <w:t>FAIBLE</w:t>
            </w:r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BAB7F4D" w14:textId="77777777" w:rsidR="006D573A" w:rsidRDefault="00000000">
            <w:r>
              <w:rPr>
                <w:color w:val="000000"/>
                <w:sz w:val="20"/>
                <w:szCs w:val="20"/>
              </w:rPr>
              <w:t>PD &lt; 15%</w:t>
            </w:r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D3F7D00" w14:textId="77777777" w:rsidR="006D573A" w:rsidRDefault="00000000">
            <w:r>
              <w:rPr>
                <w:b/>
                <w:bCs/>
                <w:color w:val="166534"/>
                <w:sz w:val="20"/>
                <w:szCs w:val="20"/>
              </w:rPr>
              <w:t>Approuver</w:t>
            </w:r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7AB1C2E" w14:textId="77777777" w:rsidR="006D573A" w:rsidRDefault="00000000">
            <w:r>
              <w:rPr>
                <w:color w:val="000000"/>
                <w:sz w:val="20"/>
                <w:szCs w:val="20"/>
              </w:rPr>
              <w:t xml:space="preserve">Profil excellent : bon historique, revenus stables, emploi </w:t>
            </w:r>
            <w:proofErr w:type="spellStart"/>
            <w:r>
              <w:rPr>
                <w:color w:val="000000"/>
                <w:sz w:val="20"/>
                <w:szCs w:val="20"/>
              </w:rPr>
              <w:t>securise</w:t>
            </w:r>
            <w:proofErr w:type="spellEnd"/>
          </w:p>
        </w:tc>
      </w:tr>
      <w:tr w:rsidR="006D573A" w14:paraId="29BDCF7D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EF9C3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720531A" w14:textId="77777777" w:rsidR="006D573A" w:rsidRDefault="00000000">
            <w:pPr>
              <w:jc w:val="center"/>
            </w:pPr>
            <w:r>
              <w:rPr>
                <w:b/>
                <w:bCs/>
                <w:color w:val="92400E"/>
                <w:sz w:val="20"/>
                <w:szCs w:val="20"/>
              </w:rPr>
              <w:t>MODERE</w:t>
            </w:r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EF9C3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E20D92B" w14:textId="77777777" w:rsidR="006D573A" w:rsidRDefault="00000000">
            <w:r>
              <w:rPr>
                <w:color w:val="000000"/>
                <w:sz w:val="20"/>
                <w:szCs w:val="20"/>
              </w:rPr>
              <w:t>15% - 35%</w:t>
            </w:r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EF9C3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D3846D2" w14:textId="77777777" w:rsidR="006D573A" w:rsidRDefault="00000000">
            <w:r>
              <w:rPr>
                <w:b/>
                <w:bCs/>
                <w:color w:val="92400E"/>
                <w:sz w:val="20"/>
                <w:szCs w:val="20"/>
              </w:rPr>
              <w:t>Approuver avec suivi</w:t>
            </w:r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EF9C3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01DE65" w14:textId="77777777" w:rsidR="006D573A" w:rsidRDefault="00000000">
            <w:r>
              <w:rPr>
                <w:color w:val="000000"/>
                <w:sz w:val="20"/>
                <w:szCs w:val="20"/>
              </w:rPr>
              <w:t xml:space="preserve">Profil acceptable mais </w:t>
            </w:r>
            <w:proofErr w:type="spellStart"/>
            <w:r>
              <w:rPr>
                <w:color w:val="000000"/>
                <w:sz w:val="20"/>
                <w:szCs w:val="20"/>
              </w:rPr>
              <w:t>necessite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une surveillance </w:t>
            </w:r>
            <w:proofErr w:type="spellStart"/>
            <w:r>
              <w:rPr>
                <w:color w:val="000000"/>
                <w:sz w:val="20"/>
                <w:szCs w:val="20"/>
              </w:rPr>
              <w:t>reguliere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du compte</w:t>
            </w:r>
          </w:p>
        </w:tc>
      </w:tr>
      <w:tr w:rsidR="006D573A" w14:paraId="5894A7CC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EDD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1CDBF8E" w14:textId="77777777" w:rsidR="006D573A" w:rsidRDefault="00000000">
            <w:pPr>
              <w:jc w:val="center"/>
            </w:pPr>
            <w:r>
              <w:rPr>
                <w:b/>
                <w:bCs/>
                <w:color w:val="C2410C"/>
                <w:sz w:val="20"/>
                <w:szCs w:val="20"/>
              </w:rPr>
              <w:t>ELEVE</w:t>
            </w:r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EDD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D3A9FEC" w14:textId="77777777" w:rsidR="006D573A" w:rsidRDefault="00000000">
            <w:r>
              <w:rPr>
                <w:color w:val="000000"/>
                <w:sz w:val="20"/>
                <w:szCs w:val="20"/>
              </w:rPr>
              <w:t>35% - 55%</w:t>
            </w:r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EDD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D160BF5" w14:textId="77777777" w:rsidR="006D573A" w:rsidRDefault="00000000">
            <w:r>
              <w:rPr>
                <w:b/>
                <w:bCs/>
                <w:color w:val="C2410C"/>
                <w:sz w:val="20"/>
                <w:szCs w:val="20"/>
              </w:rPr>
              <w:t>Revue manuelle</w:t>
            </w:r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EDD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1D58D25" w14:textId="77777777" w:rsidR="006D573A" w:rsidRDefault="00000000">
            <w:r>
              <w:rPr>
                <w:color w:val="000000"/>
                <w:sz w:val="20"/>
                <w:szCs w:val="20"/>
              </w:rPr>
              <w:t xml:space="preserve">Profil ambigu : demande un examen approfondi par un analyste </w:t>
            </w:r>
            <w:proofErr w:type="spellStart"/>
            <w:r>
              <w:rPr>
                <w:color w:val="000000"/>
                <w:sz w:val="20"/>
                <w:szCs w:val="20"/>
              </w:rPr>
              <w:t>credit</w:t>
            </w:r>
            <w:proofErr w:type="spellEnd"/>
          </w:p>
        </w:tc>
      </w:tr>
      <w:tr w:rsidR="006D573A" w14:paraId="4ADA8EC7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EE2E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9F61167" w14:textId="77777777" w:rsidR="006D573A" w:rsidRDefault="00000000">
            <w:pPr>
              <w:jc w:val="center"/>
            </w:pPr>
            <w:r>
              <w:rPr>
                <w:b/>
                <w:bCs/>
                <w:color w:val="991B1B"/>
                <w:sz w:val="20"/>
                <w:szCs w:val="20"/>
              </w:rPr>
              <w:t>TRES ELEVE</w:t>
            </w:r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EE2E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0068385" w14:textId="77777777" w:rsidR="006D573A" w:rsidRDefault="00000000">
            <w:r>
              <w:rPr>
                <w:color w:val="000000"/>
                <w:sz w:val="20"/>
                <w:szCs w:val="20"/>
              </w:rPr>
              <w:t>PD &gt; 55%</w:t>
            </w:r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EE2E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4F05CC2" w14:textId="77777777" w:rsidR="006D573A" w:rsidRDefault="00000000">
            <w:r>
              <w:rPr>
                <w:b/>
                <w:bCs/>
                <w:color w:val="991B1B"/>
                <w:sz w:val="20"/>
                <w:szCs w:val="20"/>
              </w:rPr>
              <w:t>Refuser</w:t>
            </w:r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EE2E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4235758" w14:textId="77777777" w:rsidR="006D573A" w:rsidRDefault="00000000">
            <w:r>
              <w:rPr>
                <w:color w:val="000000"/>
                <w:sz w:val="20"/>
                <w:szCs w:val="20"/>
              </w:rPr>
              <w:t xml:space="preserve">Profil a risque majeur : forte </w:t>
            </w:r>
            <w:proofErr w:type="spellStart"/>
            <w:r>
              <w:rPr>
                <w:color w:val="000000"/>
                <w:sz w:val="20"/>
                <w:szCs w:val="20"/>
              </w:rPr>
              <w:t>probabilite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de </w:t>
            </w:r>
            <w:proofErr w:type="spellStart"/>
            <w:r>
              <w:rPr>
                <w:color w:val="000000"/>
                <w:sz w:val="20"/>
                <w:szCs w:val="20"/>
              </w:rPr>
              <w:t>defaut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confirmee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par plusieurs signaux </w:t>
            </w:r>
            <w:proofErr w:type="spellStart"/>
            <w:r>
              <w:rPr>
                <w:color w:val="000000"/>
                <w:sz w:val="20"/>
                <w:szCs w:val="20"/>
              </w:rPr>
              <w:t>negatifs</w:t>
            </w:r>
            <w:proofErr w:type="spellEnd"/>
          </w:p>
        </w:tc>
      </w:tr>
    </w:tbl>
    <w:p w14:paraId="3DA450E5" w14:textId="77777777" w:rsidR="006D573A" w:rsidRDefault="00000000">
      <w:pPr>
        <w:pStyle w:val="Titre2"/>
      </w:pPr>
      <w:bookmarkStart w:id="30" w:name="_Toc232955068"/>
      <w:r>
        <w:t xml:space="preserve">6.2 Les facteurs de </w:t>
      </w:r>
      <w:proofErr w:type="spellStart"/>
      <w:r>
        <w:t>decision</w:t>
      </w:r>
      <w:proofErr w:type="spellEnd"/>
      <w:r>
        <w:t xml:space="preserve"> (Top Drivers)</w:t>
      </w:r>
      <w:bookmarkEnd w:id="30"/>
    </w:p>
    <w:p w14:paraId="63C02A8B" w14:textId="77777777" w:rsidR="006D573A" w:rsidRDefault="00000000">
      <w:pPr>
        <w:spacing w:before="80" w:after="80" w:line="320" w:lineRule="auto"/>
      </w:pPr>
      <w:r>
        <w:rPr>
          <w:color w:val="000000"/>
        </w:rPr>
        <w:t xml:space="preserve">Pour chaque client, le </w:t>
      </w:r>
      <w:proofErr w:type="spellStart"/>
      <w:r>
        <w:rPr>
          <w:color w:val="000000"/>
        </w:rPr>
        <w:t>modele</w:t>
      </w:r>
      <w:proofErr w:type="spellEnd"/>
      <w:r>
        <w:rPr>
          <w:color w:val="000000"/>
        </w:rPr>
        <w:t xml:space="preserve"> explique les 7 principales variables qui ont le plus influence le score. Cela </w:t>
      </w:r>
      <w:proofErr w:type="spellStart"/>
      <w:r>
        <w:rPr>
          <w:color w:val="000000"/>
        </w:rPr>
        <w:t>repond</w:t>
      </w:r>
      <w:proofErr w:type="spellEnd"/>
      <w:r>
        <w:rPr>
          <w:color w:val="000000"/>
        </w:rPr>
        <w:t xml:space="preserve"> a l'exigence Bale II d'</w:t>
      </w:r>
      <w:proofErr w:type="spellStart"/>
      <w:r>
        <w:rPr>
          <w:color w:val="000000"/>
        </w:rPr>
        <w:t>explicabilite</w:t>
      </w:r>
      <w:proofErr w:type="spellEnd"/>
      <w:r>
        <w:rPr>
          <w:color w:val="000000"/>
        </w:rPr>
        <w:t>.</w:t>
      </w:r>
    </w:p>
    <w:p w14:paraId="5E2D1007" w14:textId="77777777" w:rsidR="006D573A" w:rsidRDefault="006D573A">
      <w:pPr>
        <w:spacing w:before="100" w:after="10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29"/>
        <w:gridCol w:w="8409"/>
      </w:tblGrid>
      <w:tr w:rsidR="006D573A" w14:paraId="5ACBA30D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2E4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CCCE37" w14:textId="77777777" w:rsidR="006D573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FORMULE</w:t>
            </w:r>
          </w:p>
        </w:tc>
        <w:tc>
          <w:tcPr>
            <w:tcW w:w="87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5F7FA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290FB626" w14:textId="77777777" w:rsidR="006D573A" w:rsidRDefault="00000000">
            <w:r>
              <w:rPr>
                <w:i/>
                <w:iCs/>
                <w:color w:val="1A2E4A"/>
                <w:sz w:val="20"/>
                <w:szCs w:val="20"/>
              </w:rPr>
              <w:t xml:space="preserve">Contribution d'une variable = Coefficient du </w:t>
            </w:r>
            <w:proofErr w:type="spellStart"/>
            <w:r>
              <w:rPr>
                <w:i/>
                <w:iCs/>
                <w:color w:val="1A2E4A"/>
                <w:sz w:val="20"/>
                <w:szCs w:val="20"/>
              </w:rPr>
              <w:t>modele</w:t>
            </w:r>
            <w:proofErr w:type="spellEnd"/>
            <w:r>
              <w:rPr>
                <w:i/>
                <w:iCs/>
                <w:color w:val="1A2E4A"/>
                <w:sz w:val="20"/>
                <w:szCs w:val="20"/>
              </w:rPr>
              <w:t xml:space="preserve"> x Valeur </w:t>
            </w:r>
            <w:proofErr w:type="spellStart"/>
            <w:r>
              <w:rPr>
                <w:i/>
                <w:iCs/>
                <w:color w:val="1A2E4A"/>
                <w:sz w:val="20"/>
                <w:szCs w:val="20"/>
              </w:rPr>
              <w:t>standardisee</w:t>
            </w:r>
            <w:proofErr w:type="spellEnd"/>
            <w:r>
              <w:rPr>
                <w:i/>
                <w:iCs/>
                <w:color w:val="1A2E4A"/>
                <w:sz w:val="20"/>
                <w:szCs w:val="20"/>
              </w:rPr>
              <w:t xml:space="preserve">. Un coefficient positif et une valeur </w:t>
            </w:r>
            <w:proofErr w:type="spellStart"/>
            <w:r>
              <w:rPr>
                <w:i/>
                <w:iCs/>
                <w:color w:val="1A2E4A"/>
                <w:sz w:val="20"/>
                <w:szCs w:val="20"/>
              </w:rPr>
              <w:t>elevee</w:t>
            </w:r>
            <w:proofErr w:type="spellEnd"/>
            <w:r>
              <w:rPr>
                <w:i/>
                <w:iCs/>
                <w:color w:val="1A2E4A"/>
                <w:sz w:val="20"/>
                <w:szCs w:val="20"/>
              </w:rPr>
              <w:t xml:space="preserve"> =&gt; facteur de risque (rouge). Un coefficient </w:t>
            </w:r>
            <w:proofErr w:type="spellStart"/>
            <w:r>
              <w:rPr>
                <w:i/>
                <w:iCs/>
                <w:color w:val="1A2E4A"/>
                <w:sz w:val="20"/>
                <w:szCs w:val="20"/>
              </w:rPr>
              <w:t>negatif</w:t>
            </w:r>
            <w:proofErr w:type="spellEnd"/>
            <w:r>
              <w:rPr>
                <w:i/>
                <w:iCs/>
                <w:color w:val="1A2E4A"/>
                <w:sz w:val="20"/>
                <w:szCs w:val="20"/>
              </w:rPr>
              <w:t xml:space="preserve"> et une valeur </w:t>
            </w:r>
            <w:proofErr w:type="spellStart"/>
            <w:r>
              <w:rPr>
                <w:i/>
                <w:iCs/>
                <w:color w:val="1A2E4A"/>
                <w:sz w:val="20"/>
                <w:szCs w:val="20"/>
              </w:rPr>
              <w:t>elevee</w:t>
            </w:r>
            <w:proofErr w:type="spellEnd"/>
            <w:r>
              <w:rPr>
                <w:i/>
                <w:iCs/>
                <w:color w:val="1A2E4A"/>
                <w:sz w:val="20"/>
                <w:szCs w:val="20"/>
              </w:rPr>
              <w:t xml:space="preserve"> =&gt; facteur protecteur (vert).</w:t>
            </w:r>
          </w:p>
        </w:tc>
      </w:tr>
    </w:tbl>
    <w:p w14:paraId="513B12FF" w14:textId="77777777" w:rsidR="006D573A" w:rsidRDefault="006D573A">
      <w:pPr>
        <w:spacing w:before="100" w:after="100"/>
      </w:pPr>
    </w:p>
    <w:p w14:paraId="6254A257" w14:textId="77777777" w:rsidR="006D573A" w:rsidRDefault="00000000">
      <w:pPr>
        <w:spacing w:before="80" w:after="80" w:line="320" w:lineRule="auto"/>
      </w:pPr>
      <w:r>
        <w:rPr>
          <w:color w:val="000000"/>
        </w:rPr>
        <w:t xml:space="preserve">Exemple : pour un client avec </w:t>
      </w:r>
      <w:proofErr w:type="spellStart"/>
      <w:r>
        <w:rPr>
          <w:color w:val="000000"/>
        </w:rPr>
        <w:t>bureau_score</w:t>
      </w:r>
      <w:proofErr w:type="spellEnd"/>
      <w:r>
        <w:rPr>
          <w:color w:val="000000"/>
        </w:rPr>
        <w:t xml:space="preserve">=780 et </w:t>
      </w:r>
      <w:proofErr w:type="spellStart"/>
      <w:r>
        <w:rPr>
          <w:color w:val="000000"/>
        </w:rPr>
        <w:t>missed_payments</w:t>
      </w:r>
      <w:proofErr w:type="spellEnd"/>
      <w:r>
        <w:rPr>
          <w:color w:val="000000"/>
        </w:rPr>
        <w:t>=0 :</w:t>
      </w:r>
    </w:p>
    <w:p w14:paraId="63E4DE69" w14:textId="77777777" w:rsidR="006D573A" w:rsidRDefault="00000000">
      <w:pPr>
        <w:pStyle w:val="Paragraphedeliste"/>
        <w:numPr>
          <w:ilvl w:val="0"/>
          <w:numId w:val="2"/>
        </w:numPr>
        <w:spacing w:before="40" w:after="40" w:line="300" w:lineRule="auto"/>
      </w:pPr>
      <w:proofErr w:type="spellStart"/>
      <w:proofErr w:type="gramStart"/>
      <w:r>
        <w:rPr>
          <w:color w:val="000000"/>
        </w:rPr>
        <w:t>bureau</w:t>
      </w:r>
      <w:proofErr w:type="gramEnd"/>
      <w:r>
        <w:rPr>
          <w:color w:val="000000"/>
        </w:rPr>
        <w:t>_score</w:t>
      </w:r>
      <w:proofErr w:type="spellEnd"/>
      <w:r>
        <w:rPr>
          <w:color w:val="000000"/>
        </w:rPr>
        <w:t xml:space="preserve"> contribue </w:t>
      </w:r>
      <w:proofErr w:type="spellStart"/>
      <w:r>
        <w:rPr>
          <w:color w:val="000000"/>
        </w:rPr>
        <w:t>negativement</w:t>
      </w:r>
      <w:proofErr w:type="spellEnd"/>
      <w:r>
        <w:rPr>
          <w:color w:val="000000"/>
        </w:rPr>
        <w:t xml:space="preserve"> (protecteur) =&gt; barre verte</w:t>
      </w:r>
    </w:p>
    <w:p w14:paraId="5E35572E" w14:textId="77777777" w:rsidR="006D573A" w:rsidRDefault="00000000">
      <w:pPr>
        <w:pStyle w:val="Paragraphedeliste"/>
        <w:numPr>
          <w:ilvl w:val="0"/>
          <w:numId w:val="2"/>
        </w:numPr>
        <w:spacing w:before="40" w:after="40" w:line="300" w:lineRule="auto"/>
      </w:pPr>
      <w:proofErr w:type="spellStart"/>
      <w:proofErr w:type="gramStart"/>
      <w:r>
        <w:rPr>
          <w:color w:val="000000"/>
        </w:rPr>
        <w:t>missed</w:t>
      </w:r>
      <w:proofErr w:type="gramEnd"/>
      <w:r>
        <w:rPr>
          <w:color w:val="000000"/>
        </w:rPr>
        <w:t>_payments</w:t>
      </w:r>
      <w:proofErr w:type="spellEnd"/>
      <w:r>
        <w:rPr>
          <w:color w:val="000000"/>
        </w:rPr>
        <w:t xml:space="preserve"> contribue </w:t>
      </w:r>
      <w:proofErr w:type="spellStart"/>
      <w:r>
        <w:rPr>
          <w:color w:val="000000"/>
        </w:rPr>
        <w:t>negativement</w:t>
      </w:r>
      <w:proofErr w:type="spellEnd"/>
      <w:r>
        <w:rPr>
          <w:color w:val="000000"/>
        </w:rPr>
        <w:t xml:space="preserve"> (protecteur) =&gt; barre verte</w:t>
      </w:r>
    </w:p>
    <w:p w14:paraId="3F5E7546" w14:textId="77777777" w:rsidR="006D573A" w:rsidRDefault="00000000">
      <w:pPr>
        <w:pStyle w:val="Paragraphedeliste"/>
        <w:numPr>
          <w:ilvl w:val="0"/>
          <w:numId w:val="2"/>
        </w:numPr>
        <w:spacing w:before="40" w:after="40" w:line="300" w:lineRule="auto"/>
      </w:pPr>
      <w:proofErr w:type="spellStart"/>
      <w:proofErr w:type="gramStart"/>
      <w:r>
        <w:rPr>
          <w:color w:val="000000"/>
        </w:rPr>
        <w:t>salary</w:t>
      </w:r>
      <w:proofErr w:type="gramEnd"/>
      <w:r>
        <w:rPr>
          <w:color w:val="000000"/>
        </w:rPr>
        <w:t>_domiciliation</w:t>
      </w:r>
      <w:proofErr w:type="spellEnd"/>
      <w:r>
        <w:rPr>
          <w:color w:val="000000"/>
        </w:rPr>
        <w:t xml:space="preserve"> contribue </w:t>
      </w:r>
      <w:proofErr w:type="spellStart"/>
      <w:r>
        <w:rPr>
          <w:color w:val="000000"/>
        </w:rPr>
        <w:t>negativement</w:t>
      </w:r>
      <w:proofErr w:type="spellEnd"/>
      <w:r>
        <w:rPr>
          <w:color w:val="000000"/>
        </w:rPr>
        <w:t xml:space="preserve"> (protecteur) =&gt; barre verte</w:t>
      </w:r>
    </w:p>
    <w:p w14:paraId="25C5D80C" w14:textId="77777777" w:rsidR="006D573A" w:rsidRDefault="00000000">
      <w:pPr>
        <w:pStyle w:val="Paragraphedeliste"/>
        <w:numPr>
          <w:ilvl w:val="0"/>
          <w:numId w:val="2"/>
        </w:numPr>
        <w:spacing w:before="40" w:after="40" w:line="300" w:lineRule="auto"/>
      </w:pPr>
      <w:r>
        <w:rPr>
          <w:color w:val="000000"/>
        </w:rPr>
        <w:t>=&gt; Score PD faible, Risque Faible, Recommandation : Approuver</w:t>
      </w:r>
    </w:p>
    <w:p w14:paraId="31FE0121" w14:textId="77777777" w:rsidR="006D573A" w:rsidRDefault="00000000">
      <w:r>
        <w:br w:type="page"/>
      </w:r>
    </w:p>
    <w:p w14:paraId="787E0E60" w14:textId="77777777" w:rsidR="006D573A" w:rsidRDefault="00000000">
      <w:pPr>
        <w:pStyle w:val="Titre1"/>
        <w:pageBreakBefore/>
      </w:pPr>
      <w:bookmarkStart w:id="31" w:name="_Toc232955069"/>
      <w:proofErr w:type="spellStart"/>
      <w:r>
        <w:lastRenderedPageBreak/>
        <w:t>Synthese</w:t>
      </w:r>
      <w:proofErr w:type="spellEnd"/>
      <w:r>
        <w:t xml:space="preserve"> — Vue d'Ensemble du Projet</w:t>
      </w:r>
      <w:bookmarkEnd w:id="31"/>
    </w:p>
    <w:p w14:paraId="16FA6C58" w14:textId="77777777" w:rsidR="006D573A" w:rsidRDefault="00000000">
      <w:pPr>
        <w:pStyle w:val="Titre2"/>
      </w:pPr>
      <w:bookmarkStart w:id="32" w:name="_Toc232955070"/>
      <w:r>
        <w:t>7.1 Le cycle de vie complet</w:t>
      </w:r>
      <w:bookmarkEnd w:id="32"/>
    </w:p>
    <w:p w14:paraId="201B1C00" w14:textId="77777777" w:rsidR="006D573A" w:rsidRDefault="006D573A">
      <w:pPr>
        <w:spacing w:before="100" w:after="10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39"/>
        <w:gridCol w:w="2643"/>
        <w:gridCol w:w="2713"/>
        <w:gridCol w:w="2543"/>
      </w:tblGrid>
      <w:tr w:rsidR="006D573A" w14:paraId="50B18397" w14:textId="77777777">
        <w:tblPrEx>
          <w:tblCellMar>
            <w:top w:w="0" w:type="dxa"/>
            <w:bottom w:w="0" w:type="dxa"/>
          </w:tblCellMar>
        </w:tblPrEx>
        <w:tc>
          <w:tcPr>
            <w:tcW w:w="57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2E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B0DF009" w14:textId="77777777" w:rsidR="006D573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21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2E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0BE6069" w14:textId="77777777" w:rsidR="006D573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Etape</w:t>
            </w:r>
          </w:p>
        </w:tc>
        <w:tc>
          <w:tcPr>
            <w:tcW w:w="35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2E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2857F80" w14:textId="77777777" w:rsidR="006D573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Ce qu'on a fait</w:t>
            </w:r>
          </w:p>
        </w:tc>
        <w:tc>
          <w:tcPr>
            <w:tcW w:w="33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2E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67925F1" w14:textId="77777777" w:rsidR="006D573A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Resultat</w:t>
            </w:r>
            <w:proofErr w:type="spellEnd"/>
          </w:p>
        </w:tc>
      </w:tr>
      <w:tr w:rsidR="006D573A" w14:paraId="5B3BE8C5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512070E" w14:textId="77777777" w:rsidR="006D573A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FA57DB3" w14:textId="77777777" w:rsidR="006D573A" w:rsidRDefault="00000000">
            <w:proofErr w:type="spellStart"/>
            <w:r>
              <w:rPr>
                <w:color w:val="000000"/>
                <w:sz w:val="20"/>
                <w:szCs w:val="20"/>
              </w:rPr>
              <w:t>Comprehension</w:t>
            </w:r>
            <w:proofErr w:type="spellEnd"/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AD41F28" w14:textId="77777777" w:rsidR="006D573A" w:rsidRDefault="00000000">
            <w:r>
              <w:rPr>
                <w:color w:val="000000"/>
                <w:sz w:val="20"/>
                <w:szCs w:val="20"/>
              </w:rPr>
              <w:t xml:space="preserve">Analyse des 10 variables, dictionnaire de </w:t>
            </w:r>
            <w:proofErr w:type="spellStart"/>
            <w:r>
              <w:rPr>
                <w:color w:val="000000"/>
                <w:sz w:val="20"/>
                <w:szCs w:val="20"/>
              </w:rPr>
              <w:t>donnees</w:t>
            </w:r>
            <w:proofErr w:type="spellEnd"/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6BC2748" w14:textId="77777777" w:rsidR="006D573A" w:rsidRDefault="00000000">
            <w:r>
              <w:rPr>
                <w:color w:val="000000"/>
                <w:sz w:val="20"/>
                <w:szCs w:val="20"/>
              </w:rPr>
              <w:t xml:space="preserve">Connaissance </w:t>
            </w:r>
            <w:proofErr w:type="spellStart"/>
            <w:r>
              <w:rPr>
                <w:color w:val="000000"/>
                <w:sz w:val="20"/>
                <w:szCs w:val="20"/>
              </w:rPr>
              <w:t>metier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de chaque variable</w:t>
            </w:r>
          </w:p>
        </w:tc>
      </w:tr>
      <w:tr w:rsidR="006D573A" w14:paraId="7979C2E4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45DB1D3" w14:textId="77777777" w:rsidR="006D573A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2</w:t>
            </w:r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97BA07A" w14:textId="77777777" w:rsidR="006D573A" w:rsidRDefault="00000000">
            <w:r>
              <w:rPr>
                <w:color w:val="000000"/>
                <w:sz w:val="20"/>
                <w:szCs w:val="20"/>
              </w:rPr>
              <w:t>EDA</w:t>
            </w:r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6C84455" w14:textId="77777777" w:rsidR="006D573A" w:rsidRDefault="00000000">
            <w:r>
              <w:rPr>
                <w:color w:val="000000"/>
                <w:sz w:val="20"/>
                <w:szCs w:val="20"/>
              </w:rPr>
              <w:t xml:space="preserve">Distributions, </w:t>
            </w:r>
            <w:proofErr w:type="spellStart"/>
            <w:r>
              <w:rPr>
                <w:color w:val="000000"/>
                <w:sz w:val="20"/>
                <w:szCs w:val="20"/>
              </w:rPr>
              <w:t>correlations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detection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anomalies</w:t>
            </w:r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BF24CD1" w14:textId="77777777" w:rsidR="006D573A" w:rsidRDefault="00000000">
            <w:r>
              <w:rPr>
                <w:color w:val="000000"/>
                <w:sz w:val="20"/>
                <w:szCs w:val="20"/>
              </w:rPr>
              <w:t xml:space="preserve">Vision claire des </w:t>
            </w:r>
            <w:proofErr w:type="spellStart"/>
            <w:r>
              <w:rPr>
                <w:color w:val="000000"/>
                <w:sz w:val="20"/>
                <w:szCs w:val="20"/>
              </w:rPr>
              <w:t>donnees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decisions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de </w:t>
            </w:r>
            <w:proofErr w:type="spellStart"/>
            <w:r>
              <w:rPr>
                <w:color w:val="000000"/>
                <w:sz w:val="20"/>
                <w:szCs w:val="20"/>
              </w:rPr>
              <w:t>pretraitement</w:t>
            </w:r>
            <w:proofErr w:type="spellEnd"/>
          </w:p>
        </w:tc>
      </w:tr>
      <w:tr w:rsidR="006D573A" w14:paraId="6E5B28BD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F36A448" w14:textId="77777777" w:rsidR="006D573A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3</w:t>
            </w:r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E4936F1" w14:textId="77777777" w:rsidR="006D573A" w:rsidRDefault="00000000">
            <w:proofErr w:type="spellStart"/>
            <w:r>
              <w:rPr>
                <w:color w:val="000000"/>
                <w:sz w:val="20"/>
                <w:szCs w:val="20"/>
              </w:rPr>
              <w:t>Pretraitement</w:t>
            </w:r>
            <w:proofErr w:type="spellEnd"/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9CDC51E" w14:textId="77777777" w:rsidR="006D573A" w:rsidRPr="00EA261A" w:rsidRDefault="00000000">
            <w:pPr>
              <w:rPr>
                <w:lang w:val="en-US"/>
              </w:rPr>
            </w:pPr>
            <w:r w:rsidRPr="00EA261A">
              <w:rPr>
                <w:color w:val="000000"/>
                <w:sz w:val="20"/>
                <w:szCs w:val="20"/>
                <w:lang w:val="en-US"/>
              </w:rPr>
              <w:t xml:space="preserve">Imputation, capping P99, OHE, </w:t>
            </w:r>
            <w:proofErr w:type="spellStart"/>
            <w:r w:rsidRPr="00EA261A">
              <w:rPr>
                <w:color w:val="000000"/>
                <w:sz w:val="20"/>
                <w:szCs w:val="20"/>
                <w:lang w:val="en-US"/>
              </w:rPr>
              <w:t>StandardScaler</w:t>
            </w:r>
            <w:proofErr w:type="spellEnd"/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60FFC9F" w14:textId="77777777" w:rsidR="006D573A" w:rsidRDefault="00000000">
            <w:r>
              <w:rPr>
                <w:color w:val="000000"/>
                <w:sz w:val="20"/>
                <w:szCs w:val="20"/>
              </w:rPr>
              <w:t xml:space="preserve">13 </w:t>
            </w:r>
            <w:proofErr w:type="spellStart"/>
            <w:r>
              <w:rPr>
                <w:color w:val="000000"/>
                <w:sz w:val="20"/>
                <w:szCs w:val="20"/>
              </w:rPr>
              <w:t>features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propres et </w:t>
            </w:r>
            <w:proofErr w:type="spellStart"/>
            <w:r>
              <w:rPr>
                <w:color w:val="000000"/>
                <w:sz w:val="20"/>
                <w:szCs w:val="20"/>
              </w:rPr>
              <w:t>coherentes</w:t>
            </w:r>
            <w:proofErr w:type="spellEnd"/>
          </w:p>
        </w:tc>
      </w:tr>
      <w:tr w:rsidR="006D573A" w14:paraId="2834E2D5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A36D7B7" w14:textId="77777777" w:rsidR="006D573A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4</w:t>
            </w:r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4FE6776" w14:textId="77777777" w:rsidR="006D573A" w:rsidRDefault="00000000">
            <w:proofErr w:type="spellStart"/>
            <w:r>
              <w:rPr>
                <w:color w:val="000000"/>
                <w:sz w:val="20"/>
                <w:szCs w:val="20"/>
              </w:rPr>
              <w:t>Modelisation</w:t>
            </w:r>
            <w:proofErr w:type="spellEnd"/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ED40DDC" w14:textId="77777777" w:rsidR="006D573A" w:rsidRDefault="00000000">
            <w:proofErr w:type="spellStart"/>
            <w:r>
              <w:rPr>
                <w:color w:val="000000"/>
                <w:sz w:val="20"/>
                <w:szCs w:val="20"/>
              </w:rPr>
              <w:t>Regression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Logistique, 5-fold CV, </w:t>
            </w:r>
            <w:proofErr w:type="spellStart"/>
            <w:r>
              <w:rPr>
                <w:color w:val="000000"/>
                <w:sz w:val="20"/>
                <w:szCs w:val="20"/>
              </w:rPr>
              <w:t>hyperparametres</w:t>
            </w:r>
            <w:proofErr w:type="spellEnd"/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8246B4A" w14:textId="77777777" w:rsidR="006D573A" w:rsidRDefault="00000000">
            <w:proofErr w:type="spellStart"/>
            <w:r>
              <w:rPr>
                <w:color w:val="000000"/>
                <w:sz w:val="20"/>
                <w:szCs w:val="20"/>
              </w:rPr>
              <w:t>Modele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entraine et valide, AUC 0.8543</w:t>
            </w:r>
          </w:p>
        </w:tc>
      </w:tr>
      <w:tr w:rsidR="006D573A" w14:paraId="32A87328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FEEBD0E" w14:textId="77777777" w:rsidR="006D573A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5</w:t>
            </w:r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4D773FD" w14:textId="77777777" w:rsidR="006D573A" w:rsidRDefault="00000000">
            <w:r>
              <w:rPr>
                <w:color w:val="000000"/>
                <w:sz w:val="20"/>
                <w:szCs w:val="20"/>
              </w:rPr>
              <w:t>Evaluation</w:t>
            </w:r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8989B3" w14:textId="77777777" w:rsidR="006D573A" w:rsidRDefault="00000000">
            <w:r>
              <w:rPr>
                <w:color w:val="000000"/>
                <w:sz w:val="20"/>
                <w:szCs w:val="20"/>
              </w:rPr>
              <w:t xml:space="preserve">AUC, Gini, KS, matrice de confusion, </w:t>
            </w:r>
            <w:proofErr w:type="spellStart"/>
            <w:r>
              <w:rPr>
                <w:color w:val="000000"/>
                <w:sz w:val="20"/>
                <w:szCs w:val="20"/>
              </w:rPr>
              <w:t>overfitting</w:t>
            </w:r>
            <w:proofErr w:type="spellEnd"/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F747B3B" w14:textId="77777777" w:rsidR="006D573A" w:rsidRDefault="00000000">
            <w:r>
              <w:rPr>
                <w:color w:val="000000"/>
                <w:sz w:val="20"/>
                <w:szCs w:val="20"/>
              </w:rPr>
              <w:t xml:space="preserve">Tous les benchmarks Bale II </w:t>
            </w:r>
            <w:proofErr w:type="spellStart"/>
            <w:r>
              <w:rPr>
                <w:color w:val="000000"/>
                <w:sz w:val="20"/>
                <w:szCs w:val="20"/>
              </w:rPr>
              <w:t>depasses</w:t>
            </w:r>
            <w:proofErr w:type="spellEnd"/>
          </w:p>
        </w:tc>
      </w:tr>
      <w:tr w:rsidR="006D573A" w14:paraId="6ACF3199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3568E97" w14:textId="77777777" w:rsidR="006D573A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6</w:t>
            </w:r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AA8EE27" w14:textId="77777777" w:rsidR="006D573A" w:rsidRDefault="00000000">
            <w:r>
              <w:rPr>
                <w:color w:val="000000"/>
                <w:sz w:val="20"/>
                <w:szCs w:val="20"/>
              </w:rPr>
              <w:t>Deploiement</w:t>
            </w:r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DC529F5" w14:textId="77777777" w:rsidR="006D573A" w:rsidRDefault="00000000">
            <w:proofErr w:type="spellStart"/>
            <w:r>
              <w:rPr>
                <w:color w:val="000000"/>
                <w:sz w:val="20"/>
                <w:szCs w:val="20"/>
              </w:rPr>
              <w:t>FastAPI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+ </w:t>
            </w:r>
            <w:proofErr w:type="spellStart"/>
            <w:r>
              <w:rPr>
                <w:color w:val="000000"/>
                <w:sz w:val="20"/>
                <w:szCs w:val="20"/>
              </w:rPr>
              <w:t>Streamlit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+ Docker + </w:t>
            </w:r>
            <w:proofErr w:type="spellStart"/>
            <w:r>
              <w:rPr>
                <w:color w:val="000000"/>
                <w:sz w:val="20"/>
                <w:szCs w:val="20"/>
              </w:rPr>
              <w:t>MLflow</w:t>
            </w:r>
            <w:proofErr w:type="spellEnd"/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FE76308" w14:textId="77777777" w:rsidR="006D573A" w:rsidRDefault="00000000">
            <w:r>
              <w:rPr>
                <w:color w:val="000000"/>
                <w:sz w:val="20"/>
                <w:szCs w:val="20"/>
              </w:rPr>
              <w:t xml:space="preserve">Application de </w:t>
            </w:r>
            <w:proofErr w:type="spellStart"/>
            <w:r>
              <w:rPr>
                <w:color w:val="000000"/>
                <w:sz w:val="20"/>
                <w:szCs w:val="20"/>
              </w:rPr>
              <w:t>scoring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en production</w:t>
            </w:r>
          </w:p>
        </w:tc>
      </w:tr>
    </w:tbl>
    <w:p w14:paraId="29AEB8FD" w14:textId="77777777" w:rsidR="006D573A" w:rsidRDefault="00000000">
      <w:pPr>
        <w:pStyle w:val="Titre2"/>
      </w:pPr>
      <w:bookmarkStart w:id="33" w:name="_Toc232955071"/>
      <w:r>
        <w:t>7.2 Pourquoi ce projet est solide</w:t>
      </w:r>
      <w:bookmarkEnd w:id="33"/>
    </w:p>
    <w:p w14:paraId="2EFB85DF" w14:textId="77777777" w:rsidR="006D573A" w:rsidRDefault="006D573A">
      <w:pPr>
        <w:spacing w:before="100" w:after="100"/>
      </w:pPr>
    </w:p>
    <w:p w14:paraId="024B8C30" w14:textId="77777777" w:rsidR="006D573A" w:rsidRDefault="00000000">
      <w:pPr>
        <w:pStyle w:val="Paragraphedeliste"/>
        <w:numPr>
          <w:ilvl w:val="0"/>
          <w:numId w:val="2"/>
        </w:numPr>
        <w:spacing w:before="40" w:after="40" w:line="300" w:lineRule="auto"/>
      </w:pPr>
      <w:r>
        <w:rPr>
          <w:color w:val="000000"/>
        </w:rPr>
        <w:t>Anti-data-</w:t>
      </w:r>
      <w:proofErr w:type="spellStart"/>
      <w:r>
        <w:rPr>
          <w:color w:val="000000"/>
        </w:rPr>
        <w:t>leakage</w:t>
      </w:r>
      <w:proofErr w:type="spellEnd"/>
      <w:r>
        <w:rPr>
          <w:color w:val="000000"/>
        </w:rPr>
        <w:t xml:space="preserve"> : le </w:t>
      </w:r>
      <w:proofErr w:type="spellStart"/>
      <w:r>
        <w:rPr>
          <w:color w:val="000000"/>
        </w:rPr>
        <w:t>scaler</w:t>
      </w:r>
      <w:proofErr w:type="spellEnd"/>
      <w:r>
        <w:rPr>
          <w:color w:val="000000"/>
        </w:rPr>
        <w:t xml:space="preserve"> est </w:t>
      </w:r>
      <w:proofErr w:type="spellStart"/>
      <w:r>
        <w:rPr>
          <w:color w:val="000000"/>
        </w:rPr>
        <w:t>entraine</w:t>
      </w:r>
      <w:proofErr w:type="spellEnd"/>
      <w:r>
        <w:rPr>
          <w:color w:val="000000"/>
        </w:rPr>
        <w:t xml:space="preserve"> uniquement sur le train set</w:t>
      </w:r>
    </w:p>
    <w:p w14:paraId="274DCE8D" w14:textId="77777777" w:rsidR="006D573A" w:rsidRDefault="00000000">
      <w:pPr>
        <w:pStyle w:val="Paragraphedeliste"/>
        <w:numPr>
          <w:ilvl w:val="0"/>
          <w:numId w:val="2"/>
        </w:numPr>
        <w:spacing w:before="40" w:after="40" w:line="300" w:lineRule="auto"/>
      </w:pPr>
      <w:proofErr w:type="spellStart"/>
      <w:r>
        <w:rPr>
          <w:color w:val="000000"/>
        </w:rPr>
        <w:t>Interpretabilite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complete</w:t>
      </w:r>
      <w:proofErr w:type="spellEnd"/>
      <w:r>
        <w:rPr>
          <w:color w:val="000000"/>
        </w:rPr>
        <w:t xml:space="preserve"> : coefficients lisibles, top drivers par client</w:t>
      </w:r>
    </w:p>
    <w:p w14:paraId="6EF9CB24" w14:textId="77777777" w:rsidR="006D573A" w:rsidRDefault="00000000">
      <w:pPr>
        <w:pStyle w:val="Paragraphedeliste"/>
        <w:numPr>
          <w:ilvl w:val="0"/>
          <w:numId w:val="2"/>
        </w:numPr>
        <w:spacing w:before="40" w:after="40" w:line="300" w:lineRule="auto"/>
      </w:pPr>
      <w:proofErr w:type="spellStart"/>
      <w:r>
        <w:rPr>
          <w:color w:val="000000"/>
        </w:rPr>
        <w:t>Conformite</w:t>
      </w:r>
      <w:proofErr w:type="spellEnd"/>
      <w:r>
        <w:rPr>
          <w:color w:val="000000"/>
        </w:rPr>
        <w:t xml:space="preserve"> Bale II : 3 benchmarks </w:t>
      </w:r>
      <w:proofErr w:type="spellStart"/>
      <w:r>
        <w:rPr>
          <w:color w:val="000000"/>
        </w:rPr>
        <w:t>depasses</w:t>
      </w:r>
      <w:proofErr w:type="spellEnd"/>
      <w:r>
        <w:rPr>
          <w:color w:val="000000"/>
        </w:rPr>
        <w:t xml:space="preserve"> (AUC, Gini, KS)</w:t>
      </w:r>
    </w:p>
    <w:p w14:paraId="7FF325B3" w14:textId="77777777" w:rsidR="006D573A" w:rsidRDefault="00000000">
      <w:pPr>
        <w:pStyle w:val="Paragraphedeliste"/>
        <w:numPr>
          <w:ilvl w:val="0"/>
          <w:numId w:val="2"/>
        </w:numPr>
        <w:spacing w:before="40" w:after="40" w:line="300" w:lineRule="auto"/>
      </w:pPr>
      <w:proofErr w:type="spellStart"/>
      <w:r>
        <w:rPr>
          <w:color w:val="000000"/>
        </w:rPr>
        <w:t>Stabilite</w:t>
      </w:r>
      <w:proofErr w:type="spellEnd"/>
      <w:r>
        <w:rPr>
          <w:color w:val="000000"/>
        </w:rPr>
        <w:t xml:space="preserve"> : </w:t>
      </w:r>
      <w:proofErr w:type="spellStart"/>
      <w:r>
        <w:rPr>
          <w:color w:val="000000"/>
        </w:rPr>
        <w:t>overfitting</w:t>
      </w:r>
      <w:proofErr w:type="spellEnd"/>
      <w:r>
        <w:rPr>
          <w:color w:val="000000"/>
        </w:rPr>
        <w:t xml:space="preserve"> minimal (0.003 d'</w:t>
      </w:r>
      <w:proofErr w:type="spellStart"/>
      <w:r>
        <w:rPr>
          <w:color w:val="000000"/>
        </w:rPr>
        <w:t>ecart</w:t>
      </w:r>
      <w:proofErr w:type="spellEnd"/>
      <w:r>
        <w:rPr>
          <w:color w:val="000000"/>
        </w:rPr>
        <w:t xml:space="preserve"> train/test)</w:t>
      </w:r>
    </w:p>
    <w:p w14:paraId="2DFA4D86" w14:textId="77777777" w:rsidR="006D573A" w:rsidRDefault="00000000">
      <w:pPr>
        <w:pStyle w:val="Paragraphedeliste"/>
        <w:numPr>
          <w:ilvl w:val="0"/>
          <w:numId w:val="2"/>
        </w:numPr>
        <w:spacing w:before="40" w:after="40" w:line="300" w:lineRule="auto"/>
      </w:pPr>
      <w:proofErr w:type="spellStart"/>
      <w:r>
        <w:rPr>
          <w:color w:val="000000"/>
        </w:rPr>
        <w:t>Reproductibilite</w:t>
      </w:r>
      <w:proofErr w:type="spellEnd"/>
      <w:r>
        <w:rPr>
          <w:color w:val="000000"/>
        </w:rPr>
        <w:t xml:space="preserve"> : </w:t>
      </w:r>
      <w:proofErr w:type="spellStart"/>
      <w:proofErr w:type="gramStart"/>
      <w:r>
        <w:rPr>
          <w:color w:val="000000"/>
        </w:rPr>
        <w:t>config.yaml</w:t>
      </w:r>
      <w:proofErr w:type="spellEnd"/>
      <w:proofErr w:type="gramEnd"/>
      <w:r>
        <w:rPr>
          <w:color w:val="000000"/>
        </w:rPr>
        <w:t xml:space="preserve"> centralise tous les </w:t>
      </w:r>
      <w:proofErr w:type="spellStart"/>
      <w:r>
        <w:rPr>
          <w:color w:val="000000"/>
        </w:rPr>
        <w:t>parametres</w:t>
      </w:r>
      <w:proofErr w:type="spellEnd"/>
    </w:p>
    <w:p w14:paraId="767CCD24" w14:textId="77777777" w:rsidR="006D573A" w:rsidRDefault="00000000">
      <w:pPr>
        <w:pStyle w:val="Paragraphedeliste"/>
        <w:numPr>
          <w:ilvl w:val="0"/>
          <w:numId w:val="2"/>
        </w:numPr>
        <w:spacing w:before="40" w:after="40" w:line="300" w:lineRule="auto"/>
      </w:pPr>
      <w:proofErr w:type="spellStart"/>
      <w:r>
        <w:rPr>
          <w:color w:val="000000"/>
        </w:rPr>
        <w:t>Traçabilite</w:t>
      </w:r>
      <w:proofErr w:type="spellEnd"/>
      <w:r>
        <w:rPr>
          <w:color w:val="000000"/>
        </w:rPr>
        <w:t xml:space="preserve"> : </w:t>
      </w:r>
      <w:proofErr w:type="spellStart"/>
      <w:r>
        <w:rPr>
          <w:color w:val="000000"/>
        </w:rPr>
        <w:t>MLflow</w:t>
      </w:r>
      <w:proofErr w:type="spellEnd"/>
      <w:r>
        <w:rPr>
          <w:color w:val="000000"/>
        </w:rPr>
        <w:t xml:space="preserve"> enregistre chaque run d'entrainement</w:t>
      </w:r>
    </w:p>
    <w:p w14:paraId="2CD6D883" w14:textId="77777777" w:rsidR="006D573A" w:rsidRDefault="00000000">
      <w:pPr>
        <w:pStyle w:val="Paragraphedeliste"/>
        <w:numPr>
          <w:ilvl w:val="0"/>
          <w:numId w:val="2"/>
        </w:numPr>
        <w:spacing w:before="40" w:after="40" w:line="300" w:lineRule="auto"/>
      </w:pPr>
      <w:proofErr w:type="spellStart"/>
      <w:r>
        <w:rPr>
          <w:color w:val="000000"/>
        </w:rPr>
        <w:t>Portabilite</w:t>
      </w:r>
      <w:proofErr w:type="spellEnd"/>
      <w:r>
        <w:rPr>
          <w:color w:val="000000"/>
        </w:rPr>
        <w:t xml:space="preserve"> : Docker permet de </w:t>
      </w:r>
      <w:proofErr w:type="spellStart"/>
      <w:r>
        <w:rPr>
          <w:color w:val="000000"/>
        </w:rPr>
        <w:t>deployer</w:t>
      </w:r>
      <w:proofErr w:type="spellEnd"/>
      <w:r>
        <w:rPr>
          <w:color w:val="000000"/>
        </w:rPr>
        <w:t xml:space="preserve"> sur n'importe quelle machine</w:t>
      </w:r>
    </w:p>
    <w:p w14:paraId="493CEBF0" w14:textId="77777777" w:rsidR="006D573A" w:rsidRDefault="006D573A">
      <w:pPr>
        <w:spacing w:before="100" w:after="100"/>
      </w:pPr>
    </w:p>
    <w:p w14:paraId="41342191" w14:textId="77777777" w:rsidR="006D573A" w:rsidRDefault="00000000">
      <w:pPr>
        <w:pStyle w:val="Titre2"/>
      </w:pPr>
      <w:bookmarkStart w:id="34" w:name="_Toc232955072"/>
      <w:r>
        <w:t xml:space="preserve">7.3 Les chiffres </w:t>
      </w:r>
      <w:proofErr w:type="spellStart"/>
      <w:r>
        <w:t>cles</w:t>
      </w:r>
      <w:proofErr w:type="spellEnd"/>
      <w:r>
        <w:t xml:space="preserve"> </w:t>
      </w:r>
      <w:proofErr w:type="spellStart"/>
      <w:proofErr w:type="gramStart"/>
      <w:r>
        <w:t>a</w:t>
      </w:r>
      <w:proofErr w:type="spellEnd"/>
      <w:proofErr w:type="gramEnd"/>
      <w:r>
        <w:t xml:space="preserve"> retenir</w:t>
      </w:r>
      <w:bookmarkEnd w:id="34"/>
    </w:p>
    <w:p w14:paraId="07F8872E" w14:textId="77777777" w:rsidR="006D573A" w:rsidRDefault="006D573A">
      <w:pPr>
        <w:spacing w:before="100" w:after="10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9"/>
        <w:gridCol w:w="2409"/>
        <w:gridCol w:w="2410"/>
        <w:gridCol w:w="2410"/>
      </w:tblGrid>
      <w:tr w:rsidR="006D573A" w14:paraId="1C138886" w14:textId="77777777">
        <w:tblPrEx>
          <w:tblCellMar>
            <w:top w:w="0" w:type="dxa"/>
            <w:bottom w:w="0" w:type="dxa"/>
          </w:tblCellMar>
        </w:tblPrEx>
        <w:tc>
          <w:tcPr>
            <w:tcW w:w="2409" w:type="dxa"/>
            <w:tcBorders>
              <w:top w:val="single" w:sz="6" w:space="0" w:color="C8960C"/>
              <w:left w:val="single" w:sz="6" w:space="0" w:color="C8960C"/>
              <w:bottom w:val="single" w:sz="6" w:space="0" w:color="C8960C"/>
              <w:right w:val="single" w:sz="6" w:space="0" w:color="C8960C"/>
            </w:tcBorders>
            <w:shd w:val="clear" w:color="auto" w:fill="1A2E4A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64669878" w14:textId="77777777" w:rsidR="006D573A" w:rsidRDefault="00000000">
            <w:pPr>
              <w:jc w:val="center"/>
            </w:pPr>
            <w:r>
              <w:rPr>
                <w:b/>
                <w:bCs/>
                <w:color w:val="C8960C"/>
                <w:sz w:val="52"/>
                <w:szCs w:val="52"/>
              </w:rPr>
              <w:t>0.8625</w:t>
            </w:r>
          </w:p>
          <w:p w14:paraId="4EF42C9A" w14:textId="77777777" w:rsidR="006D573A" w:rsidRDefault="00000000">
            <w:pPr>
              <w:jc w:val="center"/>
            </w:pPr>
            <w:r>
              <w:rPr>
                <w:color w:val="FFFFFF"/>
                <w:sz w:val="20"/>
                <w:szCs w:val="20"/>
              </w:rPr>
              <w:t>AUC-ROC</w:t>
            </w:r>
          </w:p>
        </w:tc>
        <w:tc>
          <w:tcPr>
            <w:tcW w:w="2409" w:type="dxa"/>
            <w:tcBorders>
              <w:top w:val="single" w:sz="6" w:space="0" w:color="C8960C"/>
              <w:left w:val="single" w:sz="6" w:space="0" w:color="C8960C"/>
              <w:bottom w:val="single" w:sz="6" w:space="0" w:color="C8960C"/>
              <w:right w:val="single" w:sz="6" w:space="0" w:color="C8960C"/>
            </w:tcBorders>
            <w:shd w:val="clear" w:color="auto" w:fill="1A2E4A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085FF733" w14:textId="77777777" w:rsidR="006D573A" w:rsidRDefault="00000000">
            <w:pPr>
              <w:jc w:val="center"/>
            </w:pPr>
            <w:r>
              <w:rPr>
                <w:b/>
                <w:bCs/>
                <w:color w:val="C8960C"/>
                <w:sz w:val="52"/>
                <w:szCs w:val="52"/>
              </w:rPr>
              <w:t>0.7251</w:t>
            </w:r>
          </w:p>
          <w:p w14:paraId="649B1E8A" w14:textId="77777777" w:rsidR="006D573A" w:rsidRDefault="00000000">
            <w:pPr>
              <w:jc w:val="center"/>
            </w:pPr>
            <w:r>
              <w:rPr>
                <w:color w:val="FFFFFF"/>
                <w:sz w:val="20"/>
                <w:szCs w:val="20"/>
              </w:rPr>
              <w:t>Gini</w:t>
            </w:r>
          </w:p>
        </w:tc>
        <w:tc>
          <w:tcPr>
            <w:tcW w:w="2409" w:type="dxa"/>
            <w:tcBorders>
              <w:top w:val="single" w:sz="6" w:space="0" w:color="C8960C"/>
              <w:left w:val="single" w:sz="6" w:space="0" w:color="C8960C"/>
              <w:bottom w:val="single" w:sz="6" w:space="0" w:color="C8960C"/>
              <w:right w:val="single" w:sz="6" w:space="0" w:color="C8960C"/>
            </w:tcBorders>
            <w:shd w:val="clear" w:color="auto" w:fill="1A2E4A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2DEF8B1F" w14:textId="77777777" w:rsidR="006D573A" w:rsidRDefault="00000000">
            <w:pPr>
              <w:jc w:val="center"/>
            </w:pPr>
            <w:r>
              <w:rPr>
                <w:b/>
                <w:bCs/>
                <w:color w:val="C8960C"/>
                <w:sz w:val="52"/>
                <w:szCs w:val="52"/>
              </w:rPr>
              <w:t>0.5775</w:t>
            </w:r>
          </w:p>
          <w:p w14:paraId="59B8E8D2" w14:textId="77777777" w:rsidR="006D573A" w:rsidRDefault="00000000">
            <w:pPr>
              <w:jc w:val="center"/>
            </w:pPr>
            <w:r>
              <w:rPr>
                <w:color w:val="FFFFFF"/>
                <w:sz w:val="20"/>
                <w:szCs w:val="20"/>
              </w:rPr>
              <w:t xml:space="preserve">KS </w:t>
            </w:r>
            <w:proofErr w:type="spellStart"/>
            <w:r>
              <w:rPr>
                <w:color w:val="FFFFFF"/>
                <w:sz w:val="20"/>
                <w:szCs w:val="20"/>
              </w:rPr>
              <w:t>Statistic</w:t>
            </w:r>
            <w:proofErr w:type="spellEnd"/>
          </w:p>
        </w:tc>
        <w:tc>
          <w:tcPr>
            <w:tcW w:w="2409" w:type="dxa"/>
            <w:tcBorders>
              <w:top w:val="single" w:sz="6" w:space="0" w:color="C8960C"/>
              <w:left w:val="single" w:sz="6" w:space="0" w:color="C8960C"/>
              <w:bottom w:val="single" w:sz="6" w:space="0" w:color="C8960C"/>
              <w:right w:val="single" w:sz="6" w:space="0" w:color="C8960C"/>
            </w:tcBorders>
            <w:shd w:val="clear" w:color="auto" w:fill="1A2E4A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25C8A1D9" w14:textId="77777777" w:rsidR="006D573A" w:rsidRDefault="00000000">
            <w:pPr>
              <w:jc w:val="center"/>
            </w:pPr>
            <w:r>
              <w:rPr>
                <w:b/>
                <w:bCs/>
                <w:color w:val="C8960C"/>
                <w:sz w:val="52"/>
                <w:szCs w:val="52"/>
              </w:rPr>
              <w:t>75%</w:t>
            </w:r>
          </w:p>
          <w:p w14:paraId="1CF5C858" w14:textId="77777777" w:rsidR="006D573A" w:rsidRDefault="00000000">
            <w:pPr>
              <w:jc w:val="center"/>
            </w:pPr>
            <w:proofErr w:type="spellStart"/>
            <w:r>
              <w:rPr>
                <w:color w:val="FFFFFF"/>
                <w:sz w:val="20"/>
                <w:szCs w:val="20"/>
              </w:rPr>
              <w:t>Recall</w:t>
            </w:r>
            <w:proofErr w:type="spellEnd"/>
            <w:r>
              <w:rPr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FFFFFF"/>
                <w:sz w:val="20"/>
                <w:szCs w:val="20"/>
              </w:rPr>
              <w:t>Defauts</w:t>
            </w:r>
            <w:proofErr w:type="spellEnd"/>
          </w:p>
        </w:tc>
      </w:tr>
    </w:tbl>
    <w:p w14:paraId="34694B21" w14:textId="77777777" w:rsidR="006D573A" w:rsidRDefault="006D573A">
      <w:pPr>
        <w:spacing w:before="200" w:after="200"/>
      </w:pPr>
    </w:p>
    <w:p w14:paraId="467411A5" w14:textId="77777777" w:rsidR="006D573A" w:rsidRDefault="00000000">
      <w:pPr>
        <w:spacing w:before="80" w:after="80" w:line="320" w:lineRule="auto"/>
        <w:jc w:val="center"/>
      </w:pPr>
      <w:r>
        <w:rPr>
          <w:i/>
          <w:iCs/>
          <w:color w:val="000000"/>
        </w:rPr>
        <w:t xml:space="preserve">Ce projet </w:t>
      </w:r>
      <w:proofErr w:type="spellStart"/>
      <w:r>
        <w:rPr>
          <w:i/>
          <w:iCs/>
          <w:color w:val="000000"/>
        </w:rPr>
        <w:t>demontre</w:t>
      </w:r>
      <w:proofErr w:type="spellEnd"/>
      <w:r>
        <w:rPr>
          <w:i/>
          <w:iCs/>
          <w:color w:val="000000"/>
        </w:rPr>
        <w:t xml:space="preserve"> la capacite </w:t>
      </w:r>
      <w:proofErr w:type="spellStart"/>
      <w:proofErr w:type="gramStart"/>
      <w:r>
        <w:rPr>
          <w:i/>
          <w:iCs/>
          <w:color w:val="000000"/>
        </w:rPr>
        <w:t>a</w:t>
      </w:r>
      <w:proofErr w:type="spellEnd"/>
      <w:proofErr w:type="gramEnd"/>
      <w:r>
        <w:rPr>
          <w:i/>
          <w:iCs/>
          <w:color w:val="000000"/>
        </w:rPr>
        <w:t xml:space="preserve"> mener un projet complet de data science applique au risque de </w:t>
      </w:r>
      <w:proofErr w:type="spellStart"/>
      <w:r>
        <w:rPr>
          <w:i/>
          <w:iCs/>
          <w:color w:val="000000"/>
        </w:rPr>
        <w:t>credit</w:t>
      </w:r>
      <w:proofErr w:type="spellEnd"/>
      <w:r>
        <w:rPr>
          <w:i/>
          <w:iCs/>
          <w:color w:val="000000"/>
        </w:rPr>
        <w:t xml:space="preserve">, depuis la </w:t>
      </w:r>
      <w:proofErr w:type="spellStart"/>
      <w:r>
        <w:rPr>
          <w:i/>
          <w:iCs/>
          <w:color w:val="000000"/>
        </w:rPr>
        <w:t>comprehension</w:t>
      </w:r>
      <w:proofErr w:type="spellEnd"/>
      <w:r>
        <w:rPr>
          <w:i/>
          <w:iCs/>
          <w:color w:val="000000"/>
        </w:rPr>
        <w:t xml:space="preserve"> des </w:t>
      </w:r>
      <w:proofErr w:type="spellStart"/>
      <w:r>
        <w:rPr>
          <w:i/>
          <w:iCs/>
          <w:color w:val="000000"/>
        </w:rPr>
        <w:t>donnees</w:t>
      </w:r>
      <w:proofErr w:type="spellEnd"/>
      <w:r>
        <w:rPr>
          <w:i/>
          <w:iCs/>
          <w:color w:val="000000"/>
        </w:rPr>
        <w:t xml:space="preserve"> jusqu'au deploiement d'une application en production, en respectant les contraintes </w:t>
      </w:r>
      <w:proofErr w:type="spellStart"/>
      <w:r>
        <w:rPr>
          <w:i/>
          <w:iCs/>
          <w:color w:val="000000"/>
        </w:rPr>
        <w:t>reglementaires</w:t>
      </w:r>
      <w:proofErr w:type="spellEnd"/>
      <w:r>
        <w:rPr>
          <w:i/>
          <w:iCs/>
          <w:color w:val="000000"/>
        </w:rPr>
        <w:t xml:space="preserve"> Bale II/III.</w:t>
      </w:r>
    </w:p>
    <w:sectPr w:rsidR="006D573A">
      <w:headerReference w:type="default" r:id="rId7"/>
      <w:footerReference w:type="default" r:id="rId8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8484D" w14:textId="77777777" w:rsidR="00045870" w:rsidRDefault="00045870">
      <w:r>
        <w:separator/>
      </w:r>
    </w:p>
  </w:endnote>
  <w:endnote w:type="continuationSeparator" w:id="0">
    <w:p w14:paraId="0BFE9935" w14:textId="77777777" w:rsidR="00045870" w:rsidRDefault="0004587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809E0F" w14:textId="77777777" w:rsidR="006D573A" w:rsidRDefault="00000000">
    <w:pPr>
      <w:pBdr>
        <w:top w:val="single" w:sz="4" w:space="0" w:color="C8960C"/>
      </w:pBdr>
      <w:tabs>
        <w:tab w:val="right" w:pos="9638"/>
      </w:tabs>
      <w:spacing w:before="100"/>
    </w:pPr>
    <w:proofErr w:type="spellStart"/>
    <w:r>
      <w:rPr>
        <w:color w:val="64748B"/>
        <w:sz w:val="16"/>
        <w:szCs w:val="16"/>
      </w:rPr>
      <w:t>Probabilite</w:t>
    </w:r>
    <w:proofErr w:type="spellEnd"/>
    <w:r>
      <w:rPr>
        <w:color w:val="64748B"/>
        <w:sz w:val="16"/>
        <w:szCs w:val="16"/>
      </w:rPr>
      <w:t xml:space="preserve"> de </w:t>
    </w:r>
    <w:proofErr w:type="spellStart"/>
    <w:r>
      <w:rPr>
        <w:color w:val="64748B"/>
        <w:sz w:val="16"/>
        <w:szCs w:val="16"/>
      </w:rPr>
      <w:t>Defaut</w:t>
    </w:r>
    <w:proofErr w:type="spellEnd"/>
    <w:r>
      <w:rPr>
        <w:color w:val="64748B"/>
        <w:sz w:val="16"/>
        <w:szCs w:val="16"/>
      </w:rPr>
      <w:t xml:space="preserve"> — Segment </w:t>
    </w:r>
    <w:proofErr w:type="spellStart"/>
    <w:r>
      <w:rPr>
        <w:color w:val="64748B"/>
        <w:sz w:val="16"/>
        <w:szCs w:val="16"/>
      </w:rPr>
      <w:t>Retail</w:t>
    </w:r>
    <w:proofErr w:type="spellEnd"/>
    <w:r>
      <w:rPr>
        <w:color w:val="64748B"/>
        <w:sz w:val="16"/>
        <w:szCs w:val="16"/>
      </w:rPr>
      <w:tab/>
      <w:t xml:space="preserve">Page </w:t>
    </w:r>
    <w:r>
      <w:rPr>
        <w:color w:val="64748B"/>
        <w:sz w:val="16"/>
        <w:szCs w:val="16"/>
      </w:rPr>
      <w:fldChar w:fldCharType="begin"/>
    </w:r>
    <w:r>
      <w:rPr>
        <w:color w:val="64748B"/>
        <w:sz w:val="16"/>
        <w:szCs w:val="16"/>
      </w:rPr>
      <w:instrText>PAGE</w:instrText>
    </w:r>
    <w:r>
      <w:rPr>
        <w:color w:val="64748B"/>
        <w:sz w:val="16"/>
        <w:szCs w:val="16"/>
      </w:rPr>
      <w:fldChar w:fldCharType="separate"/>
    </w:r>
    <w:r w:rsidR="00EA261A">
      <w:rPr>
        <w:noProof/>
        <w:color w:val="64748B"/>
        <w:sz w:val="16"/>
        <w:szCs w:val="16"/>
      </w:rPr>
      <w:t>3</w:t>
    </w:r>
    <w:r>
      <w:rPr>
        <w:color w:val="64748B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FEA18E" w14:textId="77777777" w:rsidR="00045870" w:rsidRDefault="00045870">
      <w:r>
        <w:separator/>
      </w:r>
    </w:p>
  </w:footnote>
  <w:footnote w:type="continuationSeparator" w:id="0">
    <w:p w14:paraId="1AD1D6BB" w14:textId="77777777" w:rsidR="00045870" w:rsidRDefault="0004587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A95B17" w14:textId="77777777" w:rsidR="006D573A" w:rsidRPr="00EA261A" w:rsidRDefault="00000000">
    <w:pPr>
      <w:pBdr>
        <w:bottom w:val="single" w:sz="4" w:space="0" w:color="C8960C"/>
      </w:pBdr>
      <w:spacing w:after="100"/>
      <w:rPr>
        <w:lang w:val="en-US"/>
      </w:rPr>
    </w:pPr>
    <w:r w:rsidRPr="00EA261A">
      <w:rPr>
        <w:color w:val="64748B"/>
        <w:sz w:val="18"/>
        <w:szCs w:val="18"/>
        <w:lang w:val="en-US"/>
      </w:rPr>
      <w:t>EY Advisory — Modele PD Retail   |   Credit Risk Modeling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E6384"/>
    <w:multiLevelType w:val="hybridMultilevel"/>
    <w:tmpl w:val="00261866"/>
    <w:lvl w:ilvl="0" w:tplc="88965448">
      <w:start w:val="1"/>
      <w:numFmt w:val="bullet"/>
      <w:lvlText w:val="●"/>
      <w:lvlJc w:val="left"/>
      <w:pPr>
        <w:ind w:left="720" w:hanging="360"/>
      </w:pPr>
    </w:lvl>
    <w:lvl w:ilvl="1" w:tplc="DC6C9D96">
      <w:start w:val="1"/>
      <w:numFmt w:val="bullet"/>
      <w:lvlText w:val="○"/>
      <w:lvlJc w:val="left"/>
      <w:pPr>
        <w:ind w:left="1440" w:hanging="360"/>
      </w:pPr>
    </w:lvl>
    <w:lvl w:ilvl="2" w:tplc="096848C8">
      <w:start w:val="1"/>
      <w:numFmt w:val="bullet"/>
      <w:lvlText w:val="■"/>
      <w:lvlJc w:val="left"/>
      <w:pPr>
        <w:ind w:left="2160" w:hanging="360"/>
      </w:pPr>
    </w:lvl>
    <w:lvl w:ilvl="3" w:tplc="AA285F5E">
      <w:start w:val="1"/>
      <w:numFmt w:val="bullet"/>
      <w:lvlText w:val="●"/>
      <w:lvlJc w:val="left"/>
      <w:pPr>
        <w:ind w:left="2880" w:hanging="360"/>
      </w:pPr>
    </w:lvl>
    <w:lvl w:ilvl="4" w:tplc="F61EA64E">
      <w:start w:val="1"/>
      <w:numFmt w:val="bullet"/>
      <w:lvlText w:val="○"/>
      <w:lvlJc w:val="left"/>
      <w:pPr>
        <w:ind w:left="3600" w:hanging="360"/>
      </w:pPr>
    </w:lvl>
    <w:lvl w:ilvl="5" w:tplc="A564746C">
      <w:start w:val="1"/>
      <w:numFmt w:val="bullet"/>
      <w:lvlText w:val="■"/>
      <w:lvlJc w:val="left"/>
      <w:pPr>
        <w:ind w:left="4320" w:hanging="360"/>
      </w:pPr>
    </w:lvl>
    <w:lvl w:ilvl="6" w:tplc="CA9655D6">
      <w:start w:val="1"/>
      <w:numFmt w:val="bullet"/>
      <w:lvlText w:val="●"/>
      <w:lvlJc w:val="left"/>
      <w:pPr>
        <w:ind w:left="5040" w:hanging="360"/>
      </w:pPr>
    </w:lvl>
    <w:lvl w:ilvl="7" w:tplc="69127924">
      <w:start w:val="1"/>
      <w:numFmt w:val="bullet"/>
      <w:lvlText w:val="●"/>
      <w:lvlJc w:val="left"/>
      <w:pPr>
        <w:ind w:left="5760" w:hanging="360"/>
      </w:pPr>
    </w:lvl>
    <w:lvl w:ilvl="8" w:tplc="CC8EF48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9397A65"/>
    <w:multiLevelType w:val="hybridMultilevel"/>
    <w:tmpl w:val="8DC0851C"/>
    <w:lvl w:ilvl="0" w:tplc="2B28F266">
      <w:start w:val="1"/>
      <w:numFmt w:val="bullet"/>
      <w:lvlText w:val="•"/>
      <w:lvlJc w:val="left"/>
      <w:pPr>
        <w:ind w:left="540" w:hanging="260"/>
      </w:pPr>
    </w:lvl>
    <w:lvl w:ilvl="1" w:tplc="C62279F4">
      <w:start w:val="1"/>
      <w:numFmt w:val="bullet"/>
      <w:lvlText w:val="-"/>
      <w:lvlJc w:val="left"/>
      <w:pPr>
        <w:ind w:left="900" w:hanging="260"/>
      </w:pPr>
    </w:lvl>
    <w:lvl w:ilvl="2" w:tplc="0B12247C">
      <w:numFmt w:val="decimal"/>
      <w:lvlText w:val=""/>
      <w:lvlJc w:val="left"/>
    </w:lvl>
    <w:lvl w:ilvl="3" w:tplc="3482B354">
      <w:numFmt w:val="decimal"/>
      <w:lvlText w:val=""/>
      <w:lvlJc w:val="left"/>
    </w:lvl>
    <w:lvl w:ilvl="4" w:tplc="27181980">
      <w:numFmt w:val="decimal"/>
      <w:lvlText w:val=""/>
      <w:lvlJc w:val="left"/>
    </w:lvl>
    <w:lvl w:ilvl="5" w:tplc="B44C7ADC">
      <w:numFmt w:val="decimal"/>
      <w:lvlText w:val=""/>
      <w:lvlJc w:val="left"/>
    </w:lvl>
    <w:lvl w:ilvl="6" w:tplc="E16CA4F6">
      <w:numFmt w:val="decimal"/>
      <w:lvlText w:val=""/>
      <w:lvlJc w:val="left"/>
    </w:lvl>
    <w:lvl w:ilvl="7" w:tplc="0C684A76">
      <w:numFmt w:val="decimal"/>
      <w:lvlText w:val=""/>
      <w:lvlJc w:val="left"/>
    </w:lvl>
    <w:lvl w:ilvl="8" w:tplc="24FA16AC">
      <w:numFmt w:val="decimal"/>
      <w:lvlText w:val=""/>
      <w:lvlJc w:val="left"/>
    </w:lvl>
  </w:abstractNum>
  <w:num w:numId="1" w16cid:durableId="631834115">
    <w:abstractNumId w:val="0"/>
    <w:lvlOverride w:ilvl="0">
      <w:startOverride w:val="1"/>
    </w:lvlOverride>
  </w:num>
  <w:num w:numId="2" w16cid:durableId="30593249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573A"/>
    <w:rsid w:val="00045870"/>
    <w:rsid w:val="006D573A"/>
    <w:rsid w:val="00D212C4"/>
    <w:rsid w:val="00EA26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486B79"/>
  <w15:docId w15:val="{6CA18F59-3C3E-4BBF-99D5-5CC31276ED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spacing w:before="200" w:after="200"/>
      <w:outlineLvl w:val="0"/>
    </w:pPr>
    <w:rPr>
      <w:b/>
      <w:bCs/>
      <w:color w:val="1A2E4A"/>
      <w:sz w:val="36"/>
      <w:szCs w:val="36"/>
    </w:rPr>
  </w:style>
  <w:style w:type="paragraph" w:styleId="Titre2">
    <w:name w:val="heading 2"/>
    <w:uiPriority w:val="9"/>
    <w:unhideWhenUsed/>
    <w:qFormat/>
    <w:pPr>
      <w:spacing w:before="240" w:after="120"/>
      <w:outlineLvl w:val="1"/>
    </w:pPr>
    <w:rPr>
      <w:b/>
      <w:bCs/>
      <w:color w:val="1A2E4A"/>
      <w:sz w:val="28"/>
      <w:szCs w:val="28"/>
    </w:rPr>
  </w:style>
  <w:style w:type="paragraph" w:styleId="Titre3">
    <w:name w:val="heading 3"/>
    <w:uiPriority w:val="9"/>
    <w:unhideWhenUsed/>
    <w:qFormat/>
    <w:pPr>
      <w:spacing w:before="180" w:after="80"/>
      <w:outlineLvl w:val="2"/>
    </w:pPr>
    <w:rPr>
      <w:b/>
      <w:bCs/>
      <w:color w:val="2E5B8C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TM1">
    <w:name w:val="toc 1"/>
    <w:basedOn w:val="Normal"/>
    <w:next w:val="Normal"/>
    <w:autoRedefine/>
    <w:uiPriority w:val="39"/>
    <w:unhideWhenUsed/>
    <w:rsid w:val="00EA261A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EA261A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16</Pages>
  <Words>3334</Words>
  <Characters>18339</Characters>
  <Application>Microsoft Office Word</Application>
  <DocSecurity>0</DocSecurity>
  <Lines>152</Lines>
  <Paragraphs>43</Paragraphs>
  <ScaleCrop>false</ScaleCrop>
  <Company/>
  <LinksUpToDate>false</LinksUpToDate>
  <CharactersWithSpaces>21630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Nadhmi ROUISSI</cp:lastModifiedBy>
  <cp:revision>2</cp:revision>
  <dcterms:created xsi:type="dcterms:W3CDTF">2026-06-21T16:21:00Z</dcterms:created>
  <dcterms:modified xsi:type="dcterms:W3CDTF">2026-06-21T16:25:00Z</dcterms:modified>
</cp:coreProperties>
</file>