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7D2D" w14:textId="77777777" w:rsidR="006D573A" w:rsidRDefault="006D573A">
      <w:pPr>
        <w:spacing w:before="600" w:after="600"/>
      </w:pPr>
    </w:p>
    <w:p w14:paraId="01E6FA13" w14:textId="562EA21D" w:rsidR="006D573A" w:rsidRDefault="00000000">
      <w:pPr>
        <w:spacing w:after="160"/>
        <w:jc w:val="center"/>
      </w:pPr>
      <w:r>
        <w:rPr>
          <w:b/>
          <w:bCs/>
          <w:color w:val="C8960C"/>
          <w:sz w:val="40"/>
          <w:szCs w:val="40"/>
        </w:rPr>
        <w:t xml:space="preserve">EY </w:t>
      </w:r>
    </w:p>
    <w:p w14:paraId="15144C66" w14:textId="77777777" w:rsidR="006D573A" w:rsidRDefault="006D573A">
      <w:pPr>
        <w:pBdr>
          <w:bottom w:val="single" w:sz="6" w:space="0" w:color="C8960C"/>
        </w:pBdr>
        <w:spacing w:before="120" w:after="120"/>
      </w:pPr>
    </w:p>
    <w:p w14:paraId="46C39FF3" w14:textId="77777777" w:rsidR="006D573A" w:rsidRDefault="006D573A">
      <w:pPr>
        <w:spacing w:before="200" w:after="200"/>
      </w:pPr>
    </w:p>
    <w:p w14:paraId="59DC1547" w14:textId="77777777" w:rsidR="006D573A" w:rsidRDefault="00000000">
      <w:pPr>
        <w:spacing w:after="200"/>
        <w:jc w:val="center"/>
      </w:pPr>
      <w:r>
        <w:rPr>
          <w:b/>
          <w:bCs/>
          <w:color w:val="1A2E4A"/>
          <w:sz w:val="52"/>
          <w:szCs w:val="52"/>
        </w:rPr>
        <w:t>MODELE DE PROBABILITE DE DEFAUT</w:t>
      </w:r>
    </w:p>
    <w:p w14:paraId="6B292320" w14:textId="77777777" w:rsidR="006D573A" w:rsidRDefault="00000000">
      <w:pPr>
        <w:spacing w:after="100"/>
        <w:jc w:val="center"/>
      </w:pPr>
      <w:r>
        <w:rPr>
          <w:i/>
          <w:iCs/>
          <w:color w:val="2E5B8C"/>
          <w:sz w:val="32"/>
          <w:szCs w:val="32"/>
        </w:rPr>
        <w:t xml:space="preserve">Segment </w:t>
      </w:r>
      <w:proofErr w:type="spellStart"/>
      <w:r>
        <w:rPr>
          <w:i/>
          <w:iCs/>
          <w:color w:val="2E5B8C"/>
          <w:sz w:val="32"/>
          <w:szCs w:val="32"/>
        </w:rPr>
        <w:t>Retail</w:t>
      </w:r>
      <w:proofErr w:type="spellEnd"/>
      <w:r>
        <w:rPr>
          <w:i/>
          <w:iCs/>
          <w:color w:val="2E5B8C"/>
          <w:sz w:val="32"/>
          <w:szCs w:val="32"/>
        </w:rPr>
        <w:t xml:space="preserve"> Bancaire</w:t>
      </w:r>
    </w:p>
    <w:p w14:paraId="2B57F0AC" w14:textId="77777777" w:rsidR="006D573A" w:rsidRDefault="006D573A">
      <w:pPr>
        <w:spacing w:before="400" w:after="400"/>
      </w:pPr>
    </w:p>
    <w:tbl>
      <w:tblPr>
        <w:tblW w:w="5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891"/>
      </w:tblGrid>
      <w:tr w:rsidR="006D573A" w14:paraId="74035E12" w14:textId="77777777"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8CCE0" w14:textId="77777777" w:rsidR="006D573A" w:rsidRDefault="00000000">
            <w:r>
              <w:rPr>
                <w:b/>
                <w:bCs/>
                <w:color w:val="64748B"/>
                <w:sz w:val="20"/>
                <w:szCs w:val="20"/>
              </w:rPr>
              <w:t>Auteur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897C6" w14:textId="77777777" w:rsidR="006D573A" w:rsidRDefault="00000000">
            <w:r>
              <w:rPr>
                <w:color w:val="1A2E4A"/>
                <w:sz w:val="20"/>
                <w:szCs w:val="20"/>
              </w:rPr>
              <w:t>Stagiaire EY Advisory</w:t>
            </w:r>
          </w:p>
        </w:tc>
      </w:tr>
      <w:tr w:rsidR="006D573A" w14:paraId="45817FE4" w14:textId="77777777"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CBBE5" w14:textId="77777777" w:rsidR="006D573A" w:rsidRDefault="00000000">
            <w:r>
              <w:rPr>
                <w:b/>
                <w:bCs/>
                <w:color w:val="64748B"/>
                <w:sz w:val="20"/>
                <w:szCs w:val="20"/>
              </w:rPr>
              <w:t>Encadrant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114A2" w14:textId="77777777" w:rsidR="006D573A" w:rsidRDefault="00000000">
            <w:proofErr w:type="spellStart"/>
            <w:r>
              <w:rPr>
                <w:color w:val="1A2E4A"/>
                <w:sz w:val="20"/>
                <w:szCs w:val="20"/>
              </w:rPr>
              <w:t>Dhirar</w:t>
            </w:r>
            <w:proofErr w:type="spellEnd"/>
          </w:p>
        </w:tc>
      </w:tr>
      <w:tr w:rsidR="006D573A" w14:paraId="1C040872" w14:textId="77777777"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41D2E" w14:textId="77777777" w:rsidR="006D573A" w:rsidRDefault="00000000">
            <w:r>
              <w:rPr>
                <w:b/>
                <w:bCs/>
                <w:color w:val="64748B"/>
                <w:sz w:val="20"/>
                <w:szCs w:val="20"/>
              </w:rPr>
              <w:t>Cadre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02EE6" w14:textId="77777777" w:rsidR="006D573A" w:rsidRDefault="00000000">
            <w:r>
              <w:rPr>
                <w:color w:val="1A2E4A"/>
                <w:sz w:val="20"/>
                <w:szCs w:val="20"/>
              </w:rPr>
              <w:t>Stage — Credit Risk Modeling</w:t>
            </w:r>
          </w:p>
        </w:tc>
      </w:tr>
    </w:tbl>
    <w:p w14:paraId="1283C253" w14:textId="77777777" w:rsidR="006D573A" w:rsidRDefault="00000000">
      <w:r>
        <w:br w:type="page"/>
      </w:r>
    </w:p>
    <w:sdt>
      <w:sdtPr>
        <w:alias w:val="Table des Matieres"/>
        <w:id w:val="-1151823405"/>
      </w:sdtPr>
      <w:sdtContent>
        <w:p w14:paraId="63C2A232" w14:textId="77777777" w:rsidR="00EA261A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55038" w:history="1">
            <w:r w:rsidR="00EA261A" w:rsidRPr="00FC1532">
              <w:rPr>
                <w:rStyle w:val="Lienhypertexte"/>
                <w:noProof/>
              </w:rPr>
              <w:t>Introduction — Pourquoi ce projet ?</w:t>
            </w:r>
            <w:r w:rsidR="00EA261A">
              <w:rPr>
                <w:noProof/>
              </w:rPr>
              <w:tab/>
            </w:r>
            <w:r w:rsidR="00EA261A">
              <w:rPr>
                <w:noProof/>
              </w:rPr>
              <w:fldChar w:fldCharType="begin"/>
            </w:r>
            <w:r w:rsidR="00EA261A">
              <w:rPr>
                <w:noProof/>
              </w:rPr>
              <w:instrText xml:space="preserve"> PAGEREF _Toc232955038 \h </w:instrText>
            </w:r>
            <w:r w:rsidR="00EA261A">
              <w:rPr>
                <w:noProof/>
              </w:rPr>
            </w:r>
            <w:r w:rsidR="00EA261A">
              <w:rPr>
                <w:noProof/>
              </w:rPr>
              <w:fldChar w:fldCharType="separate"/>
            </w:r>
            <w:r w:rsidR="00EA261A">
              <w:rPr>
                <w:noProof/>
              </w:rPr>
              <w:t>1</w:t>
            </w:r>
            <w:r w:rsidR="00EA261A">
              <w:rPr>
                <w:noProof/>
              </w:rPr>
              <w:fldChar w:fldCharType="end"/>
            </w:r>
          </w:hyperlink>
        </w:p>
        <w:p w14:paraId="3CD55346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39" w:history="1">
            <w:r w:rsidRPr="00FC1532">
              <w:rPr>
                <w:rStyle w:val="Lienhypertexte"/>
                <w:noProof/>
              </w:rPr>
              <w:t>Le contexte bancaire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8689D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0" w:history="1">
            <w:r w:rsidRPr="00FC1532">
              <w:rPr>
                <w:rStyle w:val="Lienhypertexte"/>
                <w:noProof/>
              </w:rPr>
              <w:t>L'analogie du medecin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2341E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1" w:history="1">
            <w:r w:rsidRPr="00FC1532">
              <w:rPr>
                <w:rStyle w:val="Lienhypertexte"/>
                <w:noProof/>
              </w:rPr>
              <w:t>Le cadre reglementaire : Bale II / Bale III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9617A7" w14:textId="77777777" w:rsidR="00EA261A" w:rsidRDefault="00EA261A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955042" w:history="1">
            <w:r w:rsidRPr="00FC1532">
              <w:rPr>
                <w:rStyle w:val="Lienhypertexte"/>
                <w:noProof/>
              </w:rPr>
              <w:t>Partie 1 — Comprehension des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61059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3" w:history="1">
            <w:r w:rsidRPr="00FC1532">
              <w:rPr>
                <w:rStyle w:val="Lienhypertexte"/>
                <w:noProof/>
              </w:rPr>
              <w:t>Le jeu de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E0665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4" w:history="1">
            <w:r w:rsidRPr="00FC1532">
              <w:rPr>
                <w:rStyle w:val="Lienhypertexte"/>
                <w:noProof/>
              </w:rPr>
              <w:t>Les 10 variables explicatives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7FEED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5" w:history="1">
            <w:r w:rsidRPr="00FC1532">
              <w:rPr>
                <w:rStyle w:val="Lienhypertexte"/>
                <w:noProof/>
              </w:rPr>
              <w:t>L'analogie du dossier de candidature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B8058" w14:textId="77777777" w:rsidR="00EA261A" w:rsidRDefault="00EA261A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955046" w:history="1">
            <w:r w:rsidRPr="00FC1532">
              <w:rPr>
                <w:rStyle w:val="Lienhypertexte"/>
                <w:noProof/>
              </w:rPr>
              <w:t>Partie 2 — Analyse Exploratoire &amp; Pretraitement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C79D4A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7" w:history="1">
            <w:r w:rsidRPr="00FC1532">
              <w:rPr>
                <w:rStyle w:val="Lienhypertexte"/>
                <w:noProof/>
              </w:rPr>
              <w:t>2.1 L'analyse exploratoire (EDA)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E9FA53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8" w:history="1">
            <w:r w:rsidRPr="00FC1532">
              <w:rPr>
                <w:rStyle w:val="Lienhypertexte"/>
                <w:noProof/>
              </w:rPr>
              <w:t>2.2 Le pipeline de pretraitement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4FED9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49" w:history="1">
            <w:r w:rsidRPr="00FC1532">
              <w:rPr>
                <w:rStyle w:val="Lienhypertexte"/>
                <w:noProof/>
              </w:rPr>
              <w:t>2.3 Pourquoi ces choix et pas d'autres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18340" w14:textId="77777777" w:rsidR="00EA261A" w:rsidRDefault="00EA261A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955050" w:history="1">
            <w:r w:rsidRPr="00FC1532">
              <w:rPr>
                <w:rStyle w:val="Lienhypertexte"/>
                <w:noProof/>
              </w:rPr>
              <w:t>Partie 3 — Construction du Modele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525D5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51" w:history="1">
            <w:r w:rsidRPr="00FC1532">
              <w:rPr>
                <w:rStyle w:val="Lienhypertexte"/>
                <w:noProof/>
              </w:rPr>
              <w:t>3.1 Pourquoi la Regression Logistique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958B0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52" w:history="1">
            <w:r w:rsidRPr="00FC1532">
              <w:rPr>
                <w:rStyle w:val="Lienhypertexte"/>
                <w:noProof/>
              </w:rPr>
              <w:t>3.2 L'analogie de la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C1886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53" w:history="1">
            <w:r w:rsidRPr="00FC1532">
              <w:rPr>
                <w:rStyle w:val="Lienhypertexte"/>
                <w:noProof/>
              </w:rPr>
              <w:t>3.3 Les hyperparametres choisis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55BC8D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54" w:history="1">
            <w:r w:rsidRPr="00FC1532">
              <w:rPr>
                <w:rStyle w:val="Lienhypertexte"/>
                <w:noProof/>
              </w:rPr>
              <w:t>3.4 La validation croisee (5-fold)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F27F8" w14:textId="77777777" w:rsidR="00EA261A" w:rsidRDefault="00EA261A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955055" w:history="1">
            <w:r w:rsidRPr="00FC1532">
              <w:rPr>
                <w:rStyle w:val="Lienhypertexte"/>
                <w:noProof/>
              </w:rPr>
              <w:t>Partie 4 — Evaluation des Performances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1D1827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56" w:history="1">
            <w:r w:rsidRPr="00FC1532">
              <w:rPr>
                <w:rStyle w:val="Lienhypertexte"/>
                <w:noProof/>
              </w:rPr>
              <w:t>4.1 Les metriques d'evaluation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47FD0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57" w:history="1">
            <w:r w:rsidRPr="00FC1532">
              <w:rPr>
                <w:rStyle w:val="Lienhypertexte"/>
                <w:noProof/>
              </w:rPr>
              <w:t>4.2 La matrice de confusion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81AEA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58" w:history="1">
            <w:r w:rsidRPr="00FC1532">
              <w:rPr>
                <w:rStyle w:val="Lienhypertexte"/>
                <w:noProof/>
              </w:rPr>
              <w:t>4.3 Tableau de synthese des performances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D605E" w14:textId="77777777" w:rsidR="00EA261A" w:rsidRDefault="00EA261A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955059" w:history="1">
            <w:r w:rsidRPr="00FC1532">
              <w:rPr>
                <w:rStyle w:val="Lienhypertexte"/>
                <w:noProof/>
              </w:rPr>
              <w:t>Partie 5 — Deploiement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F6DC6D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0" w:history="1">
            <w:r w:rsidRPr="00FC1532">
              <w:rPr>
                <w:rStyle w:val="Lienhypertexte"/>
                <w:noProof/>
              </w:rPr>
              <w:t>5.1 Pourquoi deployer le modele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3191D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1" w:history="1">
            <w:r w:rsidRPr="00FC1532">
              <w:rPr>
                <w:rStyle w:val="Lienhypertexte"/>
                <w:noProof/>
              </w:rPr>
              <w:t>5.2 L'architecture de deploiement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974D5E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2" w:history="1">
            <w:r w:rsidRPr="00FC1532">
              <w:rPr>
                <w:rStyle w:val="Lienhypertexte"/>
                <w:noProof/>
              </w:rPr>
              <w:t>5.3 Comment ca fonctionne concretement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FF534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3" w:history="1">
            <w:r w:rsidRPr="00FC1532">
              <w:rPr>
                <w:rStyle w:val="Lienhypertexte"/>
                <w:noProof/>
              </w:rPr>
              <w:t>5.4 L'API REST — Les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E8EA7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4" w:history="1">
            <w:r w:rsidRPr="00FC1532">
              <w:rPr>
                <w:rStyle w:val="Lienhypertexte"/>
                <w:noProof/>
              </w:rPr>
              <w:t>5.5 Le MLflow — Pourquoi tracker les experiences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E37070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5" w:history="1">
            <w:r w:rsidRPr="00FC1532">
              <w:rPr>
                <w:rStyle w:val="Lienhypertexte"/>
                <w:noProof/>
              </w:rPr>
              <w:t>5.6 Docker — Pourquoi conteneuriser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5D555F" w14:textId="77777777" w:rsidR="00EA261A" w:rsidRDefault="00EA261A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955066" w:history="1">
            <w:r w:rsidRPr="00FC1532">
              <w:rPr>
                <w:rStyle w:val="Lienhypertexte"/>
                <w:noProof/>
              </w:rPr>
              <w:t>Partie 6 — Grille de Risque et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111CD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7" w:history="1">
            <w:r w:rsidRPr="00FC1532">
              <w:rPr>
                <w:rStyle w:val="Lienhypertexte"/>
                <w:noProof/>
              </w:rPr>
              <w:t>6.1 La grille de risque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34BBB7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68" w:history="1">
            <w:r w:rsidRPr="00FC1532">
              <w:rPr>
                <w:rStyle w:val="Lienhypertexte"/>
                <w:noProof/>
              </w:rPr>
              <w:t>6.2 Les facteurs de decision (Top Drivers)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237F1" w14:textId="77777777" w:rsidR="00EA261A" w:rsidRDefault="00EA261A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955069" w:history="1">
            <w:r w:rsidRPr="00FC1532">
              <w:rPr>
                <w:rStyle w:val="Lienhypertexte"/>
                <w:noProof/>
              </w:rPr>
              <w:t>Synthese — Vue d'Ensemble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F8F7F0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70" w:history="1">
            <w:r w:rsidRPr="00FC1532">
              <w:rPr>
                <w:rStyle w:val="Lienhypertexte"/>
                <w:noProof/>
              </w:rPr>
              <w:t>7.1 Le cycle de vie complet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C6E6E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71" w:history="1">
            <w:r w:rsidRPr="00FC1532">
              <w:rPr>
                <w:rStyle w:val="Lienhypertexte"/>
                <w:noProof/>
              </w:rPr>
              <w:t>7.2 Pourquoi ce projet est solide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54D4D" w14:textId="77777777" w:rsidR="00EA261A" w:rsidRDefault="00EA261A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955072" w:history="1">
            <w:r w:rsidRPr="00FC1532">
              <w:rPr>
                <w:rStyle w:val="Lienhypertexte"/>
                <w:noProof/>
              </w:rPr>
              <w:t>7.3 Les chiffres cles a retenir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34690" w14:textId="77777777" w:rsidR="006D573A" w:rsidRDefault="00000000">
          <w:r>
            <w:fldChar w:fldCharType="end"/>
          </w:r>
        </w:p>
      </w:sdtContent>
    </w:sdt>
    <w:p w14:paraId="2816AFA5" w14:textId="77777777" w:rsidR="006D573A" w:rsidRDefault="00000000">
      <w:r>
        <w:br w:type="page"/>
      </w:r>
    </w:p>
    <w:p w14:paraId="095D22AA" w14:textId="77777777" w:rsidR="006D573A" w:rsidRDefault="00000000">
      <w:pPr>
        <w:pStyle w:val="Titre1"/>
        <w:pageBreakBefore/>
      </w:pPr>
      <w:bookmarkStart w:id="0" w:name="_Toc232955038"/>
      <w:r>
        <w:lastRenderedPageBreak/>
        <w:t>Introduction — Pourquoi ce projet ?</w:t>
      </w:r>
      <w:bookmarkEnd w:id="0"/>
    </w:p>
    <w:p w14:paraId="55077F71" w14:textId="77777777" w:rsidR="006D573A" w:rsidRDefault="00000000">
      <w:pPr>
        <w:pStyle w:val="Titre2"/>
      </w:pPr>
      <w:bookmarkStart w:id="1" w:name="_Toc232955039"/>
      <w:r>
        <w:t>Le contexte bancaire</w:t>
      </w:r>
      <w:bookmarkEnd w:id="1"/>
    </w:p>
    <w:p w14:paraId="1BB0E7EC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Lorsqu'une banque accorde un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a un client, elle prend un risque : le client pourrait ne pas rembourser. Ce risque s'appelle le risque de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Probabilite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Defaut</w:t>
      </w:r>
      <w:proofErr w:type="spellEnd"/>
      <w:r>
        <w:rPr>
          <w:color w:val="000000"/>
        </w:rPr>
        <w:t xml:space="preserve"> (PD) est la mesure de ce risque — c'est la </w:t>
      </w:r>
      <w:proofErr w:type="spellStart"/>
      <w:r>
        <w:rPr>
          <w:color w:val="000000"/>
        </w:rPr>
        <w:t>reponse</w:t>
      </w:r>
      <w:proofErr w:type="spellEnd"/>
      <w:r>
        <w:rPr>
          <w:color w:val="000000"/>
        </w:rPr>
        <w:t xml:space="preserve"> a la question :</w:t>
      </w:r>
    </w:p>
    <w:p w14:paraId="6CBE025A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8353"/>
      </w:tblGrid>
      <w:tr w:rsidR="006D573A" w14:paraId="59E1094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0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D2AAF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 CLE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0B5C4F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Quelle est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probabilite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que ce client ne rembourse pas son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credit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dans les 12 prochains mois ?</w:t>
            </w:r>
          </w:p>
        </w:tc>
      </w:tr>
    </w:tbl>
    <w:p w14:paraId="292DED0B" w14:textId="77777777" w:rsidR="006D573A" w:rsidRDefault="006D573A">
      <w:pPr>
        <w:spacing w:before="100" w:after="100"/>
      </w:pPr>
    </w:p>
    <w:p w14:paraId="61EB8953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Ce projet </w:t>
      </w:r>
      <w:proofErr w:type="spellStart"/>
      <w:r>
        <w:rPr>
          <w:color w:val="000000"/>
        </w:rPr>
        <w:t>repond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precisement</w:t>
      </w:r>
      <w:proofErr w:type="spellEnd"/>
      <w:r>
        <w:rPr>
          <w:color w:val="000000"/>
        </w:rPr>
        <w:t xml:space="preserve"> a cette question pour le segment </w:t>
      </w:r>
      <w:proofErr w:type="spellStart"/>
      <w:r>
        <w:rPr>
          <w:color w:val="000000"/>
        </w:rPr>
        <w:t>retail</w:t>
      </w:r>
      <w:proofErr w:type="spellEnd"/>
      <w:r>
        <w:rPr>
          <w:color w:val="000000"/>
        </w:rPr>
        <w:t>, c'est-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>-dire les particuliers (par opposition aux entreprises).</w:t>
      </w:r>
    </w:p>
    <w:p w14:paraId="24001630" w14:textId="77777777" w:rsidR="006D573A" w:rsidRDefault="00000000">
      <w:pPr>
        <w:pStyle w:val="Titre2"/>
      </w:pPr>
      <w:bookmarkStart w:id="2" w:name="_Toc232955040"/>
      <w:r>
        <w:t xml:space="preserve">L'analogie du </w:t>
      </w:r>
      <w:proofErr w:type="spellStart"/>
      <w:r>
        <w:t>medecin</w:t>
      </w:r>
      <w:bookmarkEnd w:id="2"/>
      <w:proofErr w:type="spellEnd"/>
    </w:p>
    <w:p w14:paraId="325FEB88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Pour comprendre ce que fait ce projet, pensez </w:t>
      </w:r>
      <w:proofErr w:type="spellStart"/>
      <w:proofErr w:type="gramStart"/>
      <w:r>
        <w:rPr>
          <w:color w:val="000000"/>
        </w:rPr>
        <w:t>a</w:t>
      </w:r>
      <w:proofErr w:type="spellEnd"/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medecin</w:t>
      </w:r>
      <w:proofErr w:type="spellEnd"/>
      <w:r>
        <w:rPr>
          <w:color w:val="000000"/>
        </w:rPr>
        <w:t xml:space="preserve"> qui doit </w:t>
      </w:r>
      <w:proofErr w:type="spellStart"/>
      <w:r>
        <w:rPr>
          <w:color w:val="000000"/>
        </w:rPr>
        <w:t>decider</w:t>
      </w:r>
      <w:proofErr w:type="spellEnd"/>
      <w:r>
        <w:rPr>
          <w:color w:val="000000"/>
        </w:rPr>
        <w:t xml:space="preserve"> si un patient risque de </w:t>
      </w:r>
      <w:proofErr w:type="spellStart"/>
      <w:r>
        <w:rPr>
          <w:color w:val="000000"/>
        </w:rPr>
        <w:t>developper</w:t>
      </w:r>
      <w:proofErr w:type="spellEnd"/>
      <w:r>
        <w:rPr>
          <w:color w:val="000000"/>
        </w:rPr>
        <w:t xml:space="preserve"> une maladie cardiaque.</w:t>
      </w:r>
    </w:p>
    <w:p w14:paraId="24DB8DCF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D573A" w14:paraId="1169752D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C0A08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Medecin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(analogie)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B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9817D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Banquier (notre projet)</w:t>
            </w:r>
          </w:p>
        </w:tc>
      </w:tr>
      <w:tr w:rsidR="006D573A" w14:paraId="39DEAEC2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0EDE2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Examiner le patient : tension, </w:t>
            </w:r>
            <w:proofErr w:type="spellStart"/>
            <w:r>
              <w:rPr>
                <w:color w:val="000000"/>
                <w:sz w:val="20"/>
                <w:szCs w:val="20"/>
              </w:rPr>
              <w:t>cholesterol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2A2DD" w14:textId="77777777" w:rsidR="006D573A" w:rsidRDefault="00000000">
            <w:r>
              <w:rPr>
                <w:color w:val="000000"/>
                <w:sz w:val="20"/>
                <w:szCs w:val="20"/>
              </w:rPr>
              <w:t>Analyser le client : revenus, dettes, historique</w:t>
            </w:r>
          </w:p>
        </w:tc>
      </w:tr>
      <w:tr w:rsidR="006D573A" w14:paraId="275C768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32457" w14:textId="77777777" w:rsidR="006D573A" w:rsidRDefault="00000000">
            <w:r>
              <w:rPr>
                <w:color w:val="000000"/>
                <w:sz w:val="20"/>
                <w:szCs w:val="20"/>
              </w:rPr>
              <w:t>Calculer un score de risque cardiaque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5EB9B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Calculer la </w:t>
            </w:r>
            <w:proofErr w:type="spellStart"/>
            <w:r>
              <w:rPr>
                <w:color w:val="000000"/>
                <w:sz w:val="20"/>
                <w:szCs w:val="20"/>
              </w:rPr>
              <w:t>Probabilite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(PD)</w:t>
            </w:r>
          </w:p>
        </w:tc>
      </w:tr>
      <w:tr w:rsidR="006D573A" w14:paraId="19AD447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BA4A9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Classer : faible / </w:t>
            </w:r>
            <w:proofErr w:type="spellStart"/>
            <w:r>
              <w:rPr>
                <w:color w:val="000000"/>
                <w:sz w:val="20"/>
                <w:szCs w:val="20"/>
              </w:rPr>
              <w:t>modere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eleve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8A0CB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Classer : Faible / </w:t>
            </w:r>
            <w:proofErr w:type="spellStart"/>
            <w:r>
              <w:rPr>
                <w:color w:val="000000"/>
                <w:sz w:val="20"/>
                <w:szCs w:val="20"/>
              </w:rPr>
              <w:t>Modere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Eleve / </w:t>
            </w:r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eleve</w:t>
            </w:r>
            <w:proofErr w:type="spellEnd"/>
          </w:p>
        </w:tc>
      </w:tr>
      <w:tr w:rsidR="006D573A" w14:paraId="5ECCEDE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87654" w14:textId="77777777" w:rsidR="006D573A" w:rsidRDefault="00000000">
            <w:r>
              <w:rPr>
                <w:color w:val="000000"/>
                <w:sz w:val="20"/>
                <w:szCs w:val="20"/>
              </w:rPr>
              <w:t>Recommander : surveillance / traitement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039F9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Decider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approuver / refuser le </w:t>
            </w:r>
            <w:proofErr w:type="spellStart"/>
            <w:r>
              <w:rPr>
                <w:color w:val="000000"/>
                <w:sz w:val="20"/>
                <w:szCs w:val="20"/>
              </w:rPr>
              <w:t>credit</w:t>
            </w:r>
            <w:proofErr w:type="spellEnd"/>
          </w:p>
        </w:tc>
      </w:tr>
    </w:tbl>
    <w:p w14:paraId="76CFBF0F" w14:textId="77777777" w:rsidR="006D573A" w:rsidRDefault="006D573A">
      <w:pPr>
        <w:spacing w:before="100" w:after="100"/>
      </w:pPr>
    </w:p>
    <w:p w14:paraId="1AE1A43A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Tout comme le </w:t>
      </w:r>
      <w:proofErr w:type="spellStart"/>
      <w:r>
        <w:rPr>
          <w:color w:val="000000"/>
        </w:rPr>
        <w:t>medecin</w:t>
      </w:r>
      <w:proofErr w:type="spellEnd"/>
      <w:r>
        <w:rPr>
          <w:color w:val="000000"/>
        </w:rPr>
        <w:t xml:space="preserve"> s'appuie sur des mesures objectives pour son diagnostic, notre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s'appuie sur 10 variables </w:t>
      </w:r>
      <w:proofErr w:type="spellStart"/>
      <w:r>
        <w:rPr>
          <w:color w:val="000000"/>
        </w:rPr>
        <w:t>financieres</w:t>
      </w:r>
      <w:proofErr w:type="spellEnd"/>
      <w:r>
        <w:rPr>
          <w:color w:val="000000"/>
        </w:rPr>
        <w:t xml:space="preserve"> et comportementales pour calculer une </w:t>
      </w:r>
      <w:proofErr w:type="spellStart"/>
      <w:r>
        <w:rPr>
          <w:color w:val="000000"/>
        </w:rPr>
        <w:t>probabilite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defaut</w:t>
      </w:r>
      <w:proofErr w:type="spellEnd"/>
      <w:r>
        <w:rPr>
          <w:color w:val="000000"/>
        </w:rPr>
        <w:t>.</w:t>
      </w:r>
    </w:p>
    <w:p w14:paraId="5D660F9F" w14:textId="77777777" w:rsidR="006D573A" w:rsidRDefault="00000000">
      <w:pPr>
        <w:pStyle w:val="Titre2"/>
      </w:pPr>
      <w:bookmarkStart w:id="3" w:name="_Toc232955041"/>
      <w:r>
        <w:t xml:space="preserve">Le cadre </w:t>
      </w:r>
      <w:proofErr w:type="spellStart"/>
      <w:r>
        <w:t>reglementaire</w:t>
      </w:r>
      <w:proofErr w:type="spellEnd"/>
      <w:r>
        <w:t xml:space="preserve"> : Bale II / Bale III</w:t>
      </w:r>
      <w:bookmarkEnd w:id="3"/>
    </w:p>
    <w:p w14:paraId="2F723CB3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Les banques ne peuvent pas utiliser n'importe quel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>. Les accords de Bale II et Bale III (</w:t>
      </w:r>
      <w:proofErr w:type="spellStart"/>
      <w:r>
        <w:rPr>
          <w:color w:val="000000"/>
        </w:rPr>
        <w:t>regles</w:t>
      </w:r>
      <w:proofErr w:type="spellEnd"/>
      <w:r>
        <w:rPr>
          <w:color w:val="000000"/>
        </w:rPr>
        <w:t xml:space="preserve"> internationales pour les banques) imposent :</w:t>
      </w:r>
    </w:p>
    <w:p w14:paraId="4C8F751F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interpretable</w:t>
      </w:r>
      <w:proofErr w:type="spellEnd"/>
      <w:r>
        <w:rPr>
          <w:color w:val="000000"/>
        </w:rPr>
        <w:t xml:space="preserve"> — on doit pouvoir expliquer chaque </w:t>
      </w:r>
      <w:proofErr w:type="spellStart"/>
      <w:r>
        <w:rPr>
          <w:color w:val="000000"/>
        </w:rPr>
        <w:t>decision</w:t>
      </w:r>
      <w:proofErr w:type="spellEnd"/>
    </w:p>
    <w:p w14:paraId="368CF4CA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Des </w:t>
      </w:r>
      <w:proofErr w:type="spellStart"/>
      <w:r>
        <w:rPr>
          <w:color w:val="000000"/>
        </w:rPr>
        <w:t>criteres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performance minimaux</w:t>
      </w:r>
      <w:proofErr w:type="gramEnd"/>
      <w:r>
        <w:rPr>
          <w:color w:val="000000"/>
        </w:rPr>
        <w:t xml:space="preserve"> : AUC &gt; 0.75, Gini &gt; 0.50, KS &gt; 0.30</w:t>
      </w:r>
    </w:p>
    <w:p w14:paraId="5897AAA5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Une validation rigoureuse sur un jeu de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independant</w:t>
      </w:r>
      <w:proofErr w:type="spellEnd"/>
    </w:p>
    <w:p w14:paraId="4D7A5DCC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8331"/>
      </w:tblGrid>
      <w:tr w:rsidR="006D573A" w14:paraId="6152AE33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D3D7D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DCD134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Notre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depasse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TOUS les benchmarks Bale II : AUC=0.8625, Gini=0.7251, KS=0.5775</w:t>
            </w:r>
          </w:p>
        </w:tc>
      </w:tr>
    </w:tbl>
    <w:p w14:paraId="3BF1D389" w14:textId="77777777" w:rsidR="006D573A" w:rsidRDefault="00000000">
      <w:r>
        <w:br w:type="page"/>
      </w:r>
    </w:p>
    <w:p w14:paraId="474D1605" w14:textId="77777777" w:rsidR="006D573A" w:rsidRDefault="00000000">
      <w:pPr>
        <w:pStyle w:val="Titre1"/>
        <w:pageBreakBefore/>
      </w:pPr>
      <w:bookmarkStart w:id="4" w:name="_Toc232955042"/>
      <w:r>
        <w:lastRenderedPageBreak/>
        <w:t xml:space="preserve">Partie 1 — </w:t>
      </w:r>
      <w:proofErr w:type="spellStart"/>
      <w:r>
        <w:t>Comprehension</w:t>
      </w:r>
      <w:proofErr w:type="spellEnd"/>
      <w:r>
        <w:t xml:space="preserve"> des </w:t>
      </w:r>
      <w:proofErr w:type="spellStart"/>
      <w:r>
        <w:t>Donnees</w:t>
      </w:r>
      <w:bookmarkEnd w:id="4"/>
      <w:proofErr w:type="spellEnd"/>
    </w:p>
    <w:p w14:paraId="7352A331" w14:textId="77777777" w:rsidR="006D573A" w:rsidRDefault="00000000">
      <w:pPr>
        <w:pStyle w:val="Titre2"/>
      </w:pPr>
      <w:bookmarkStart w:id="5" w:name="_Toc232955043"/>
      <w:r>
        <w:t xml:space="preserve">Le jeu de </w:t>
      </w:r>
      <w:proofErr w:type="spellStart"/>
      <w:r>
        <w:t>donnees</w:t>
      </w:r>
      <w:bookmarkEnd w:id="5"/>
      <w:proofErr w:type="spellEnd"/>
    </w:p>
    <w:p w14:paraId="444B85C9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Le projet utilise un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simule de clients </w:t>
      </w:r>
      <w:proofErr w:type="spellStart"/>
      <w:r>
        <w:rPr>
          <w:color w:val="000000"/>
        </w:rPr>
        <w:t>retail</w:t>
      </w:r>
      <w:proofErr w:type="spellEnd"/>
      <w:r>
        <w:rPr>
          <w:color w:val="000000"/>
        </w:rPr>
        <w:t xml:space="preserve"> avec 10 variables et une variable cible. Voici les </w:t>
      </w:r>
      <w:proofErr w:type="spellStart"/>
      <w:r>
        <w:rPr>
          <w:color w:val="000000"/>
        </w:rPr>
        <w:t>caracteristiques</w:t>
      </w:r>
      <w:proofErr w:type="spellEnd"/>
      <w:r>
        <w:rPr>
          <w:color w:val="000000"/>
        </w:rPr>
        <w:t xml:space="preserve"> :</w:t>
      </w:r>
    </w:p>
    <w:p w14:paraId="20585AF2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6"/>
        <w:gridCol w:w="3142"/>
        <w:gridCol w:w="3180"/>
      </w:tblGrid>
      <w:tr w:rsidR="006D573A" w14:paraId="3EE2CF4F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5B11B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Caracteristique</w:t>
            </w:r>
            <w:proofErr w:type="spellEnd"/>
          </w:p>
        </w:tc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845AF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5FB35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6D573A" w14:paraId="1081C49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7E63D" w14:textId="77777777" w:rsidR="006D573A" w:rsidRDefault="00000000">
            <w:r>
              <w:rPr>
                <w:color w:val="000000"/>
                <w:sz w:val="20"/>
                <w:szCs w:val="20"/>
              </w:rPr>
              <w:t>Nombre de clients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87226" w14:textId="77777777" w:rsidR="006D573A" w:rsidRDefault="00000000">
            <w:r>
              <w:rPr>
                <w:color w:val="000000"/>
                <w:sz w:val="20"/>
                <w:szCs w:val="20"/>
              </w:rPr>
              <w:t>12 500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FFA4A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Observations </w:t>
            </w:r>
            <w:proofErr w:type="spellStart"/>
            <w:r>
              <w:rPr>
                <w:color w:val="000000"/>
                <w:sz w:val="20"/>
                <w:szCs w:val="20"/>
              </w:rPr>
              <w:t>simulees</w:t>
            </w:r>
            <w:proofErr w:type="spellEnd"/>
          </w:p>
        </w:tc>
      </w:tr>
      <w:tr w:rsidR="006D573A" w14:paraId="00F1BEF6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FE1A5" w14:textId="77777777" w:rsidR="006D573A" w:rsidRDefault="00000000">
            <w:r>
              <w:rPr>
                <w:color w:val="000000"/>
                <w:sz w:val="20"/>
                <w:szCs w:val="20"/>
              </w:rPr>
              <w:t>Variables d'</w:t>
            </w:r>
            <w:proofErr w:type="spellStart"/>
            <w:r>
              <w:rPr>
                <w:color w:val="000000"/>
                <w:sz w:val="20"/>
                <w:szCs w:val="20"/>
              </w:rPr>
              <w:t>entree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05C65" w14:textId="77777777" w:rsidR="006D573A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56649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  <w:szCs w:val="20"/>
              </w:rPr>
              <w:t>numeriques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+ 1 binaire + 1 </w:t>
            </w:r>
            <w:proofErr w:type="spellStart"/>
            <w:r>
              <w:rPr>
                <w:color w:val="000000"/>
                <w:sz w:val="20"/>
                <w:szCs w:val="20"/>
              </w:rPr>
              <w:t>categorielle</w:t>
            </w:r>
            <w:proofErr w:type="spellEnd"/>
          </w:p>
        </w:tc>
      </w:tr>
      <w:tr w:rsidR="006D573A" w14:paraId="480D8FEE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79EEF" w14:textId="77777777" w:rsidR="006D573A" w:rsidRDefault="00000000">
            <w:r>
              <w:rPr>
                <w:color w:val="000000"/>
                <w:sz w:val="20"/>
                <w:szCs w:val="20"/>
              </w:rPr>
              <w:t>Variable cible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9202C" w14:textId="77777777" w:rsidR="006D573A" w:rsidRDefault="00000000">
            <w:proofErr w:type="gramStart"/>
            <w:r>
              <w:rPr>
                <w:color w:val="000000"/>
                <w:sz w:val="20"/>
                <w:szCs w:val="20"/>
              </w:rPr>
              <w:t>default</w:t>
            </w:r>
            <w:proofErr w:type="gramEnd"/>
            <w:r>
              <w:rPr>
                <w:color w:val="000000"/>
                <w:sz w:val="20"/>
                <w:szCs w:val="20"/>
              </w:rPr>
              <w:t>_12m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42C20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1 = 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  <w:r>
              <w:rPr>
                <w:color w:val="000000"/>
                <w:sz w:val="20"/>
                <w:szCs w:val="20"/>
              </w:rPr>
              <w:t>, 0 = non-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</w:p>
        </w:tc>
      </w:tr>
      <w:tr w:rsidR="006D573A" w14:paraId="72C725A7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7822A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Taux de 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963E4" w14:textId="77777777" w:rsidR="006D573A" w:rsidRDefault="00000000">
            <w:r>
              <w:rPr>
                <w:color w:val="000000"/>
                <w:sz w:val="20"/>
                <w:szCs w:val="20"/>
              </w:rPr>
              <w:t>~17%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A0B7B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Desequilibre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83% non-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</w:p>
        </w:tc>
      </w:tr>
      <w:tr w:rsidR="006D573A" w14:paraId="6F1D2E17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C6BCE" w14:textId="77777777" w:rsidR="006D573A" w:rsidRDefault="00000000">
            <w:r>
              <w:rPr>
                <w:color w:val="000000"/>
                <w:sz w:val="20"/>
                <w:szCs w:val="20"/>
              </w:rPr>
              <w:t>Split train/test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0ACA7" w14:textId="77777777" w:rsidR="006D573A" w:rsidRDefault="00000000">
            <w:r>
              <w:rPr>
                <w:color w:val="000000"/>
                <w:sz w:val="20"/>
                <w:szCs w:val="20"/>
              </w:rPr>
              <w:t>80% / 20%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C754F" w14:textId="77777777" w:rsidR="006D573A" w:rsidRDefault="00000000">
            <w:r>
              <w:rPr>
                <w:color w:val="000000"/>
                <w:sz w:val="20"/>
                <w:szCs w:val="20"/>
              </w:rPr>
              <w:t>Stratifie sur la variable cible</w:t>
            </w:r>
          </w:p>
        </w:tc>
      </w:tr>
    </w:tbl>
    <w:p w14:paraId="4D7E12C1" w14:textId="77777777" w:rsidR="006D573A" w:rsidRDefault="00000000">
      <w:pPr>
        <w:pStyle w:val="Titre2"/>
      </w:pPr>
      <w:bookmarkStart w:id="6" w:name="_Toc232955044"/>
      <w:r>
        <w:t>Les 10 variables explicatives</w:t>
      </w:r>
      <w:bookmarkEnd w:id="6"/>
    </w:p>
    <w:p w14:paraId="78A24D40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Chaque variable a une signification </w:t>
      </w:r>
      <w:proofErr w:type="spellStart"/>
      <w:r>
        <w:rPr>
          <w:color w:val="000000"/>
        </w:rPr>
        <w:t>metier</w:t>
      </w:r>
      <w:proofErr w:type="spellEnd"/>
      <w:r>
        <w:rPr>
          <w:color w:val="000000"/>
        </w:rPr>
        <w:t xml:space="preserve"> claire. Voici leur </w:t>
      </w:r>
      <w:proofErr w:type="spellStart"/>
      <w:r>
        <w:rPr>
          <w:color w:val="000000"/>
        </w:rPr>
        <w:t>interpretation</w:t>
      </w:r>
      <w:proofErr w:type="spellEnd"/>
      <w:r>
        <w:rPr>
          <w:color w:val="000000"/>
        </w:rPr>
        <w:t xml:space="preserve"> :</w:t>
      </w:r>
    </w:p>
    <w:p w14:paraId="057A99F9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1919"/>
        <w:gridCol w:w="2435"/>
        <w:gridCol w:w="2277"/>
      </w:tblGrid>
      <w:tr w:rsidR="006D573A" w14:paraId="0CBDC041" w14:textId="77777777">
        <w:tc>
          <w:tcPr>
            <w:tcW w:w="2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1938A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5E3CE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14B66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661AB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sur le risque</w:t>
            </w:r>
          </w:p>
        </w:tc>
      </w:tr>
      <w:tr w:rsidR="006D573A" w14:paraId="5E17672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53D00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bureau</w:t>
            </w:r>
            <w:proofErr w:type="gramEnd"/>
            <w:r>
              <w:rPr>
                <w:color w:val="000000"/>
                <w:sz w:val="20"/>
                <w:szCs w:val="20"/>
              </w:rPr>
              <w:t>_score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21C77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D78C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Score de </w:t>
            </w:r>
            <w:proofErr w:type="spellStart"/>
            <w:r>
              <w:rPr>
                <w:color w:val="000000"/>
                <w:sz w:val="20"/>
                <w:szCs w:val="20"/>
              </w:rPr>
              <w:t>credit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externe (300-850)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BF949" w14:textId="77777777" w:rsidR="006D573A" w:rsidRDefault="00000000">
            <w:r>
              <w:rPr>
                <w:color w:val="991B1B"/>
                <w:sz w:val="20"/>
                <w:szCs w:val="20"/>
              </w:rPr>
              <w:t xml:space="preserve">Score bas = risque </w:t>
            </w:r>
            <w:proofErr w:type="spellStart"/>
            <w:r>
              <w:rPr>
                <w:color w:val="991B1B"/>
                <w:sz w:val="20"/>
                <w:szCs w:val="20"/>
              </w:rPr>
              <w:t>eleve</w:t>
            </w:r>
            <w:proofErr w:type="spellEnd"/>
          </w:p>
        </w:tc>
      </w:tr>
      <w:tr w:rsidR="006D573A" w14:paraId="314FA33C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CD992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monthly</w:t>
            </w:r>
            <w:proofErr w:type="gramEnd"/>
            <w:r>
              <w:rPr>
                <w:color w:val="000000"/>
                <w:sz w:val="20"/>
                <w:szCs w:val="20"/>
              </w:rPr>
              <w:t>_income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39BCB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C87DA" w14:textId="77777777" w:rsidR="006D573A" w:rsidRDefault="00000000">
            <w:r>
              <w:rPr>
                <w:color w:val="000000"/>
                <w:sz w:val="20"/>
                <w:szCs w:val="20"/>
              </w:rPr>
              <w:t>Revenu mensuel net (DT)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46626" w14:textId="77777777" w:rsidR="006D573A" w:rsidRDefault="00000000">
            <w:r>
              <w:rPr>
                <w:color w:val="166534"/>
                <w:sz w:val="20"/>
                <w:szCs w:val="20"/>
              </w:rPr>
              <w:t xml:space="preserve">Revenu </w:t>
            </w:r>
            <w:proofErr w:type="spellStart"/>
            <w:r>
              <w:rPr>
                <w:color w:val="166534"/>
                <w:sz w:val="20"/>
                <w:szCs w:val="20"/>
              </w:rPr>
              <w:t>eleve</w:t>
            </w:r>
            <w:proofErr w:type="spellEnd"/>
            <w:r>
              <w:rPr>
                <w:color w:val="166534"/>
                <w:sz w:val="20"/>
                <w:szCs w:val="20"/>
              </w:rPr>
              <w:t xml:space="preserve"> = risque faible</w:t>
            </w:r>
          </w:p>
        </w:tc>
      </w:tr>
      <w:tr w:rsidR="006D573A" w14:paraId="7F29D2C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6100F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dti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2F26E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B3DC8" w14:textId="77777777" w:rsidR="006D573A" w:rsidRDefault="00000000">
            <w:r>
              <w:rPr>
                <w:color w:val="000000"/>
                <w:sz w:val="20"/>
                <w:szCs w:val="20"/>
              </w:rPr>
              <w:t>Ratio dette / revenu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DD0A3" w14:textId="77777777" w:rsidR="006D573A" w:rsidRDefault="00000000">
            <w:r>
              <w:rPr>
                <w:color w:val="991B1B"/>
                <w:sz w:val="20"/>
                <w:szCs w:val="20"/>
              </w:rPr>
              <w:t xml:space="preserve">DTI </w:t>
            </w:r>
            <w:proofErr w:type="spellStart"/>
            <w:r>
              <w:rPr>
                <w:color w:val="991B1B"/>
                <w:sz w:val="20"/>
                <w:szCs w:val="20"/>
              </w:rPr>
              <w:t>eleve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= risque </w:t>
            </w:r>
            <w:proofErr w:type="spellStart"/>
            <w:r>
              <w:rPr>
                <w:color w:val="991B1B"/>
                <w:sz w:val="20"/>
                <w:szCs w:val="20"/>
              </w:rPr>
              <w:t>eleve</w:t>
            </w:r>
            <w:proofErr w:type="spellEnd"/>
          </w:p>
        </w:tc>
      </w:tr>
      <w:tr w:rsidR="006D573A" w14:paraId="621A2DE0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84423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utilization</w:t>
            </w:r>
            <w:proofErr w:type="gramEnd"/>
            <w:r>
              <w:rPr>
                <w:color w:val="000000"/>
                <w:sz w:val="20"/>
                <w:szCs w:val="20"/>
              </w:rPr>
              <w:t>_rate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AA165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E7FC0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Taux utilisation </w:t>
            </w:r>
            <w:proofErr w:type="spellStart"/>
            <w:r>
              <w:rPr>
                <w:color w:val="000000"/>
                <w:sz w:val="20"/>
                <w:szCs w:val="20"/>
              </w:rPr>
              <w:t>credit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7D458" w14:textId="77777777" w:rsidR="006D573A" w:rsidRDefault="00000000">
            <w:r>
              <w:rPr>
                <w:color w:val="991B1B"/>
                <w:sz w:val="20"/>
                <w:szCs w:val="20"/>
              </w:rPr>
              <w:t xml:space="preserve">Taux </w:t>
            </w:r>
            <w:proofErr w:type="spellStart"/>
            <w:r>
              <w:rPr>
                <w:color w:val="991B1B"/>
                <w:sz w:val="20"/>
                <w:szCs w:val="20"/>
              </w:rPr>
              <w:t>eleve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= risque </w:t>
            </w:r>
            <w:proofErr w:type="spellStart"/>
            <w:r>
              <w:rPr>
                <w:color w:val="991B1B"/>
                <w:sz w:val="20"/>
                <w:szCs w:val="20"/>
              </w:rPr>
              <w:t>eleve</w:t>
            </w:r>
            <w:proofErr w:type="spellEnd"/>
          </w:p>
        </w:tc>
      </w:tr>
      <w:tr w:rsidR="006D573A" w14:paraId="54E974F7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ED899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num</w:t>
            </w:r>
            <w:proofErr w:type="gramEnd"/>
            <w:r>
              <w:rPr>
                <w:color w:val="000000"/>
                <w:sz w:val="20"/>
                <w:szCs w:val="20"/>
              </w:rPr>
              <w:t>_credit_lines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8207A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2B952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Nombre de lignes de </w:t>
            </w:r>
            <w:proofErr w:type="spellStart"/>
            <w:r>
              <w:rPr>
                <w:color w:val="000000"/>
                <w:sz w:val="20"/>
                <w:szCs w:val="20"/>
              </w:rPr>
              <w:t>credit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C3FD3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Variable </w:t>
            </w:r>
            <w:proofErr w:type="spellStart"/>
            <w:r>
              <w:rPr>
                <w:color w:val="000000"/>
                <w:sz w:val="20"/>
                <w:szCs w:val="20"/>
              </w:rPr>
              <w:t>mitigee</w:t>
            </w:r>
            <w:proofErr w:type="spellEnd"/>
          </w:p>
        </w:tc>
      </w:tr>
      <w:tr w:rsidR="006D573A" w14:paraId="2E0B0CD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9167A" w14:textId="77777777" w:rsidR="006D573A" w:rsidRDefault="00000000">
            <w:proofErr w:type="gramStart"/>
            <w:r>
              <w:rPr>
                <w:color w:val="000000"/>
                <w:sz w:val="20"/>
                <w:szCs w:val="20"/>
              </w:rPr>
              <w:t>missed</w:t>
            </w:r>
            <w:proofErr w:type="gramEnd"/>
            <w:r>
              <w:rPr>
                <w:color w:val="000000"/>
                <w:sz w:val="20"/>
                <w:szCs w:val="20"/>
              </w:rPr>
              <w:t>_payments_3m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00BA0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AFA02" w14:textId="77777777" w:rsidR="006D573A" w:rsidRDefault="00000000">
            <w:r>
              <w:rPr>
                <w:color w:val="000000"/>
                <w:sz w:val="20"/>
                <w:szCs w:val="20"/>
              </w:rPr>
              <w:t>Paiements manques sur 3 mois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5BC07" w14:textId="77777777" w:rsidR="006D573A" w:rsidRDefault="00000000">
            <w:r>
              <w:rPr>
                <w:color w:val="991B1B"/>
                <w:sz w:val="20"/>
                <w:szCs w:val="20"/>
              </w:rPr>
              <w:t>Signal fort de risque</w:t>
            </w:r>
          </w:p>
        </w:tc>
      </w:tr>
      <w:tr w:rsidR="006D573A" w14:paraId="57CBD98F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89790" w14:textId="77777777" w:rsidR="006D573A" w:rsidRDefault="00000000">
            <w:proofErr w:type="gramStart"/>
            <w:r>
              <w:rPr>
                <w:color w:val="000000"/>
                <w:sz w:val="20"/>
                <w:szCs w:val="20"/>
              </w:rPr>
              <w:t>overdrawn</w:t>
            </w:r>
            <w:proofErr w:type="gramEnd"/>
            <w:r>
              <w:rPr>
                <w:color w:val="000000"/>
                <w:sz w:val="20"/>
                <w:szCs w:val="20"/>
              </w:rPr>
              <w:t>_days_3m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B76BE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7502F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Jours a </w:t>
            </w:r>
            <w:proofErr w:type="spellStart"/>
            <w:r>
              <w:rPr>
                <w:color w:val="000000"/>
                <w:sz w:val="20"/>
                <w:szCs w:val="20"/>
              </w:rPr>
              <w:t>decouvert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3 mois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BE9FA" w14:textId="77777777" w:rsidR="006D573A" w:rsidRDefault="00000000">
            <w:proofErr w:type="spellStart"/>
            <w:r>
              <w:rPr>
                <w:color w:val="991B1B"/>
                <w:sz w:val="20"/>
                <w:szCs w:val="20"/>
              </w:rPr>
              <w:t>Instabilite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91B1B"/>
                <w:sz w:val="20"/>
                <w:szCs w:val="20"/>
              </w:rPr>
              <w:t>financiere</w:t>
            </w:r>
            <w:proofErr w:type="spellEnd"/>
          </w:p>
        </w:tc>
      </w:tr>
      <w:tr w:rsidR="006D573A" w14:paraId="41A87C8C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63690" w14:textId="77777777" w:rsidR="006D573A" w:rsidRDefault="00000000">
            <w:proofErr w:type="gramStart"/>
            <w:r>
              <w:rPr>
                <w:color w:val="000000"/>
                <w:sz w:val="20"/>
                <w:szCs w:val="20"/>
              </w:rPr>
              <w:t>max</w:t>
            </w:r>
            <w:proofErr w:type="gramEnd"/>
            <w:r>
              <w:rPr>
                <w:color w:val="000000"/>
                <w:sz w:val="20"/>
                <w:szCs w:val="20"/>
              </w:rPr>
              <w:t>_dpd_12m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81691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693DC" w14:textId="77777777" w:rsidR="006D573A" w:rsidRDefault="00000000">
            <w:r>
              <w:rPr>
                <w:color w:val="000000"/>
                <w:sz w:val="20"/>
                <w:szCs w:val="20"/>
              </w:rPr>
              <w:t>Max jours de retard sur 12 mois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3614D" w14:textId="77777777" w:rsidR="006D573A" w:rsidRDefault="00000000">
            <w:r>
              <w:rPr>
                <w:color w:val="991B1B"/>
                <w:sz w:val="20"/>
                <w:szCs w:val="20"/>
              </w:rPr>
              <w:t xml:space="preserve">Historique </w:t>
            </w:r>
            <w:proofErr w:type="spellStart"/>
            <w:r>
              <w:rPr>
                <w:color w:val="991B1B"/>
                <w:sz w:val="20"/>
                <w:szCs w:val="20"/>
              </w:rPr>
              <w:t>negatif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= risque</w:t>
            </w:r>
          </w:p>
        </w:tc>
      </w:tr>
      <w:tr w:rsidR="006D573A" w14:paraId="26E460B0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EDBD3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salary</w:t>
            </w:r>
            <w:proofErr w:type="gramEnd"/>
            <w:r>
              <w:rPr>
                <w:color w:val="000000"/>
                <w:sz w:val="20"/>
                <w:szCs w:val="20"/>
              </w:rPr>
              <w:t>_domiciliation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42D1A" w14:textId="77777777" w:rsidR="006D573A" w:rsidRDefault="00000000">
            <w:r>
              <w:rPr>
                <w:color w:val="000000"/>
                <w:sz w:val="20"/>
                <w:szCs w:val="20"/>
              </w:rPr>
              <w:t>Bin.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33D99" w14:textId="77777777" w:rsidR="006D573A" w:rsidRDefault="00000000">
            <w:r>
              <w:rPr>
                <w:color w:val="000000"/>
                <w:sz w:val="20"/>
                <w:szCs w:val="20"/>
              </w:rPr>
              <w:t>Salaire domicilie dans la banque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EF9DE" w14:textId="77777777" w:rsidR="006D573A" w:rsidRDefault="00000000">
            <w:r>
              <w:rPr>
                <w:color w:val="166534"/>
                <w:sz w:val="20"/>
                <w:szCs w:val="20"/>
              </w:rPr>
              <w:t>Oui = risque faible</w:t>
            </w:r>
          </w:p>
        </w:tc>
      </w:tr>
      <w:tr w:rsidR="006D573A" w14:paraId="7869192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E0BC4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employment</w:t>
            </w:r>
            <w:proofErr w:type="gramEnd"/>
            <w:r>
              <w:rPr>
                <w:color w:val="000000"/>
                <w:sz w:val="20"/>
                <w:szCs w:val="20"/>
              </w:rPr>
              <w:t>_status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63127" w14:textId="77777777" w:rsidR="006D573A" w:rsidRDefault="00000000">
            <w:r>
              <w:rPr>
                <w:color w:val="000000"/>
                <w:sz w:val="20"/>
                <w:szCs w:val="20"/>
              </w:rPr>
              <w:t>Cat.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85B91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Statut emploi (5 </w:t>
            </w:r>
            <w:proofErr w:type="spellStart"/>
            <w:r>
              <w:rPr>
                <w:color w:val="000000"/>
                <w:sz w:val="20"/>
                <w:szCs w:val="20"/>
              </w:rPr>
              <w:t>modalites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D9E92" w14:textId="77777777" w:rsidR="006D573A" w:rsidRDefault="00000000">
            <w:r>
              <w:rPr>
                <w:color w:val="166534"/>
                <w:sz w:val="20"/>
                <w:szCs w:val="20"/>
              </w:rPr>
              <w:t>Permanent = moins risque</w:t>
            </w:r>
          </w:p>
        </w:tc>
      </w:tr>
    </w:tbl>
    <w:p w14:paraId="72F716BA" w14:textId="77777777" w:rsidR="006D573A" w:rsidRDefault="00000000">
      <w:pPr>
        <w:pStyle w:val="Titre2"/>
      </w:pPr>
      <w:bookmarkStart w:id="7" w:name="_Toc232955045"/>
      <w:r>
        <w:t>L'analogie du dossier de candidature</w:t>
      </w:r>
      <w:bookmarkEnd w:id="7"/>
    </w:p>
    <w:p w14:paraId="0C2FDFE0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Imaginez que la banque recrute un </w:t>
      </w:r>
      <w:proofErr w:type="spellStart"/>
      <w:r>
        <w:rPr>
          <w:color w:val="000000"/>
        </w:rPr>
        <w:t>employe</w:t>
      </w:r>
      <w:proofErr w:type="spellEnd"/>
      <w:r>
        <w:rPr>
          <w:color w:val="000000"/>
        </w:rPr>
        <w:t xml:space="preserve"> de confiance (le client). Avant d'embaucher, elle regarde :</w:t>
      </w:r>
    </w:p>
    <w:p w14:paraId="23AC430F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lastRenderedPageBreak/>
        <w:t>Son casier judiciaire (</w:t>
      </w:r>
      <w:proofErr w:type="spellStart"/>
      <w:r>
        <w:rPr>
          <w:color w:val="000000"/>
        </w:rPr>
        <w:t>bureau_score</w:t>
      </w:r>
      <w:proofErr w:type="spellEnd"/>
      <w:r>
        <w:rPr>
          <w:color w:val="000000"/>
        </w:rPr>
        <w:t xml:space="preserve">) — a-t-il des </w:t>
      </w:r>
      <w:proofErr w:type="spellStart"/>
      <w:r>
        <w:rPr>
          <w:color w:val="000000"/>
        </w:rPr>
        <w:t>antecedents</w:t>
      </w:r>
      <w:proofErr w:type="spellEnd"/>
      <w:r>
        <w:rPr>
          <w:color w:val="000000"/>
        </w:rPr>
        <w:t xml:space="preserve"> de mauvais payeur ?</w:t>
      </w:r>
    </w:p>
    <w:p w14:paraId="22955025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Son salaire (</w:t>
      </w:r>
      <w:proofErr w:type="spellStart"/>
      <w:r>
        <w:rPr>
          <w:color w:val="000000"/>
        </w:rPr>
        <w:t>monthly_income</w:t>
      </w:r>
      <w:proofErr w:type="spellEnd"/>
      <w:r>
        <w:rPr>
          <w:color w:val="000000"/>
        </w:rPr>
        <w:t>) — peut-il rembourser ?</w:t>
      </w:r>
    </w:p>
    <w:p w14:paraId="55307009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Ses dettes actuelles (</w:t>
      </w:r>
      <w:proofErr w:type="spellStart"/>
      <w:r>
        <w:rPr>
          <w:color w:val="000000"/>
        </w:rPr>
        <w:t>dti</w:t>
      </w:r>
      <w:proofErr w:type="spellEnd"/>
      <w:r>
        <w:rPr>
          <w:color w:val="000000"/>
        </w:rPr>
        <w:t xml:space="preserve">) — est-il </w:t>
      </w:r>
      <w:proofErr w:type="spellStart"/>
      <w:r>
        <w:rPr>
          <w:color w:val="000000"/>
        </w:rPr>
        <w:t>deja</w:t>
      </w:r>
      <w:proofErr w:type="spellEnd"/>
      <w:r>
        <w:rPr>
          <w:color w:val="000000"/>
        </w:rPr>
        <w:t xml:space="preserve"> surcharge </w:t>
      </w:r>
      <w:proofErr w:type="spellStart"/>
      <w:r>
        <w:rPr>
          <w:color w:val="000000"/>
        </w:rPr>
        <w:t>financierement</w:t>
      </w:r>
      <w:proofErr w:type="spellEnd"/>
      <w:r>
        <w:rPr>
          <w:color w:val="000000"/>
        </w:rPr>
        <w:t xml:space="preserve"> ?</w:t>
      </w:r>
    </w:p>
    <w:p w14:paraId="3E46E5E2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Son comportement </w:t>
      </w:r>
      <w:proofErr w:type="spellStart"/>
      <w:r>
        <w:rPr>
          <w:color w:val="000000"/>
        </w:rPr>
        <w:t>recent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missed_payments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overdrawn_days</w:t>
      </w:r>
      <w:proofErr w:type="spellEnd"/>
      <w:r>
        <w:rPr>
          <w:color w:val="000000"/>
        </w:rPr>
        <w:t xml:space="preserve">) — est-il </w:t>
      </w:r>
      <w:proofErr w:type="spellStart"/>
      <w:r>
        <w:rPr>
          <w:color w:val="000000"/>
        </w:rPr>
        <w:t>serieux</w:t>
      </w:r>
      <w:proofErr w:type="spellEnd"/>
      <w:r>
        <w:rPr>
          <w:color w:val="000000"/>
        </w:rPr>
        <w:t xml:space="preserve"> ?</w:t>
      </w:r>
    </w:p>
    <w:p w14:paraId="40EDD60F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Sa </w:t>
      </w:r>
      <w:proofErr w:type="spellStart"/>
      <w:r>
        <w:rPr>
          <w:color w:val="000000"/>
        </w:rPr>
        <w:t>stabilite</w:t>
      </w:r>
      <w:proofErr w:type="spellEnd"/>
      <w:r>
        <w:rPr>
          <w:color w:val="000000"/>
        </w:rPr>
        <w:t xml:space="preserve"> d'emploi (</w:t>
      </w:r>
      <w:proofErr w:type="spellStart"/>
      <w:r>
        <w:rPr>
          <w:color w:val="000000"/>
        </w:rPr>
        <w:t>employment_status</w:t>
      </w:r>
      <w:proofErr w:type="spellEnd"/>
      <w:r>
        <w:rPr>
          <w:color w:val="000000"/>
        </w:rPr>
        <w:t xml:space="preserve">) — a-t-il un CDI ou est-il </w:t>
      </w:r>
      <w:proofErr w:type="spellStart"/>
      <w:r>
        <w:rPr>
          <w:color w:val="000000"/>
        </w:rPr>
        <w:t>precaire</w:t>
      </w:r>
      <w:proofErr w:type="spellEnd"/>
      <w:r>
        <w:rPr>
          <w:color w:val="000000"/>
        </w:rPr>
        <w:t xml:space="preserve"> ?</w:t>
      </w:r>
    </w:p>
    <w:p w14:paraId="7F39D7CF" w14:textId="77777777" w:rsidR="006D573A" w:rsidRDefault="006D573A">
      <w:pPr>
        <w:spacing w:before="100" w:after="100"/>
      </w:pPr>
    </w:p>
    <w:p w14:paraId="691922A6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Ces 10 variables sont exactement ce que regarde un analyste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humain.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automatise ce jugement.</w:t>
      </w:r>
    </w:p>
    <w:p w14:paraId="04531D4A" w14:textId="77777777" w:rsidR="006D573A" w:rsidRDefault="00000000">
      <w:r>
        <w:br w:type="page"/>
      </w:r>
    </w:p>
    <w:p w14:paraId="03975157" w14:textId="77777777" w:rsidR="006D573A" w:rsidRDefault="00000000">
      <w:pPr>
        <w:pStyle w:val="Titre1"/>
        <w:pageBreakBefore/>
      </w:pPr>
      <w:bookmarkStart w:id="8" w:name="_Toc232955046"/>
      <w:r>
        <w:lastRenderedPageBreak/>
        <w:t xml:space="preserve">Partie 2 — Analyse Exploratoire &amp; </w:t>
      </w:r>
      <w:proofErr w:type="spellStart"/>
      <w:r>
        <w:t>Pretraitement</w:t>
      </w:r>
      <w:bookmarkEnd w:id="8"/>
      <w:proofErr w:type="spellEnd"/>
    </w:p>
    <w:p w14:paraId="5F182595" w14:textId="77777777" w:rsidR="006D573A" w:rsidRDefault="00000000">
      <w:pPr>
        <w:pStyle w:val="Titre2"/>
      </w:pPr>
      <w:bookmarkStart w:id="9" w:name="_Toc232955047"/>
      <w:r>
        <w:t>2.1 L'analyse exploratoire (EDA)</w:t>
      </w:r>
      <w:bookmarkEnd w:id="9"/>
    </w:p>
    <w:p w14:paraId="3C66C110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Avant de construire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, on analyse les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pour comprendre leur structure. C'est comme inspecter des </w:t>
      </w:r>
      <w:proofErr w:type="spellStart"/>
      <w:r>
        <w:rPr>
          <w:color w:val="000000"/>
        </w:rPr>
        <w:t>ingredients</w:t>
      </w:r>
      <w:proofErr w:type="spellEnd"/>
      <w:r>
        <w:rPr>
          <w:color w:val="000000"/>
        </w:rPr>
        <w:t xml:space="preserve"> avant de cuisiner.</w:t>
      </w:r>
    </w:p>
    <w:p w14:paraId="4D0946EC" w14:textId="77777777" w:rsidR="006D573A" w:rsidRDefault="006D573A">
      <w:pPr>
        <w:spacing w:before="100" w:after="100"/>
      </w:pPr>
    </w:p>
    <w:p w14:paraId="77F2A9D7" w14:textId="77777777" w:rsidR="006D573A" w:rsidRDefault="00000000">
      <w:pPr>
        <w:pStyle w:val="Titre3"/>
      </w:pPr>
      <w:r>
        <w:t xml:space="preserve">Ce qu'on a </w:t>
      </w:r>
      <w:proofErr w:type="spellStart"/>
      <w:r>
        <w:t>decouvert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3"/>
        <w:gridCol w:w="5205"/>
      </w:tblGrid>
      <w:tr w:rsidR="006D573A" w14:paraId="576F0AE6" w14:textId="77777777">
        <w:tc>
          <w:tcPr>
            <w:tcW w:w="3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AA2B4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57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0A823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Consequence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pour 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modelisation</w:t>
            </w:r>
            <w:proofErr w:type="spellEnd"/>
          </w:p>
        </w:tc>
      </w:tr>
      <w:tr w:rsidR="006D573A" w14:paraId="20AB43C7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1FEA2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Taux de 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17%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267F8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desequilibrees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il faut </w:t>
            </w:r>
            <w:proofErr w:type="spellStart"/>
            <w:r>
              <w:rPr>
                <w:color w:val="000000"/>
                <w:sz w:val="20"/>
                <w:szCs w:val="20"/>
              </w:rPr>
              <w:t>equilibrer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</w:p>
        </w:tc>
      </w:tr>
      <w:tr w:rsidR="006D573A" w14:paraId="1F79A97A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3E2FC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Valeurs manquantes dans </w:t>
            </w:r>
            <w:proofErr w:type="spellStart"/>
            <w:r>
              <w:rPr>
                <w:color w:val="000000"/>
                <w:sz w:val="20"/>
                <w:szCs w:val="20"/>
              </w:rPr>
              <w:t>bureau_score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000000"/>
                <w:sz w:val="20"/>
                <w:szCs w:val="20"/>
              </w:rPr>
              <w:t>monthly_income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7D881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On remplace par la </w:t>
            </w:r>
            <w:proofErr w:type="spellStart"/>
            <w:r>
              <w:rPr>
                <w:color w:val="000000"/>
                <w:sz w:val="20"/>
                <w:szCs w:val="20"/>
              </w:rPr>
              <w:t>mediane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(valeur typique)</w:t>
            </w:r>
          </w:p>
        </w:tc>
      </w:tr>
      <w:tr w:rsidR="006D573A" w14:paraId="4E2DB49E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77448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Valeurs </w:t>
            </w:r>
            <w:proofErr w:type="spellStart"/>
            <w:r>
              <w:rPr>
                <w:color w:val="000000"/>
                <w:sz w:val="20"/>
                <w:szCs w:val="20"/>
              </w:rPr>
              <w:t>extremes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(revenus a 200 000 DT)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4A228" w14:textId="77777777" w:rsidR="006D573A" w:rsidRDefault="00000000">
            <w:r>
              <w:rPr>
                <w:color w:val="000000"/>
                <w:sz w:val="20"/>
                <w:szCs w:val="20"/>
              </w:rPr>
              <w:t>On plafonne au 99e percentile pour limiter l'influence</w:t>
            </w:r>
          </w:p>
        </w:tc>
      </w:tr>
      <w:tr w:rsidR="006D573A" w14:paraId="6BAA558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6F44E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employment</w:t>
            </w:r>
            <w:proofErr w:type="gramEnd"/>
            <w:r>
              <w:rPr>
                <w:color w:val="000000"/>
                <w:sz w:val="20"/>
                <w:szCs w:val="20"/>
              </w:rPr>
              <w:t>_status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 textuel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7252F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On le convertit en variables </w:t>
            </w:r>
            <w:proofErr w:type="spellStart"/>
            <w:r>
              <w:rPr>
                <w:color w:val="000000"/>
                <w:sz w:val="20"/>
                <w:szCs w:val="20"/>
              </w:rPr>
              <w:t>numeriques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(encodage)</w:t>
            </w:r>
          </w:p>
        </w:tc>
      </w:tr>
      <w:tr w:rsidR="006D573A" w14:paraId="3B030807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06455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Les variables ont des </w:t>
            </w:r>
            <w:proofErr w:type="spellStart"/>
            <w:r>
              <w:rPr>
                <w:color w:val="000000"/>
                <w:sz w:val="20"/>
                <w:szCs w:val="20"/>
              </w:rPr>
              <w:t>echelles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differentes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5B239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On les standardise pour que le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traite </w:t>
            </w:r>
            <w:proofErr w:type="spellStart"/>
            <w:r>
              <w:rPr>
                <w:color w:val="000000"/>
                <w:sz w:val="20"/>
                <w:szCs w:val="20"/>
              </w:rPr>
              <w:t>egalement</w:t>
            </w:r>
            <w:proofErr w:type="spellEnd"/>
          </w:p>
        </w:tc>
      </w:tr>
    </w:tbl>
    <w:p w14:paraId="7E57D948" w14:textId="77777777" w:rsidR="006D573A" w:rsidRDefault="00000000">
      <w:pPr>
        <w:pStyle w:val="Titre2"/>
      </w:pPr>
      <w:bookmarkStart w:id="10" w:name="_Toc232955048"/>
      <w:r>
        <w:t xml:space="preserve">2.2 Le pipeline de </w:t>
      </w:r>
      <w:proofErr w:type="spellStart"/>
      <w:r>
        <w:t>pretraitement</w:t>
      </w:r>
      <w:bookmarkEnd w:id="10"/>
      <w:proofErr w:type="spellEnd"/>
    </w:p>
    <w:p w14:paraId="0B37947F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pretraitement</w:t>
      </w:r>
      <w:proofErr w:type="spellEnd"/>
      <w:r>
        <w:rPr>
          <w:color w:val="000000"/>
        </w:rPr>
        <w:t xml:space="preserve"> transforme les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brutes en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utilisables par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. Voici les 4 </w:t>
      </w:r>
      <w:proofErr w:type="spellStart"/>
      <w:r>
        <w:rPr>
          <w:color w:val="000000"/>
        </w:rPr>
        <w:t>etapes</w:t>
      </w:r>
      <w:proofErr w:type="spellEnd"/>
      <w:r>
        <w:rPr>
          <w:color w:val="000000"/>
        </w:rPr>
        <w:t>, avec une analogie pour chacune :</w:t>
      </w:r>
    </w:p>
    <w:p w14:paraId="6E4890FE" w14:textId="77777777" w:rsidR="006D573A" w:rsidRDefault="006D573A">
      <w:pPr>
        <w:spacing w:before="100" w:after="100"/>
      </w:pPr>
    </w:p>
    <w:p w14:paraId="70EF5DB3" w14:textId="77777777" w:rsidR="006D573A" w:rsidRDefault="00000000">
      <w:pPr>
        <w:pStyle w:val="Titre3"/>
      </w:pPr>
      <w:r>
        <w:t>Etape 1 — Imputation des valeurs manquantes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2D4F8A22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0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A9EEE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DFD087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Si un patient n'a pas fait de prise de sang, le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medecin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utilise la valeur typique de sa tranche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d'age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. On fait pareil : on remplace les valeurs manquantes par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mediane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.</w:t>
            </w:r>
          </w:p>
        </w:tc>
      </w:tr>
    </w:tbl>
    <w:p w14:paraId="5F7311F1" w14:textId="77777777" w:rsidR="006D573A" w:rsidRDefault="006D573A">
      <w:pPr>
        <w:spacing w:before="100" w:after="100"/>
      </w:pPr>
    </w:p>
    <w:p w14:paraId="5C84315A" w14:textId="77777777" w:rsidR="006D573A" w:rsidRDefault="00000000">
      <w:pPr>
        <w:spacing w:before="80" w:after="80" w:line="320" w:lineRule="auto"/>
        <w:ind w:left="360"/>
      </w:pPr>
      <w:r>
        <w:rPr>
          <w:color w:val="000000"/>
        </w:rPr>
        <w:t xml:space="preserve">Variables </w:t>
      </w:r>
      <w:proofErr w:type="spellStart"/>
      <w:r>
        <w:rPr>
          <w:color w:val="000000"/>
        </w:rPr>
        <w:t>traitees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bureau_score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monthly_income</w:t>
      </w:r>
      <w:proofErr w:type="spellEnd"/>
      <w:r>
        <w:rPr>
          <w:color w:val="000000"/>
        </w:rPr>
        <w:t>.</w:t>
      </w:r>
    </w:p>
    <w:p w14:paraId="56662BA0" w14:textId="1D047B76" w:rsidR="006D573A" w:rsidRDefault="00000000">
      <w:pPr>
        <w:spacing w:before="80" w:after="80" w:line="320" w:lineRule="auto"/>
        <w:ind w:left="360"/>
      </w:pPr>
      <w:r>
        <w:rPr>
          <w:i/>
          <w:iCs/>
          <w:color w:val="000000"/>
        </w:rPr>
        <w:t xml:space="preserve">Pourquoi la </w:t>
      </w:r>
      <w:proofErr w:type="spellStart"/>
      <w:r>
        <w:rPr>
          <w:i/>
          <w:iCs/>
          <w:color w:val="000000"/>
        </w:rPr>
        <w:t>mediane</w:t>
      </w:r>
      <w:proofErr w:type="spellEnd"/>
      <w:r>
        <w:rPr>
          <w:i/>
          <w:iCs/>
          <w:color w:val="000000"/>
        </w:rPr>
        <w:t xml:space="preserve"> et pas la moyenne ? La </w:t>
      </w:r>
      <w:proofErr w:type="spellStart"/>
      <w:r>
        <w:rPr>
          <w:i/>
          <w:iCs/>
          <w:color w:val="000000"/>
        </w:rPr>
        <w:t>mediane</w:t>
      </w:r>
      <w:proofErr w:type="spellEnd"/>
      <w:r>
        <w:rPr>
          <w:i/>
          <w:iCs/>
          <w:color w:val="000000"/>
        </w:rPr>
        <w:t xml:space="preserve"> est insensible aux valeurs </w:t>
      </w:r>
      <w:proofErr w:type="spellStart"/>
      <w:r>
        <w:rPr>
          <w:i/>
          <w:iCs/>
          <w:color w:val="000000"/>
        </w:rPr>
        <w:t>extremes</w:t>
      </w:r>
      <w:proofErr w:type="spellEnd"/>
      <w:r>
        <w:rPr>
          <w:i/>
          <w:iCs/>
          <w:color w:val="000000"/>
        </w:rPr>
        <w:t xml:space="preserve">. Si quelqu'un gagne 500 000 DT/mois, </w:t>
      </w:r>
      <w:r w:rsidR="0040793A">
        <w:rPr>
          <w:i/>
          <w:iCs/>
          <w:color w:val="000000"/>
        </w:rPr>
        <w:t>ça</w:t>
      </w:r>
      <w:r>
        <w:rPr>
          <w:i/>
          <w:iCs/>
          <w:color w:val="000000"/>
        </w:rPr>
        <w:t xml:space="preserve"> ne biaise pas l'imputation.</w:t>
      </w:r>
    </w:p>
    <w:p w14:paraId="28A4827A" w14:textId="77777777" w:rsidR="006D573A" w:rsidRDefault="00000000">
      <w:pPr>
        <w:pStyle w:val="Titre3"/>
      </w:pPr>
      <w:r>
        <w:t>Etape 2 — Ecrêtage au 99e percentile (Capping P99)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1B7E4C66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0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E44A2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0BCB2C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Dans un concours de vitesse, si un concurrent court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200 km/h (impossible), on plafonne son score. On fait pareil avec les revenus ou le DTI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extremes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.</w:t>
            </w:r>
          </w:p>
        </w:tc>
      </w:tr>
    </w:tbl>
    <w:p w14:paraId="5745B0CE" w14:textId="77777777" w:rsidR="006D573A" w:rsidRDefault="006D573A">
      <w:pPr>
        <w:spacing w:before="100" w:after="100"/>
      </w:pPr>
    </w:p>
    <w:p w14:paraId="279CC12E" w14:textId="77777777" w:rsidR="006D573A" w:rsidRPr="00EA261A" w:rsidRDefault="00000000">
      <w:pPr>
        <w:spacing w:before="80" w:after="80" w:line="320" w:lineRule="auto"/>
        <w:ind w:left="360"/>
        <w:rPr>
          <w:lang w:val="en-US"/>
        </w:rPr>
      </w:pPr>
      <w:r w:rsidRPr="00EA261A">
        <w:rPr>
          <w:color w:val="000000"/>
          <w:lang w:val="en-US"/>
        </w:rPr>
        <w:t xml:space="preserve">Variables </w:t>
      </w:r>
      <w:proofErr w:type="spellStart"/>
      <w:proofErr w:type="gramStart"/>
      <w:r w:rsidRPr="00EA261A">
        <w:rPr>
          <w:color w:val="000000"/>
          <w:lang w:val="en-US"/>
        </w:rPr>
        <w:t>traitees</w:t>
      </w:r>
      <w:proofErr w:type="spellEnd"/>
      <w:r w:rsidRPr="00EA261A">
        <w:rPr>
          <w:color w:val="000000"/>
          <w:lang w:val="en-US"/>
        </w:rPr>
        <w:t xml:space="preserve"> :</w:t>
      </w:r>
      <w:proofErr w:type="gramEnd"/>
      <w:r w:rsidRPr="00EA261A">
        <w:rPr>
          <w:color w:val="000000"/>
          <w:lang w:val="en-US"/>
        </w:rPr>
        <w:t xml:space="preserve"> </w:t>
      </w:r>
      <w:proofErr w:type="spellStart"/>
      <w:r w:rsidRPr="00EA261A">
        <w:rPr>
          <w:color w:val="000000"/>
          <w:lang w:val="en-US"/>
        </w:rPr>
        <w:t>monthly_income</w:t>
      </w:r>
      <w:proofErr w:type="spellEnd"/>
      <w:r w:rsidRPr="00EA261A">
        <w:rPr>
          <w:color w:val="000000"/>
          <w:lang w:val="en-US"/>
        </w:rPr>
        <w:t xml:space="preserve">, </w:t>
      </w:r>
      <w:proofErr w:type="spellStart"/>
      <w:r w:rsidRPr="00EA261A">
        <w:rPr>
          <w:color w:val="000000"/>
          <w:lang w:val="en-US"/>
        </w:rPr>
        <w:t>dti</w:t>
      </w:r>
      <w:proofErr w:type="spellEnd"/>
      <w:r w:rsidRPr="00EA261A">
        <w:rPr>
          <w:color w:val="000000"/>
          <w:lang w:val="en-US"/>
        </w:rPr>
        <w:t xml:space="preserve">, </w:t>
      </w:r>
      <w:proofErr w:type="spellStart"/>
      <w:r w:rsidRPr="00EA261A">
        <w:rPr>
          <w:color w:val="000000"/>
          <w:lang w:val="en-US"/>
        </w:rPr>
        <w:t>utilization_rate</w:t>
      </w:r>
      <w:proofErr w:type="spellEnd"/>
      <w:r w:rsidRPr="00EA261A">
        <w:rPr>
          <w:color w:val="000000"/>
          <w:lang w:val="en-US"/>
        </w:rPr>
        <w:t>.</w:t>
      </w:r>
    </w:p>
    <w:p w14:paraId="43ABBC3B" w14:textId="77777777" w:rsidR="006D573A" w:rsidRDefault="00000000">
      <w:pPr>
        <w:spacing w:before="80" w:after="80" w:line="320" w:lineRule="auto"/>
        <w:ind w:left="360"/>
      </w:pPr>
      <w:r>
        <w:rPr>
          <w:i/>
          <w:iCs/>
          <w:color w:val="000000"/>
        </w:rPr>
        <w:t xml:space="preserve">Pourquoi P99 ? On conserve 99% des </w:t>
      </w:r>
      <w:proofErr w:type="spellStart"/>
      <w:r>
        <w:rPr>
          <w:i/>
          <w:iCs/>
          <w:color w:val="000000"/>
        </w:rPr>
        <w:t>donnees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reelles</w:t>
      </w:r>
      <w:proofErr w:type="spellEnd"/>
      <w:r>
        <w:rPr>
          <w:i/>
          <w:iCs/>
          <w:color w:val="000000"/>
        </w:rPr>
        <w:t xml:space="preserve"> et on neutralise seulement l'1% de valeurs aberrantes.</w:t>
      </w:r>
    </w:p>
    <w:p w14:paraId="2E60F7F4" w14:textId="77777777" w:rsidR="006D573A" w:rsidRPr="00EA261A" w:rsidRDefault="00000000">
      <w:pPr>
        <w:pStyle w:val="Titre3"/>
        <w:rPr>
          <w:lang w:val="en-US"/>
        </w:rPr>
      </w:pPr>
      <w:proofErr w:type="spellStart"/>
      <w:r w:rsidRPr="00EA261A">
        <w:rPr>
          <w:lang w:val="en-US"/>
        </w:rPr>
        <w:t>Etape</w:t>
      </w:r>
      <w:proofErr w:type="spellEnd"/>
      <w:r w:rsidRPr="00EA261A">
        <w:rPr>
          <w:lang w:val="en-US"/>
        </w:rPr>
        <w:t xml:space="preserve"> 3 — </w:t>
      </w:r>
      <w:proofErr w:type="spellStart"/>
      <w:r w:rsidRPr="00EA261A">
        <w:rPr>
          <w:lang w:val="en-US"/>
        </w:rPr>
        <w:t>Encodage</w:t>
      </w:r>
      <w:proofErr w:type="spellEnd"/>
      <w:r w:rsidRPr="00EA261A">
        <w:rPr>
          <w:lang w:val="en-US"/>
        </w:rPr>
        <w:t xml:space="preserve"> One-Hot (</w:t>
      </w:r>
      <w:proofErr w:type="spellStart"/>
      <w:r w:rsidRPr="00EA261A">
        <w:rPr>
          <w:lang w:val="en-US"/>
        </w:rPr>
        <w:t>employment_status</w:t>
      </w:r>
      <w:proofErr w:type="spellEnd"/>
      <w:r w:rsidRPr="00EA261A">
        <w:rPr>
          <w:lang w:val="en-US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22789F93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52148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AAB89A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Le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ne comprend que les chiffres. 'Permanent' ne lui dit rien. On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cree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donc 4 colonnes binaires : est-ce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Self_Employed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? est-ce Student ? etc.</w:t>
            </w:r>
          </w:p>
        </w:tc>
      </w:tr>
    </w:tbl>
    <w:p w14:paraId="088E83A7" w14:textId="77777777" w:rsidR="006D573A" w:rsidRDefault="006D573A">
      <w:pPr>
        <w:spacing w:before="100" w:after="100"/>
      </w:pPr>
    </w:p>
    <w:p w14:paraId="5E5D4873" w14:textId="77777777" w:rsidR="006D573A" w:rsidRPr="00EA261A" w:rsidRDefault="00000000">
      <w:pPr>
        <w:spacing w:before="80" w:after="80" w:line="320" w:lineRule="auto"/>
        <w:ind w:left="360"/>
        <w:rPr>
          <w:lang w:val="en-US"/>
        </w:rPr>
      </w:pPr>
      <w:proofErr w:type="gramStart"/>
      <w:r w:rsidRPr="00EA261A">
        <w:rPr>
          <w:color w:val="000000"/>
          <w:lang w:val="en-US"/>
        </w:rPr>
        <w:lastRenderedPageBreak/>
        <w:t>Reference :</w:t>
      </w:r>
      <w:proofErr w:type="gramEnd"/>
      <w:r w:rsidRPr="00EA261A">
        <w:rPr>
          <w:color w:val="000000"/>
          <w:lang w:val="en-US"/>
        </w:rPr>
        <w:t xml:space="preserve"> Permanent (CDI). Les 4 </w:t>
      </w:r>
      <w:proofErr w:type="spellStart"/>
      <w:r w:rsidRPr="00EA261A">
        <w:rPr>
          <w:color w:val="000000"/>
          <w:lang w:val="en-US"/>
        </w:rPr>
        <w:t>colonnes</w:t>
      </w:r>
      <w:proofErr w:type="spellEnd"/>
      <w:r w:rsidRPr="00EA261A">
        <w:rPr>
          <w:color w:val="000000"/>
          <w:lang w:val="en-US"/>
        </w:rPr>
        <w:t xml:space="preserve"> </w:t>
      </w:r>
      <w:proofErr w:type="spellStart"/>
      <w:proofErr w:type="gramStart"/>
      <w:r w:rsidRPr="00EA261A">
        <w:rPr>
          <w:color w:val="000000"/>
          <w:lang w:val="en-US"/>
        </w:rPr>
        <w:t>creees</w:t>
      </w:r>
      <w:proofErr w:type="spellEnd"/>
      <w:r w:rsidRPr="00EA261A">
        <w:rPr>
          <w:color w:val="000000"/>
          <w:lang w:val="en-US"/>
        </w:rPr>
        <w:t xml:space="preserve"> :</w:t>
      </w:r>
      <w:proofErr w:type="gramEnd"/>
      <w:r w:rsidRPr="00EA261A">
        <w:rPr>
          <w:color w:val="000000"/>
          <w:lang w:val="en-US"/>
        </w:rPr>
        <w:t xml:space="preserve"> </w:t>
      </w:r>
      <w:proofErr w:type="spellStart"/>
      <w:r w:rsidRPr="00EA261A">
        <w:rPr>
          <w:color w:val="000000"/>
          <w:lang w:val="en-US"/>
        </w:rPr>
        <w:t>Self_Employed</w:t>
      </w:r>
      <w:proofErr w:type="spellEnd"/>
      <w:r w:rsidRPr="00EA261A">
        <w:rPr>
          <w:color w:val="000000"/>
          <w:lang w:val="en-US"/>
        </w:rPr>
        <w:t>, Student, Temporary, Unemployed.</w:t>
      </w:r>
    </w:p>
    <w:p w14:paraId="4A2E1120" w14:textId="77777777" w:rsidR="0040793A" w:rsidRPr="0040793A" w:rsidRDefault="00000000" w:rsidP="0040793A">
      <w:pPr>
        <w:spacing w:before="80" w:after="80" w:line="320" w:lineRule="auto"/>
        <w:ind w:left="360"/>
        <w:rPr>
          <w:i/>
          <w:iCs/>
          <w:color w:val="000000"/>
        </w:rPr>
      </w:pPr>
      <w:r>
        <w:rPr>
          <w:i/>
          <w:iCs/>
          <w:color w:val="000000"/>
        </w:rPr>
        <w:t xml:space="preserve">Pourquoi supprimer Permanent ? Pour </w:t>
      </w:r>
      <w:proofErr w:type="spellStart"/>
      <w:r>
        <w:rPr>
          <w:i/>
          <w:iCs/>
          <w:color w:val="000000"/>
        </w:rPr>
        <w:t>eviter</w:t>
      </w:r>
      <w:proofErr w:type="spellEnd"/>
      <w:r>
        <w:rPr>
          <w:i/>
          <w:iCs/>
          <w:color w:val="000000"/>
        </w:rPr>
        <w:t xml:space="preserve"> la </w:t>
      </w:r>
      <w:proofErr w:type="spellStart"/>
      <w:r>
        <w:rPr>
          <w:i/>
          <w:iCs/>
          <w:color w:val="000000"/>
        </w:rPr>
        <w:t>multicollinearite</w:t>
      </w:r>
      <w:proofErr w:type="spellEnd"/>
      <w:r>
        <w:rPr>
          <w:i/>
          <w:iCs/>
          <w:color w:val="000000"/>
        </w:rPr>
        <w:t xml:space="preserve"> (redondance). Si toutes les autres = 0, on sait que c'est Permanent</w:t>
      </w:r>
      <w:r w:rsidR="0040793A">
        <w:rPr>
          <w:i/>
          <w:iCs/>
          <w:color w:val="000000"/>
        </w:rPr>
        <w:t xml:space="preserve">, autrement dit </w:t>
      </w:r>
      <w:r w:rsidR="0040793A" w:rsidRPr="0040793A">
        <w:rPr>
          <w:i/>
          <w:iCs/>
          <w:color w:val="000000"/>
        </w:rPr>
        <w:t>le modèle reçoit une information en double. C'est mathématiquement inutile et cela peut perturber certains algorithmes (comme la régression logistique).</w:t>
      </w:r>
    </w:p>
    <w:p w14:paraId="3BB1591E" w14:textId="6453E6C5" w:rsidR="006D573A" w:rsidRDefault="006D573A">
      <w:pPr>
        <w:spacing w:before="80" w:after="80" w:line="320" w:lineRule="auto"/>
        <w:ind w:left="360"/>
      </w:pPr>
    </w:p>
    <w:p w14:paraId="1DB4989C" w14:textId="77777777" w:rsidR="006D573A" w:rsidRDefault="00000000">
      <w:pPr>
        <w:pStyle w:val="Titre3"/>
      </w:pPr>
      <w:r>
        <w:t>Etape 4 — Standardisation (</w:t>
      </w:r>
      <w:proofErr w:type="spellStart"/>
      <w:r>
        <w:t>StandardScaler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7F26EF1C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F61CE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67DA19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>Comparer des revenus (en milliers) avec des jours de retard (0-365) est impossible directement. On convertit tout en 'nombre d'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ecarts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-types par rapport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la moyenne' — tout est alors sur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meme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echelle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.</w:t>
            </w:r>
          </w:p>
        </w:tc>
      </w:tr>
    </w:tbl>
    <w:p w14:paraId="13AFF2F2" w14:textId="77777777" w:rsidR="006D573A" w:rsidRDefault="006D573A">
      <w:pPr>
        <w:spacing w:before="100" w:after="100"/>
      </w:pPr>
    </w:p>
    <w:p w14:paraId="3681B4DA" w14:textId="77777777" w:rsidR="00AD5CF1" w:rsidRPr="00AD5CF1" w:rsidRDefault="00000000" w:rsidP="00AD5CF1">
      <w:pPr>
        <w:spacing w:before="80" w:after="80" w:line="320" w:lineRule="auto"/>
        <w:ind w:left="360"/>
      </w:pPr>
      <w:r>
        <w:rPr>
          <w:b/>
          <w:bCs/>
          <w:color w:val="000000"/>
        </w:rPr>
        <w:t xml:space="preserve">REGLE CRITIQUE : Le </w:t>
      </w:r>
      <w:proofErr w:type="spellStart"/>
      <w:r>
        <w:rPr>
          <w:b/>
          <w:bCs/>
          <w:color w:val="000000"/>
        </w:rPr>
        <w:t>scaler</w:t>
      </w:r>
      <w:proofErr w:type="spellEnd"/>
      <w:r>
        <w:rPr>
          <w:b/>
          <w:bCs/>
          <w:color w:val="000000"/>
        </w:rPr>
        <w:t xml:space="preserve"> est </w:t>
      </w:r>
      <w:proofErr w:type="spellStart"/>
      <w:r>
        <w:rPr>
          <w:b/>
          <w:bCs/>
          <w:color w:val="000000"/>
        </w:rPr>
        <w:t>entraine</w:t>
      </w:r>
      <w:proofErr w:type="spellEnd"/>
      <w:r>
        <w:rPr>
          <w:b/>
          <w:bCs/>
          <w:color w:val="000000"/>
        </w:rPr>
        <w:t xml:space="preserve"> UNIQUEMENT sur le train. Si on l'entraine sur tout, le </w:t>
      </w:r>
      <w:proofErr w:type="spellStart"/>
      <w:r>
        <w:rPr>
          <w:b/>
          <w:bCs/>
          <w:color w:val="000000"/>
        </w:rPr>
        <w:t>modele</w:t>
      </w:r>
      <w:proofErr w:type="spellEnd"/>
      <w:r>
        <w:rPr>
          <w:b/>
          <w:bCs/>
          <w:color w:val="000000"/>
        </w:rPr>
        <w:t xml:space="preserve"> 'connait' les </w:t>
      </w:r>
      <w:proofErr w:type="spellStart"/>
      <w:r>
        <w:rPr>
          <w:b/>
          <w:bCs/>
          <w:color w:val="000000"/>
        </w:rPr>
        <w:t>donnees</w:t>
      </w:r>
      <w:proofErr w:type="spellEnd"/>
      <w:r>
        <w:rPr>
          <w:b/>
          <w:bCs/>
          <w:color w:val="000000"/>
        </w:rPr>
        <w:t xml:space="preserve"> de test — c'est de la triche (data </w:t>
      </w:r>
      <w:proofErr w:type="spellStart"/>
      <w:r>
        <w:rPr>
          <w:b/>
          <w:bCs/>
          <w:color w:val="000000"/>
        </w:rPr>
        <w:t>leakage</w:t>
      </w:r>
      <w:proofErr w:type="spellEnd"/>
      <w:r>
        <w:rPr>
          <w:b/>
          <w:bCs/>
          <w:color w:val="000000"/>
        </w:rPr>
        <w:t>).</w:t>
      </w:r>
      <w:r w:rsidR="00AD5CF1">
        <w:rPr>
          <w:b/>
          <w:bCs/>
          <w:color w:val="000000"/>
        </w:rPr>
        <w:br/>
      </w:r>
      <w:r w:rsidR="00AD5CF1">
        <w:rPr>
          <w:b/>
          <w:bCs/>
          <w:color w:val="000000"/>
        </w:rPr>
        <w:br/>
      </w:r>
      <w:r w:rsidR="00AD5CF1" w:rsidRPr="00AD5CF1">
        <w:t>Les algorithmes sont perturbés par les différences d'échelle.</w:t>
      </w:r>
    </w:p>
    <w:p w14:paraId="2903E64D" w14:textId="77777777" w:rsidR="00AD5CF1" w:rsidRPr="00AD5CF1" w:rsidRDefault="00AD5CF1" w:rsidP="00AD5CF1">
      <w:pPr>
        <w:spacing w:before="80" w:after="80" w:line="320" w:lineRule="auto"/>
        <w:ind w:left="360"/>
      </w:pPr>
      <w:r w:rsidRPr="00AD5CF1">
        <w:t xml:space="preserve">Si un client a un revenu de </w:t>
      </w:r>
      <w:r w:rsidRPr="00AD5CF1">
        <w:rPr>
          <w:b/>
          <w:bCs/>
        </w:rPr>
        <w:t>5 000 DT</w:t>
      </w:r>
      <w:r w:rsidRPr="00AD5CF1">
        <w:t xml:space="preserve"> et </w:t>
      </w:r>
      <w:r w:rsidRPr="00AD5CF1">
        <w:rPr>
          <w:b/>
          <w:bCs/>
        </w:rPr>
        <w:t>3 jours</w:t>
      </w:r>
      <w:r w:rsidRPr="00AD5CF1">
        <w:t xml:space="preserve"> de retard de paiement, le modèle va croire que le revenu est 1 600 fois plus important que le retard, juste parce que le chiffre est plus grand. La standardisation règle ce problème en ramenant toutes les variables autour de </w:t>
      </w:r>
      <w:r w:rsidRPr="00AD5CF1">
        <w:rPr>
          <w:b/>
          <w:bCs/>
        </w:rPr>
        <w:t>0</w:t>
      </w:r>
      <w:r w:rsidRPr="00AD5CF1">
        <w:t>.</w:t>
      </w:r>
    </w:p>
    <w:p w14:paraId="6007E56F" w14:textId="15A6E4B4" w:rsidR="006D573A" w:rsidRDefault="006D573A">
      <w:pPr>
        <w:spacing w:before="80" w:after="80" w:line="320" w:lineRule="auto"/>
        <w:ind w:left="360"/>
      </w:pPr>
    </w:p>
    <w:p w14:paraId="29F9C405" w14:textId="77777777" w:rsidR="006D573A" w:rsidRDefault="00000000">
      <w:pPr>
        <w:pStyle w:val="Titre2"/>
      </w:pPr>
      <w:bookmarkStart w:id="11" w:name="_Toc232955049"/>
      <w:r>
        <w:t>2.3 Pourquoi ces choix et pas d'autres ?</w:t>
      </w:r>
      <w:bookmarkEnd w:id="11"/>
    </w:p>
    <w:p w14:paraId="6DE1AE7C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Un choix </w:t>
      </w:r>
      <w:proofErr w:type="spellStart"/>
      <w:r>
        <w:rPr>
          <w:color w:val="000000"/>
        </w:rPr>
        <w:t>delibere</w:t>
      </w:r>
      <w:proofErr w:type="spellEnd"/>
      <w:r>
        <w:rPr>
          <w:color w:val="000000"/>
        </w:rPr>
        <w:t xml:space="preserve"> : PAS de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engineering.</w:t>
      </w:r>
    </w:p>
    <w:p w14:paraId="05EFAD82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8509"/>
      </w:tblGrid>
      <w:tr w:rsidR="006D573A" w14:paraId="0F9AA723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FFB6A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CONSEIL EXPERT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BCEB45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Un data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scientist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conseille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 ne PAS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creer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 nouvelles variables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derivees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. Raison : le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doit rester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interpretable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pour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reglementation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Bale II. Ajouter des variables composites rend les coefficients moins lisibles.</w:t>
            </w:r>
          </w:p>
        </w:tc>
      </w:tr>
    </w:tbl>
    <w:p w14:paraId="3B0AA0DD" w14:textId="77777777" w:rsidR="006D573A" w:rsidRDefault="00000000">
      <w:r>
        <w:br w:type="page"/>
      </w:r>
    </w:p>
    <w:p w14:paraId="21CA0C23" w14:textId="77777777" w:rsidR="006D573A" w:rsidRDefault="00000000">
      <w:pPr>
        <w:pStyle w:val="Titre1"/>
        <w:pageBreakBefore/>
      </w:pPr>
      <w:bookmarkStart w:id="12" w:name="_Toc232955050"/>
      <w:r>
        <w:lastRenderedPageBreak/>
        <w:t xml:space="preserve">Partie 3 — Construction du </w:t>
      </w:r>
      <w:proofErr w:type="spellStart"/>
      <w:r>
        <w:t>Modele</w:t>
      </w:r>
      <w:bookmarkEnd w:id="12"/>
      <w:proofErr w:type="spellEnd"/>
    </w:p>
    <w:p w14:paraId="5F4069FD" w14:textId="77777777" w:rsidR="006D573A" w:rsidRDefault="00000000">
      <w:pPr>
        <w:pStyle w:val="Titre2"/>
      </w:pPr>
      <w:bookmarkStart w:id="13" w:name="_Toc232955051"/>
      <w:r>
        <w:t xml:space="preserve">3.1 Pourquoi la </w:t>
      </w:r>
      <w:proofErr w:type="spellStart"/>
      <w:r>
        <w:t>Regression</w:t>
      </w:r>
      <w:proofErr w:type="spellEnd"/>
      <w:r>
        <w:t xml:space="preserve"> Logistique ?</w:t>
      </w:r>
      <w:bookmarkEnd w:id="13"/>
    </w:p>
    <w:p w14:paraId="452EEF7E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Il existe des dizaines d'algorithmes de machine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. On a choisi la </w:t>
      </w:r>
      <w:proofErr w:type="spellStart"/>
      <w:r>
        <w:rPr>
          <w:color w:val="000000"/>
        </w:rPr>
        <w:t>Regression</w:t>
      </w:r>
      <w:proofErr w:type="spellEnd"/>
      <w:r>
        <w:rPr>
          <w:color w:val="000000"/>
        </w:rPr>
        <w:t xml:space="preserve"> Logistique. Voici pourquoi ce choix est </w:t>
      </w:r>
      <w:proofErr w:type="spellStart"/>
      <w:r>
        <w:rPr>
          <w:color w:val="000000"/>
        </w:rPr>
        <w:t>justifie</w:t>
      </w:r>
      <w:proofErr w:type="spellEnd"/>
      <w:r>
        <w:rPr>
          <w:color w:val="000000"/>
        </w:rPr>
        <w:t xml:space="preserve"> et pas arbitraire.</w:t>
      </w:r>
    </w:p>
    <w:p w14:paraId="34A693C9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5"/>
        <w:gridCol w:w="3092"/>
        <w:gridCol w:w="3231"/>
      </w:tblGrid>
      <w:tr w:rsidR="006D573A" w14:paraId="432FB413" w14:textId="77777777"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045C8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653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1F999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Regression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Logistique</w:t>
            </w:r>
          </w:p>
        </w:tc>
        <w:tc>
          <w:tcPr>
            <w:tcW w:w="30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1B1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14ACF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Random Forest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XGBoost</w:t>
            </w:r>
            <w:proofErr w:type="spellEnd"/>
          </w:p>
        </w:tc>
      </w:tr>
      <w:tr w:rsidR="006D573A" w14:paraId="4C8A6306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C24AE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Interpretabilite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7F0A5" w14:textId="77777777" w:rsidR="006D573A" w:rsidRDefault="00000000">
            <w:r>
              <w:rPr>
                <w:color w:val="000000"/>
                <w:sz w:val="20"/>
                <w:szCs w:val="20"/>
              </w:rPr>
              <w:t>Oui — coefficients lisibles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79DB7" w14:textId="77777777" w:rsidR="006D573A" w:rsidRDefault="00000000">
            <w:r>
              <w:rPr>
                <w:color w:val="000000"/>
                <w:sz w:val="20"/>
                <w:szCs w:val="20"/>
              </w:rPr>
              <w:t>Non — boite noire</w:t>
            </w:r>
          </w:p>
        </w:tc>
      </w:tr>
      <w:tr w:rsidR="006D573A" w14:paraId="55A650B0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5CC72" w14:textId="77777777" w:rsidR="006D573A" w:rsidRDefault="00000000">
            <w:r>
              <w:rPr>
                <w:color w:val="000000"/>
                <w:sz w:val="20"/>
                <w:szCs w:val="20"/>
              </w:rPr>
              <w:t>Exigence Bale II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12781" w14:textId="77777777" w:rsidR="006D573A" w:rsidRDefault="00000000">
            <w:r>
              <w:rPr>
                <w:color w:val="000000"/>
                <w:sz w:val="20"/>
                <w:szCs w:val="20"/>
              </w:rPr>
              <w:t>Compatible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53D87" w14:textId="77777777" w:rsidR="006D573A" w:rsidRDefault="00000000">
            <w:r>
              <w:rPr>
                <w:color w:val="000000"/>
                <w:sz w:val="20"/>
                <w:szCs w:val="20"/>
              </w:rPr>
              <w:t>Non conforme sans SHAP</w:t>
            </w:r>
          </w:p>
        </w:tc>
      </w:tr>
      <w:tr w:rsidR="006D573A" w14:paraId="537E8C3A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25876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Probabilites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calibrees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88F9F" w14:textId="77777777" w:rsidR="006D573A" w:rsidRDefault="00000000">
            <w:r>
              <w:rPr>
                <w:color w:val="000000"/>
                <w:sz w:val="20"/>
                <w:szCs w:val="20"/>
              </w:rPr>
              <w:t>Oui — directement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A77B1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Necessite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calibration </w:t>
            </w:r>
            <w:proofErr w:type="spellStart"/>
            <w:r>
              <w:rPr>
                <w:color w:val="000000"/>
                <w:sz w:val="20"/>
                <w:szCs w:val="20"/>
              </w:rPr>
              <w:t>supplementaire</w:t>
            </w:r>
            <w:proofErr w:type="spellEnd"/>
          </w:p>
        </w:tc>
      </w:tr>
      <w:tr w:rsidR="006D573A" w14:paraId="6A9508A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67F7D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Performance sur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tabulaires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59FE6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bonne (AUC 0.86)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40AF3" w14:textId="77777777" w:rsidR="006D573A" w:rsidRDefault="00000000">
            <w:r>
              <w:rPr>
                <w:color w:val="000000"/>
                <w:sz w:val="20"/>
                <w:szCs w:val="20"/>
              </w:rPr>
              <w:t>Meilleure mais non justifiable</w:t>
            </w:r>
          </w:p>
        </w:tc>
      </w:tr>
      <w:tr w:rsidR="006D573A" w14:paraId="1EE3D40A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A02F3" w14:textId="77777777" w:rsidR="006D573A" w:rsidRDefault="00000000">
            <w:r>
              <w:rPr>
                <w:color w:val="000000"/>
                <w:sz w:val="20"/>
                <w:szCs w:val="20"/>
              </w:rPr>
              <w:t>Risque de surapprentissage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01006" w14:textId="77777777" w:rsidR="006D573A" w:rsidRDefault="00000000">
            <w:r>
              <w:rPr>
                <w:color w:val="000000"/>
                <w:sz w:val="20"/>
                <w:szCs w:val="20"/>
              </w:rPr>
              <w:t>Faible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397D0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Plus </w:t>
            </w:r>
            <w:proofErr w:type="spellStart"/>
            <w:r>
              <w:rPr>
                <w:color w:val="000000"/>
                <w:sz w:val="20"/>
                <w:szCs w:val="20"/>
              </w:rPr>
              <w:t>eleve</w:t>
            </w:r>
            <w:proofErr w:type="spellEnd"/>
          </w:p>
        </w:tc>
      </w:tr>
    </w:tbl>
    <w:p w14:paraId="254A566E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8053"/>
      </w:tblGrid>
      <w:tr w:rsidR="006D573A" w14:paraId="2A5D23E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288C9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CONCLUSION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A66428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Dans le contexte bancaire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reglemente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, l'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interpretabilite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prime sur la performance brute.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Regression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Logistique est le choix standard de l'industrie pour les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PD.</w:t>
            </w:r>
          </w:p>
        </w:tc>
      </w:tr>
    </w:tbl>
    <w:p w14:paraId="523738CC" w14:textId="77777777" w:rsidR="006D573A" w:rsidRDefault="00000000">
      <w:pPr>
        <w:pStyle w:val="Titre2"/>
      </w:pPr>
      <w:bookmarkStart w:id="14" w:name="_Toc232955052"/>
      <w:r>
        <w:t>3.2 L'analogie de la balance</w:t>
      </w:r>
      <w:bookmarkEnd w:id="14"/>
    </w:p>
    <w:p w14:paraId="2B8AC8D2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Regression</w:t>
      </w:r>
      <w:proofErr w:type="spellEnd"/>
      <w:r>
        <w:rPr>
          <w:color w:val="000000"/>
        </w:rPr>
        <w:t xml:space="preserve"> Logistique fonctionne comme une balance. Chaque variable est un poids sur l'un des deux plateaux :</w:t>
      </w:r>
    </w:p>
    <w:p w14:paraId="0646EA8C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Plateau RISQUE (coefficient positif) : max_dpd_12m, </w:t>
      </w:r>
      <w:proofErr w:type="spellStart"/>
      <w:r>
        <w:rPr>
          <w:color w:val="000000"/>
        </w:rPr>
        <w:t>missed_payments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eleve</w:t>
      </w:r>
      <w:proofErr w:type="spellEnd"/>
    </w:p>
    <w:p w14:paraId="69A0B08F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Plateau PROTECTION (coefficient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) : </w:t>
      </w:r>
      <w:proofErr w:type="spellStart"/>
      <w:r>
        <w:rPr>
          <w:color w:val="000000"/>
        </w:rPr>
        <w:t>bureau_score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salary_domiciliation</w:t>
      </w:r>
      <w:proofErr w:type="spellEnd"/>
      <w:r>
        <w:rPr>
          <w:color w:val="000000"/>
        </w:rPr>
        <w:t xml:space="preserve">, revenu </w:t>
      </w:r>
      <w:proofErr w:type="spellStart"/>
      <w:r>
        <w:rPr>
          <w:color w:val="000000"/>
        </w:rPr>
        <w:t>eleve</w:t>
      </w:r>
      <w:proofErr w:type="spellEnd"/>
    </w:p>
    <w:p w14:paraId="54A24486" w14:textId="77777777" w:rsidR="006D573A" w:rsidRDefault="006D573A">
      <w:pPr>
        <w:spacing w:before="100" w:after="100"/>
      </w:pPr>
    </w:p>
    <w:p w14:paraId="702BBC11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calcule le solde de cette balance et le convertit en </w:t>
      </w:r>
      <w:proofErr w:type="spellStart"/>
      <w:r>
        <w:rPr>
          <w:color w:val="000000"/>
        </w:rPr>
        <w:t>probabilite</w:t>
      </w:r>
      <w:proofErr w:type="spellEnd"/>
      <w:r>
        <w:rPr>
          <w:color w:val="000000"/>
        </w:rPr>
        <w:t xml:space="preserve"> entre 0% et 100%.</w:t>
      </w:r>
    </w:p>
    <w:p w14:paraId="58DACDE3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8442"/>
      </w:tblGrid>
      <w:tr w:rsidR="006D573A" w14:paraId="0FFCCB0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96517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480537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Client avec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bureau_score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=750 et 0 paiement manque =&gt; plateau protection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tres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lourd =&gt; PD faible (~5%). Client avec 8 paiements manques et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max_dpd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=90 =&gt; plateau risque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tres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lourd =&gt; PD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elevee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(~85%).</w:t>
            </w:r>
          </w:p>
        </w:tc>
      </w:tr>
    </w:tbl>
    <w:p w14:paraId="7004856E" w14:textId="77777777" w:rsidR="006D573A" w:rsidRDefault="00000000">
      <w:pPr>
        <w:pStyle w:val="Titre2"/>
      </w:pPr>
      <w:bookmarkStart w:id="15" w:name="_Toc232955053"/>
      <w:r>
        <w:t xml:space="preserve">3.3 Les </w:t>
      </w:r>
      <w:proofErr w:type="spellStart"/>
      <w:r>
        <w:t>hyperparametres</w:t>
      </w:r>
      <w:proofErr w:type="spellEnd"/>
      <w:r>
        <w:t xml:space="preserve"> choisis</w:t>
      </w:r>
      <w:bookmarkEnd w:id="15"/>
    </w:p>
    <w:p w14:paraId="787FC345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hyperparametre</w:t>
      </w:r>
      <w:proofErr w:type="spellEnd"/>
      <w:r>
        <w:rPr>
          <w:color w:val="000000"/>
        </w:rPr>
        <w:t xml:space="preserve"> est un </w:t>
      </w:r>
      <w:proofErr w:type="spellStart"/>
      <w:r>
        <w:rPr>
          <w:color w:val="000000"/>
        </w:rPr>
        <w:t>reglage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choisi avant l'entrainement. Voici les choix et leur justification :</w:t>
      </w:r>
    </w:p>
    <w:p w14:paraId="58732713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6"/>
        <w:gridCol w:w="2838"/>
        <w:gridCol w:w="3784"/>
      </w:tblGrid>
      <w:tr w:rsidR="006D573A" w14:paraId="181664D0" w14:textId="77777777"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EEB3A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2FC6A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6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A6160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Pourquoi ce choix ?</w:t>
            </w:r>
          </w:p>
        </w:tc>
      </w:tr>
      <w:tr w:rsidR="006D573A" w14:paraId="56BB9626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6373C" w14:textId="77777777" w:rsidR="006D573A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1D111" w14:textId="77777777" w:rsidR="006D573A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E2B9B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Regularisation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standard — </w:t>
            </w:r>
            <w:proofErr w:type="spellStart"/>
            <w:r>
              <w:rPr>
                <w:color w:val="000000"/>
                <w:sz w:val="20"/>
                <w:szCs w:val="20"/>
              </w:rPr>
              <w:t>evite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le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sur-</w:t>
            </w:r>
            <w:proofErr w:type="spellStart"/>
            <w:r>
              <w:rPr>
                <w:color w:val="000000"/>
                <w:sz w:val="20"/>
                <w:szCs w:val="20"/>
              </w:rPr>
              <w:t>memorise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d'entrainement</w:t>
            </w:r>
          </w:p>
        </w:tc>
      </w:tr>
      <w:tr w:rsidR="006D573A" w14:paraId="774606A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C1C86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class</w:t>
            </w:r>
            <w:proofErr w:type="gramEnd"/>
            <w:r>
              <w:rPr>
                <w:color w:val="000000"/>
                <w:sz w:val="20"/>
                <w:szCs w:val="20"/>
              </w:rPr>
              <w:t>_weight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F3006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balanced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22D06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Compense le </w:t>
            </w:r>
            <w:proofErr w:type="spellStart"/>
            <w:r>
              <w:rPr>
                <w:color w:val="000000"/>
                <w:sz w:val="20"/>
                <w:szCs w:val="20"/>
              </w:rPr>
              <w:t>desequilibre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83% non-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17% 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Sans </w:t>
            </w:r>
            <w:proofErr w:type="gramStart"/>
            <w:r>
              <w:rPr>
                <w:color w:val="000000"/>
                <w:sz w:val="20"/>
                <w:szCs w:val="20"/>
              </w:rPr>
              <w:t>ca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le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ignore les </w:t>
            </w:r>
            <w:proofErr w:type="spellStart"/>
            <w:r>
              <w:rPr>
                <w:color w:val="000000"/>
                <w:sz w:val="20"/>
                <w:szCs w:val="20"/>
              </w:rPr>
              <w:t>defauts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(la classe minoritaire).</w:t>
            </w:r>
          </w:p>
        </w:tc>
      </w:tr>
      <w:tr w:rsidR="006D573A" w14:paraId="66180B44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A662C" w14:textId="77777777" w:rsidR="006D573A" w:rsidRDefault="00000000">
            <w:proofErr w:type="gramStart"/>
            <w:r>
              <w:rPr>
                <w:color w:val="000000"/>
                <w:sz w:val="20"/>
                <w:szCs w:val="20"/>
              </w:rPr>
              <w:lastRenderedPageBreak/>
              <w:t>solver</w:t>
            </w:r>
            <w:proofErr w:type="gram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E8BA9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lbfgs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0BEE5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Algorithme d'optimisation efficace et stable pour les </w:t>
            </w:r>
            <w:proofErr w:type="spellStart"/>
            <w:r>
              <w:rPr>
                <w:color w:val="000000"/>
                <w:sz w:val="20"/>
                <w:szCs w:val="20"/>
              </w:rPr>
              <w:t>datasets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moyens (&lt; 100 000 lignes)</w:t>
            </w:r>
          </w:p>
        </w:tc>
      </w:tr>
      <w:tr w:rsidR="006D573A" w14:paraId="0E268C42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512C2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max</w:t>
            </w:r>
            <w:proofErr w:type="gramEnd"/>
            <w:r>
              <w:rPr>
                <w:color w:val="000000"/>
                <w:sz w:val="20"/>
                <w:szCs w:val="20"/>
              </w:rPr>
              <w:t>_iter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D7B42" w14:textId="77777777" w:rsidR="006D573A" w:rsidRDefault="00000000"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E8A91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On laisse 1000 </w:t>
            </w:r>
            <w:proofErr w:type="spellStart"/>
            <w:r>
              <w:rPr>
                <w:color w:val="000000"/>
                <w:sz w:val="20"/>
                <w:szCs w:val="20"/>
              </w:rPr>
              <w:t>iterations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max pour que l'algorithme converge vers la solution optimale.</w:t>
            </w:r>
          </w:p>
        </w:tc>
      </w:tr>
    </w:tbl>
    <w:p w14:paraId="77DF8090" w14:textId="77777777" w:rsidR="006D573A" w:rsidRDefault="00000000">
      <w:pPr>
        <w:pStyle w:val="Titre2"/>
      </w:pPr>
      <w:bookmarkStart w:id="16" w:name="_Toc232955054"/>
      <w:r>
        <w:t xml:space="preserve">3.4 La validation </w:t>
      </w:r>
      <w:proofErr w:type="spellStart"/>
      <w:r>
        <w:t>croisee</w:t>
      </w:r>
      <w:proofErr w:type="spellEnd"/>
      <w:r>
        <w:t xml:space="preserve"> (5-fold)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1986D03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0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4042E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3139E5" w14:textId="77777777" w:rsidR="006D573A" w:rsidRDefault="00000000"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Plutot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que de noter un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etudiant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sur UN seul examen, on lui fait passer 5 examens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differents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et on fait la moyenne. La validation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croisee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fait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meme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chose : elle entraine et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evalue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le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sur 5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decoupages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differents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donnees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.</w:t>
            </w:r>
          </w:p>
        </w:tc>
      </w:tr>
    </w:tbl>
    <w:p w14:paraId="63EEDFDD" w14:textId="77777777" w:rsidR="006D573A" w:rsidRDefault="006D573A">
      <w:pPr>
        <w:spacing w:before="100" w:after="100"/>
      </w:pPr>
    </w:p>
    <w:p w14:paraId="5E0F1439" w14:textId="77777777" w:rsidR="006D573A" w:rsidRDefault="00000000">
      <w:pPr>
        <w:spacing w:before="80" w:after="80" w:line="320" w:lineRule="auto"/>
      </w:pPr>
      <w:proofErr w:type="spellStart"/>
      <w:r>
        <w:rPr>
          <w:color w:val="000000"/>
        </w:rPr>
        <w:t>Resultats</w:t>
      </w:r>
      <w:proofErr w:type="spellEnd"/>
      <w:r>
        <w:rPr>
          <w:color w:val="000000"/>
        </w:rPr>
        <w:t xml:space="preserve"> de la validation </w:t>
      </w:r>
      <w:proofErr w:type="spellStart"/>
      <w:r>
        <w:rPr>
          <w:color w:val="000000"/>
        </w:rPr>
        <w:t>croisee</w:t>
      </w:r>
      <w:proofErr w:type="spellEnd"/>
      <w:r>
        <w:rPr>
          <w:color w:val="000000"/>
        </w:rPr>
        <w:t xml:space="preserve"> :</w:t>
      </w:r>
    </w:p>
    <w:p w14:paraId="0387C0FA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AUC-ROC moyen : 0.8543 (+/- 0.0066) — </w:t>
      </w:r>
      <w:proofErr w:type="spellStart"/>
      <w:r>
        <w:rPr>
          <w:color w:val="000000"/>
        </w:rPr>
        <w:t>tres</w:t>
      </w:r>
      <w:proofErr w:type="spellEnd"/>
      <w:r>
        <w:rPr>
          <w:color w:val="000000"/>
        </w:rPr>
        <w:t xml:space="preserve"> stable d'un </w:t>
      </w:r>
      <w:proofErr w:type="spellStart"/>
      <w:r>
        <w:rPr>
          <w:color w:val="000000"/>
        </w:rPr>
        <w:t>fold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l'autre</w:t>
      </w:r>
    </w:p>
    <w:p w14:paraId="0A02EA60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F1-Score moyen : 0.5004 (+/- 0.0130) — acceptable pour un </w:t>
      </w:r>
      <w:proofErr w:type="spellStart"/>
      <w:r>
        <w:rPr>
          <w:color w:val="000000"/>
        </w:rPr>
        <w:t>desequilibre</w:t>
      </w:r>
      <w:proofErr w:type="spellEnd"/>
      <w:r>
        <w:rPr>
          <w:color w:val="000000"/>
        </w:rPr>
        <w:t xml:space="preserve"> 83/17</w:t>
      </w:r>
    </w:p>
    <w:p w14:paraId="2CE61727" w14:textId="77777777" w:rsidR="006D573A" w:rsidRDefault="006D573A">
      <w:pPr>
        <w:spacing w:before="100" w:after="100"/>
      </w:pPr>
    </w:p>
    <w:p w14:paraId="57CC6D09" w14:textId="77777777" w:rsidR="004C678D" w:rsidRPr="004C678D" w:rsidRDefault="00000000" w:rsidP="004C678D">
      <w:pPr>
        <w:spacing w:before="80" w:after="80" w:line="320" w:lineRule="auto"/>
      </w:pPr>
      <w:r>
        <w:rPr>
          <w:color w:val="000000"/>
        </w:rPr>
        <w:t xml:space="preserve">La faible variance (+/- 0.0066) signifie que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n'est pas surappris — il </w:t>
      </w:r>
      <w:proofErr w:type="spellStart"/>
      <w:r>
        <w:rPr>
          <w:color w:val="000000"/>
        </w:rPr>
        <w:t>generalise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de nouvelles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>.</w:t>
      </w:r>
      <w:r w:rsidR="004C678D">
        <w:rPr>
          <w:color w:val="000000"/>
        </w:rPr>
        <w:br/>
      </w:r>
      <w:r w:rsidR="004C678D">
        <w:rPr>
          <w:color w:val="000000"/>
        </w:rPr>
        <w:br/>
      </w:r>
      <w:r w:rsidR="004C678D" w:rsidRPr="004C678D">
        <w:t>On les choisit parce que :</w:t>
      </w:r>
    </w:p>
    <w:p w14:paraId="587FD0C1" w14:textId="77777777" w:rsidR="004C678D" w:rsidRPr="004C678D" w:rsidRDefault="004C678D" w:rsidP="004C678D">
      <w:pPr>
        <w:numPr>
          <w:ilvl w:val="0"/>
          <w:numId w:val="3"/>
        </w:numPr>
        <w:spacing w:before="80" w:after="80" w:line="320" w:lineRule="auto"/>
      </w:pPr>
      <w:r w:rsidRPr="004C678D">
        <w:t>L'</w:t>
      </w:r>
      <w:r w:rsidRPr="004C678D">
        <w:rPr>
          <w:b/>
          <w:bCs/>
        </w:rPr>
        <w:t>AUC-ROC</w:t>
      </w:r>
      <w:r w:rsidRPr="004C678D">
        <w:t xml:space="preserve"> prouve que ton modèle sait </w:t>
      </w:r>
      <w:r w:rsidRPr="004C678D">
        <w:rPr>
          <w:b/>
          <w:bCs/>
        </w:rPr>
        <w:t>distinguer</w:t>
      </w:r>
      <w:r w:rsidRPr="004C678D">
        <w:t xml:space="preserve"> un bon profil d'un mauvais profil.</w:t>
      </w:r>
    </w:p>
    <w:p w14:paraId="3A7857D4" w14:textId="77777777" w:rsidR="004C678D" w:rsidRPr="004C678D" w:rsidRDefault="004C678D" w:rsidP="004C678D">
      <w:pPr>
        <w:numPr>
          <w:ilvl w:val="0"/>
          <w:numId w:val="3"/>
        </w:numPr>
        <w:spacing w:before="80" w:after="80" w:line="320" w:lineRule="auto"/>
      </w:pPr>
      <w:r w:rsidRPr="004C678D">
        <w:t xml:space="preserve">Le </w:t>
      </w:r>
      <w:r w:rsidRPr="004C678D">
        <w:rPr>
          <w:b/>
          <w:bCs/>
        </w:rPr>
        <w:t>F1-Score</w:t>
      </w:r>
      <w:r w:rsidRPr="004C678D">
        <w:t xml:space="preserve"> prouve que ton modèle prend des </w:t>
      </w:r>
      <w:r w:rsidRPr="004C678D">
        <w:rPr>
          <w:b/>
          <w:bCs/>
        </w:rPr>
        <w:t>décisions équilibrées</w:t>
      </w:r>
      <w:r w:rsidRPr="004C678D">
        <w:t xml:space="preserve"> sur le terrain.</w:t>
      </w:r>
    </w:p>
    <w:p w14:paraId="12130871" w14:textId="35CE2015" w:rsidR="006D573A" w:rsidRDefault="006D573A">
      <w:pPr>
        <w:spacing w:before="80" w:after="80" w:line="320" w:lineRule="auto"/>
      </w:pPr>
    </w:p>
    <w:p w14:paraId="7F377F49" w14:textId="77777777" w:rsidR="006D573A" w:rsidRDefault="00000000">
      <w:r>
        <w:br w:type="page"/>
      </w:r>
    </w:p>
    <w:p w14:paraId="0F1B021E" w14:textId="77777777" w:rsidR="006D573A" w:rsidRDefault="00000000">
      <w:pPr>
        <w:pStyle w:val="Titre1"/>
        <w:pageBreakBefore/>
      </w:pPr>
      <w:bookmarkStart w:id="17" w:name="_Toc232955055"/>
      <w:r>
        <w:lastRenderedPageBreak/>
        <w:t>Partie 4 — Evaluation des Performances</w:t>
      </w:r>
      <w:bookmarkEnd w:id="17"/>
    </w:p>
    <w:p w14:paraId="1A2CF046" w14:textId="77777777" w:rsidR="006D573A" w:rsidRDefault="00000000">
      <w:pPr>
        <w:pStyle w:val="Titre2"/>
      </w:pPr>
      <w:bookmarkStart w:id="18" w:name="_Toc232955056"/>
      <w:r>
        <w:t xml:space="preserve">4.1 Les </w:t>
      </w:r>
      <w:proofErr w:type="spellStart"/>
      <w:r>
        <w:t>metriques</w:t>
      </w:r>
      <w:proofErr w:type="spellEnd"/>
      <w:r>
        <w:t xml:space="preserve"> d'</w:t>
      </w:r>
      <w:proofErr w:type="spellStart"/>
      <w:r>
        <w:t>evaluation</w:t>
      </w:r>
      <w:bookmarkEnd w:id="18"/>
      <w:proofErr w:type="spellEnd"/>
    </w:p>
    <w:p w14:paraId="490A69D2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On ne peut pas </w:t>
      </w:r>
      <w:proofErr w:type="spellStart"/>
      <w:r>
        <w:rPr>
          <w:color w:val="000000"/>
        </w:rPr>
        <w:t>evaluer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 avec une simple '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>' (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 globale). Voici pourquoi et quelles </w:t>
      </w:r>
      <w:proofErr w:type="spellStart"/>
      <w:r>
        <w:rPr>
          <w:color w:val="000000"/>
        </w:rPr>
        <w:t>metriques</w:t>
      </w:r>
      <w:proofErr w:type="spellEnd"/>
      <w:r>
        <w:rPr>
          <w:color w:val="000000"/>
        </w:rPr>
        <w:t xml:space="preserve"> utiliser.</w:t>
      </w:r>
    </w:p>
    <w:p w14:paraId="2F8A8691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8264"/>
      </w:tblGrid>
      <w:tr w:rsidR="006D573A" w14:paraId="548EE117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92404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C7A843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Si 83% des clients sont bons payeurs, un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qui dit 'tout le monde est bon' a 83% d'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accuracy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— mais il ne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detecte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AUCUN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defaut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! L'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accuracy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est donc inutile ici.</w:t>
            </w:r>
          </w:p>
        </w:tc>
      </w:tr>
    </w:tbl>
    <w:p w14:paraId="085E0587" w14:textId="77777777" w:rsidR="006D573A" w:rsidRDefault="006D573A">
      <w:pPr>
        <w:spacing w:before="100" w:after="100"/>
      </w:pPr>
    </w:p>
    <w:p w14:paraId="1A06BB2D" w14:textId="77777777" w:rsidR="006D573A" w:rsidRDefault="00000000">
      <w:pPr>
        <w:pStyle w:val="Titre3"/>
      </w:pPr>
      <w:r>
        <w:t>AUC-ROC = 0.8625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7543B56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6A7E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CD1FA4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Un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medecin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qui teste un diagnostic peut ajuster son seuil de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sensibilite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. La courbe ROC montre ses performances </w:t>
            </w:r>
            <w:proofErr w:type="gramStart"/>
            <w:r>
              <w:rPr>
                <w:i/>
                <w:iCs/>
                <w:color w:val="1A2E4A"/>
                <w:sz w:val="20"/>
                <w:szCs w:val="20"/>
              </w:rPr>
              <w:t>a</w:t>
            </w:r>
            <w:proofErr w:type="gramEnd"/>
            <w:r>
              <w:rPr>
                <w:i/>
                <w:iCs/>
                <w:color w:val="1A2E4A"/>
                <w:sz w:val="20"/>
                <w:szCs w:val="20"/>
              </w:rPr>
              <w:t xml:space="preserve"> TOUS les seuils. L'AUC est l'aire sous cette courbe. AUC=0.5 = hasard pur. AUC=1.0 =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parfait. Notre 0.8625 est excellent.</w:t>
            </w:r>
          </w:p>
        </w:tc>
      </w:tr>
    </w:tbl>
    <w:p w14:paraId="419461E1" w14:textId="77777777" w:rsidR="006D573A" w:rsidRDefault="006D573A">
      <w:pPr>
        <w:spacing w:before="100" w:after="100"/>
      </w:pPr>
    </w:p>
    <w:p w14:paraId="747BC6A2" w14:textId="77777777" w:rsidR="006D573A" w:rsidRDefault="00000000">
      <w:pPr>
        <w:spacing w:before="80" w:after="80" w:line="320" w:lineRule="auto"/>
        <w:ind w:left="360"/>
      </w:pPr>
      <w:proofErr w:type="spellStart"/>
      <w:r>
        <w:rPr>
          <w:i/>
          <w:iCs/>
          <w:color w:val="000000"/>
        </w:rPr>
        <w:t>Interpretation</w:t>
      </w:r>
      <w:proofErr w:type="spellEnd"/>
      <w:r>
        <w:rPr>
          <w:i/>
          <w:iCs/>
          <w:color w:val="000000"/>
        </w:rPr>
        <w:t xml:space="preserve"> : si on prend un client en </w:t>
      </w:r>
      <w:proofErr w:type="spellStart"/>
      <w:r>
        <w:rPr>
          <w:i/>
          <w:iCs/>
          <w:color w:val="000000"/>
        </w:rPr>
        <w:t>defaut</w:t>
      </w:r>
      <w:proofErr w:type="spellEnd"/>
      <w:r>
        <w:rPr>
          <w:i/>
          <w:iCs/>
          <w:color w:val="000000"/>
        </w:rPr>
        <w:t xml:space="preserve"> et un bon client au hasard, le </w:t>
      </w:r>
      <w:proofErr w:type="spellStart"/>
      <w:r>
        <w:rPr>
          <w:i/>
          <w:iCs/>
          <w:color w:val="000000"/>
        </w:rPr>
        <w:t>modele</w:t>
      </w:r>
      <w:proofErr w:type="spellEnd"/>
      <w:r>
        <w:rPr>
          <w:i/>
          <w:iCs/>
          <w:color w:val="000000"/>
        </w:rPr>
        <w:t xml:space="preserve"> classe correctement le client en </w:t>
      </w:r>
      <w:proofErr w:type="spellStart"/>
      <w:r>
        <w:rPr>
          <w:i/>
          <w:iCs/>
          <w:color w:val="000000"/>
        </w:rPr>
        <w:t>defaut</w:t>
      </w:r>
      <w:proofErr w:type="spellEnd"/>
      <w:r>
        <w:rPr>
          <w:i/>
          <w:iCs/>
          <w:color w:val="000000"/>
        </w:rPr>
        <w:t xml:space="preserve"> 86.25% du temps.</w:t>
      </w:r>
    </w:p>
    <w:p w14:paraId="4B802325" w14:textId="77777777" w:rsidR="006D573A" w:rsidRDefault="00000000">
      <w:pPr>
        <w:pStyle w:val="Titre3"/>
      </w:pPr>
      <w:r>
        <w:t>Gini = 0.7251</w:t>
      </w:r>
    </w:p>
    <w:p w14:paraId="0DD12AAC" w14:textId="77777777" w:rsidR="006D573A" w:rsidRDefault="00000000">
      <w:pPr>
        <w:spacing w:before="80" w:after="80" w:line="320" w:lineRule="auto"/>
        <w:ind w:left="360"/>
      </w:pPr>
      <w:r>
        <w:rPr>
          <w:color w:val="000000"/>
        </w:rPr>
        <w:t xml:space="preserve">Le Gini est directement </w:t>
      </w:r>
      <w:proofErr w:type="spellStart"/>
      <w:r>
        <w:rPr>
          <w:color w:val="000000"/>
        </w:rPr>
        <w:t>derive</w:t>
      </w:r>
      <w:proofErr w:type="spellEnd"/>
      <w:r>
        <w:rPr>
          <w:color w:val="000000"/>
        </w:rPr>
        <w:t xml:space="preserve"> de l'AUC : Gini = 2*AUC - 1 = 2*0.8625 - 1 = 0.7251.</w:t>
      </w:r>
    </w:p>
    <w:p w14:paraId="2C5EAF00" w14:textId="77777777" w:rsidR="006D573A" w:rsidRDefault="00000000">
      <w:pPr>
        <w:spacing w:before="80" w:after="80" w:line="320" w:lineRule="auto"/>
        <w:ind w:left="360"/>
      </w:pPr>
      <w:r>
        <w:rPr>
          <w:i/>
          <w:iCs/>
          <w:color w:val="000000"/>
        </w:rPr>
        <w:t xml:space="preserve">C'est la </w:t>
      </w:r>
      <w:proofErr w:type="spellStart"/>
      <w:r>
        <w:rPr>
          <w:i/>
          <w:iCs/>
          <w:color w:val="000000"/>
        </w:rPr>
        <w:t>metrique</w:t>
      </w:r>
      <w:proofErr w:type="spellEnd"/>
      <w:r>
        <w:rPr>
          <w:i/>
          <w:iCs/>
          <w:color w:val="000000"/>
        </w:rPr>
        <w:t xml:space="preserve"> standard dans les banques pour </w:t>
      </w:r>
      <w:proofErr w:type="spellStart"/>
      <w:r>
        <w:rPr>
          <w:i/>
          <w:iCs/>
          <w:color w:val="000000"/>
        </w:rPr>
        <w:t>evaluer</w:t>
      </w:r>
      <w:proofErr w:type="spellEnd"/>
      <w:r>
        <w:rPr>
          <w:i/>
          <w:iCs/>
          <w:color w:val="000000"/>
        </w:rPr>
        <w:t xml:space="preserve"> les </w:t>
      </w:r>
      <w:proofErr w:type="spellStart"/>
      <w:r>
        <w:rPr>
          <w:i/>
          <w:iCs/>
          <w:color w:val="000000"/>
        </w:rPr>
        <w:t>modeles</w:t>
      </w:r>
      <w:proofErr w:type="spellEnd"/>
      <w:r>
        <w:rPr>
          <w:i/>
          <w:iCs/>
          <w:color w:val="000000"/>
        </w:rPr>
        <w:t xml:space="preserve"> de </w:t>
      </w:r>
      <w:proofErr w:type="spellStart"/>
      <w:r>
        <w:rPr>
          <w:i/>
          <w:iCs/>
          <w:color w:val="000000"/>
        </w:rPr>
        <w:t>scoring</w:t>
      </w:r>
      <w:proofErr w:type="spellEnd"/>
      <w:r>
        <w:rPr>
          <w:i/>
          <w:iCs/>
          <w:color w:val="000000"/>
        </w:rPr>
        <w:t xml:space="preserve">. Benchmark Bale II : &gt;= 0.50. Notre 0.7251 </w:t>
      </w:r>
      <w:proofErr w:type="spellStart"/>
      <w:r>
        <w:rPr>
          <w:i/>
          <w:iCs/>
          <w:color w:val="000000"/>
        </w:rPr>
        <w:t>depasse</w:t>
      </w:r>
      <w:proofErr w:type="spellEnd"/>
      <w:r>
        <w:rPr>
          <w:i/>
          <w:iCs/>
          <w:color w:val="000000"/>
        </w:rPr>
        <w:t xml:space="preserve"> largement ce seuil.</w:t>
      </w:r>
    </w:p>
    <w:p w14:paraId="476C546A" w14:textId="77777777" w:rsidR="006D573A" w:rsidRDefault="00000000">
      <w:pPr>
        <w:pStyle w:val="Titre3"/>
      </w:pPr>
      <w:r>
        <w:t xml:space="preserve">KS </w:t>
      </w:r>
      <w:proofErr w:type="spellStart"/>
      <w:r>
        <w:t>Statistic</w:t>
      </w:r>
      <w:proofErr w:type="spellEnd"/>
      <w:r>
        <w:t xml:space="preserve"> = 0.5775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065A31B4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F2FF1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0EE453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Le KS mesure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separation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maximale entre la distribution des bons clients et celle des mauvais clients. Comme si on essayait de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separer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deux groupes en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tracant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une ligne verticale — le KS est la distance maximale atteinte.</w:t>
            </w:r>
          </w:p>
        </w:tc>
      </w:tr>
    </w:tbl>
    <w:p w14:paraId="4D316915" w14:textId="77777777" w:rsidR="006D573A" w:rsidRDefault="006D573A">
      <w:pPr>
        <w:spacing w:before="100" w:after="100"/>
      </w:pPr>
    </w:p>
    <w:p w14:paraId="7B992849" w14:textId="77777777" w:rsidR="006D573A" w:rsidRDefault="00000000">
      <w:pPr>
        <w:spacing w:before="80" w:after="80" w:line="320" w:lineRule="auto"/>
        <w:ind w:left="360"/>
      </w:pPr>
      <w:proofErr w:type="spellStart"/>
      <w:r>
        <w:rPr>
          <w:i/>
          <w:iCs/>
          <w:color w:val="000000"/>
        </w:rPr>
        <w:t>Interpretation</w:t>
      </w:r>
      <w:proofErr w:type="spellEnd"/>
      <w:r>
        <w:rPr>
          <w:i/>
          <w:iCs/>
          <w:color w:val="000000"/>
        </w:rPr>
        <w:t xml:space="preserve"> : a un certain seuil, 57.75% de </w:t>
      </w:r>
      <w:proofErr w:type="spellStart"/>
      <w:r>
        <w:rPr>
          <w:i/>
          <w:iCs/>
          <w:color w:val="000000"/>
        </w:rPr>
        <w:t>separation</w:t>
      </w:r>
      <w:proofErr w:type="spellEnd"/>
      <w:r>
        <w:rPr>
          <w:i/>
          <w:iCs/>
          <w:color w:val="000000"/>
        </w:rPr>
        <w:t xml:space="preserve"> entre les deux populations. Benchmark Bale II : &gt;= 0.30. Notre 0.5775 est excellent.</w:t>
      </w:r>
    </w:p>
    <w:p w14:paraId="3DAB7AAC" w14:textId="77777777" w:rsidR="006D573A" w:rsidRDefault="00000000">
      <w:pPr>
        <w:pStyle w:val="Titre2"/>
      </w:pPr>
      <w:bookmarkStart w:id="19" w:name="_Toc232955057"/>
      <w:r>
        <w:t>4.2 La matrice de confusion</w:t>
      </w:r>
      <w:bookmarkEnd w:id="19"/>
    </w:p>
    <w:p w14:paraId="768DDF97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evalue</w:t>
      </w:r>
      <w:proofErr w:type="spellEnd"/>
      <w:r>
        <w:rPr>
          <w:color w:val="000000"/>
        </w:rPr>
        <w:t xml:space="preserve"> avec un seuil de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a 0.47 (PD &gt; 47% =&gt; le client est classe en </w:t>
      </w:r>
      <w:proofErr w:type="spellStart"/>
      <w:r>
        <w:rPr>
          <w:color w:val="000000"/>
        </w:rPr>
        <w:t>defaut</w:t>
      </w:r>
      <w:proofErr w:type="spellEnd"/>
      <w:r>
        <w:rPr>
          <w:color w:val="000000"/>
        </w:rPr>
        <w:t>).</w:t>
      </w:r>
    </w:p>
    <w:p w14:paraId="3BC78C28" w14:textId="77777777" w:rsidR="006D573A" w:rsidRDefault="006D573A">
      <w:pPr>
        <w:spacing w:before="100" w:after="100"/>
      </w:pPr>
    </w:p>
    <w:tbl>
      <w:tblPr>
        <w:tblW w:w="6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409"/>
        <w:gridCol w:w="2409"/>
      </w:tblGrid>
      <w:tr w:rsidR="006D573A" w14:paraId="704CA90C" w14:textId="77777777"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8AE60" w14:textId="77777777" w:rsidR="006D573A" w:rsidRDefault="006D573A">
            <w:pPr>
              <w:spacing w:before="80" w:after="80" w:line="320" w:lineRule="auto"/>
            </w:pP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67C87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: Bon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4375C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Defaut</w:t>
            </w:r>
            <w:proofErr w:type="spellEnd"/>
          </w:p>
        </w:tc>
      </w:tr>
      <w:tr w:rsidR="006D573A" w14:paraId="262E85B4" w14:textId="77777777"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E2F63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: Bon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CD6E2" w14:textId="77777777" w:rsidR="006D573A" w:rsidRDefault="00000000">
            <w:pPr>
              <w:jc w:val="center"/>
            </w:pPr>
            <w:r>
              <w:rPr>
                <w:b/>
                <w:bCs/>
                <w:color w:val="166534"/>
                <w:sz w:val="36"/>
                <w:szCs w:val="36"/>
              </w:rPr>
              <w:t>1685</w:t>
            </w:r>
          </w:p>
          <w:p w14:paraId="537C87D9" w14:textId="77777777" w:rsidR="006D573A" w:rsidRDefault="00000000">
            <w:pPr>
              <w:jc w:val="center"/>
            </w:pPr>
            <w:r>
              <w:rPr>
                <w:color w:val="166534"/>
                <w:sz w:val="18"/>
                <w:szCs w:val="18"/>
              </w:rPr>
              <w:t xml:space="preserve">Vrais </w:t>
            </w:r>
            <w:proofErr w:type="spellStart"/>
            <w:r>
              <w:rPr>
                <w:color w:val="166534"/>
                <w:sz w:val="18"/>
                <w:szCs w:val="18"/>
              </w:rPr>
              <w:t>Negatifs</w:t>
            </w:r>
            <w:proofErr w:type="spellEnd"/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47176" w14:textId="77777777" w:rsidR="006D573A" w:rsidRDefault="00000000">
            <w:pPr>
              <w:jc w:val="center"/>
            </w:pPr>
            <w:r>
              <w:rPr>
                <w:b/>
                <w:bCs/>
                <w:color w:val="991B1B"/>
                <w:sz w:val="36"/>
                <w:szCs w:val="36"/>
              </w:rPr>
              <w:t>394</w:t>
            </w:r>
          </w:p>
          <w:p w14:paraId="6D31AFB4" w14:textId="77777777" w:rsidR="006D573A" w:rsidRDefault="00000000">
            <w:pPr>
              <w:jc w:val="center"/>
            </w:pPr>
            <w:r>
              <w:rPr>
                <w:color w:val="991B1B"/>
                <w:sz w:val="18"/>
                <w:szCs w:val="18"/>
              </w:rPr>
              <w:t>Faux Positifs</w:t>
            </w:r>
          </w:p>
        </w:tc>
      </w:tr>
      <w:tr w:rsidR="006D573A" w14:paraId="708377C8" w14:textId="77777777"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C00DD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Defaut</w:t>
            </w:r>
            <w:proofErr w:type="spellEnd"/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D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9FA25" w14:textId="77777777" w:rsidR="006D573A" w:rsidRDefault="00000000">
            <w:pPr>
              <w:jc w:val="center"/>
            </w:pPr>
            <w:r>
              <w:rPr>
                <w:b/>
                <w:bCs/>
                <w:color w:val="C2410C"/>
                <w:sz w:val="36"/>
                <w:szCs w:val="36"/>
              </w:rPr>
              <w:t>80</w:t>
            </w:r>
          </w:p>
          <w:p w14:paraId="330E51CE" w14:textId="77777777" w:rsidR="006D573A" w:rsidRDefault="00000000">
            <w:pPr>
              <w:jc w:val="center"/>
            </w:pPr>
            <w:r>
              <w:rPr>
                <w:color w:val="C2410C"/>
                <w:sz w:val="18"/>
                <w:szCs w:val="18"/>
              </w:rPr>
              <w:t xml:space="preserve">Faux </w:t>
            </w:r>
            <w:proofErr w:type="spellStart"/>
            <w:r>
              <w:rPr>
                <w:color w:val="C2410C"/>
                <w:sz w:val="18"/>
                <w:szCs w:val="18"/>
              </w:rPr>
              <w:t>Negatifs</w:t>
            </w:r>
            <w:proofErr w:type="spellEnd"/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5290C" w14:textId="77777777" w:rsidR="006D573A" w:rsidRDefault="00000000">
            <w:pPr>
              <w:jc w:val="center"/>
            </w:pPr>
            <w:r>
              <w:rPr>
                <w:b/>
                <w:bCs/>
                <w:color w:val="166534"/>
                <w:sz w:val="36"/>
                <w:szCs w:val="36"/>
              </w:rPr>
              <w:t>241</w:t>
            </w:r>
          </w:p>
          <w:p w14:paraId="0EE489B4" w14:textId="77777777" w:rsidR="006D573A" w:rsidRDefault="00000000">
            <w:pPr>
              <w:jc w:val="center"/>
            </w:pPr>
            <w:r>
              <w:rPr>
                <w:color w:val="166534"/>
                <w:sz w:val="18"/>
                <w:szCs w:val="18"/>
              </w:rPr>
              <w:t>Vrais Positifs</w:t>
            </w:r>
          </w:p>
        </w:tc>
      </w:tr>
    </w:tbl>
    <w:p w14:paraId="7E97391A" w14:textId="77777777" w:rsidR="006D573A" w:rsidRDefault="006D573A">
      <w:pPr>
        <w:spacing w:before="100" w:after="100"/>
      </w:pPr>
    </w:p>
    <w:p w14:paraId="0A76879F" w14:textId="77777777" w:rsidR="006D573A" w:rsidRDefault="00000000">
      <w:pPr>
        <w:spacing w:before="80" w:after="80" w:line="320" w:lineRule="auto"/>
      </w:pPr>
      <w:r>
        <w:rPr>
          <w:color w:val="000000"/>
        </w:rPr>
        <w:lastRenderedPageBreak/>
        <w:t xml:space="preserve">Lecture : Sur 321 vrais </w:t>
      </w:r>
      <w:proofErr w:type="spellStart"/>
      <w:r>
        <w:rPr>
          <w:color w:val="000000"/>
        </w:rPr>
        <w:t>defauts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detecte</w:t>
      </w:r>
      <w:proofErr w:type="spellEnd"/>
      <w:r>
        <w:rPr>
          <w:color w:val="000000"/>
        </w:rPr>
        <w:t xml:space="preserve"> 241 (75%). Sur 2079 bons clients, il en rejette 394 a tort (19%). Dans le </w:t>
      </w:r>
      <w:proofErr w:type="spellStart"/>
      <w:r>
        <w:rPr>
          <w:color w:val="000000"/>
        </w:rPr>
        <w:t>credit</w:t>
      </w:r>
      <w:proofErr w:type="spellEnd"/>
      <w:r>
        <w:rPr>
          <w:color w:val="000000"/>
        </w:rPr>
        <w:t xml:space="preserve">, on </w:t>
      </w:r>
      <w:proofErr w:type="spellStart"/>
      <w:r>
        <w:rPr>
          <w:color w:val="000000"/>
        </w:rPr>
        <w:t>prefere</w:t>
      </w:r>
      <w:proofErr w:type="spellEnd"/>
      <w:r>
        <w:rPr>
          <w:color w:val="000000"/>
        </w:rPr>
        <w:t xml:space="preserve"> rejeter trop que pas assez — le cout d'un </w:t>
      </w:r>
      <w:proofErr w:type="spellStart"/>
      <w:r>
        <w:rPr>
          <w:color w:val="000000"/>
        </w:rPr>
        <w:t>defaut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detecte</w:t>
      </w:r>
      <w:proofErr w:type="spellEnd"/>
      <w:r>
        <w:rPr>
          <w:color w:val="000000"/>
        </w:rPr>
        <w:t xml:space="preserve"> est bien </w:t>
      </w:r>
      <w:proofErr w:type="spellStart"/>
      <w:r>
        <w:rPr>
          <w:color w:val="000000"/>
        </w:rPr>
        <w:t>superieur</w:t>
      </w:r>
      <w:proofErr w:type="spellEnd"/>
      <w:r>
        <w:rPr>
          <w:color w:val="000000"/>
        </w:rPr>
        <w:t xml:space="preserve"> au cout d'un refus </w:t>
      </w:r>
      <w:proofErr w:type="spellStart"/>
      <w:r>
        <w:rPr>
          <w:color w:val="000000"/>
        </w:rPr>
        <w:t>injustifie</w:t>
      </w:r>
      <w:proofErr w:type="spellEnd"/>
      <w:r>
        <w:rPr>
          <w:color w:val="000000"/>
        </w:rPr>
        <w:t>.</w:t>
      </w:r>
    </w:p>
    <w:p w14:paraId="003D84E8" w14:textId="77777777" w:rsidR="006D573A" w:rsidRDefault="00000000">
      <w:pPr>
        <w:pStyle w:val="Titre2"/>
      </w:pPr>
      <w:bookmarkStart w:id="20" w:name="_Toc232955058"/>
      <w:r>
        <w:t xml:space="preserve">4.3 Tableau de </w:t>
      </w:r>
      <w:proofErr w:type="spellStart"/>
      <w:r>
        <w:t>synthese</w:t>
      </w:r>
      <w:proofErr w:type="spellEnd"/>
      <w:r>
        <w:t xml:space="preserve"> des performances</w:t>
      </w:r>
      <w:bookmarkEnd w:id="20"/>
    </w:p>
    <w:p w14:paraId="532056DA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262"/>
        <w:gridCol w:w="2528"/>
        <w:gridCol w:w="2439"/>
      </w:tblGrid>
      <w:tr w:rsidR="006D573A" w14:paraId="33276BA4" w14:textId="77777777">
        <w:tc>
          <w:tcPr>
            <w:tcW w:w="2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0C73C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Metrique</w:t>
            </w:r>
            <w:proofErr w:type="spellEnd"/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80917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Modele</w:t>
            </w:r>
            <w:proofErr w:type="spellEnd"/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164FD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Benchmark Bale II</w:t>
            </w:r>
          </w:p>
        </w:tc>
        <w:tc>
          <w:tcPr>
            <w:tcW w:w="2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C0924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6D573A" w14:paraId="711EFBE0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949F3" w14:textId="77777777" w:rsidR="006D573A" w:rsidRDefault="00000000">
            <w:r>
              <w:rPr>
                <w:color w:val="000000"/>
                <w:sz w:val="20"/>
                <w:szCs w:val="20"/>
              </w:rPr>
              <w:t>AUC-ROC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69AD0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0.8625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DE57E" w14:textId="77777777" w:rsidR="006D573A" w:rsidRDefault="00000000">
            <w:r>
              <w:rPr>
                <w:color w:val="000000"/>
                <w:sz w:val="20"/>
                <w:szCs w:val="20"/>
              </w:rPr>
              <w:t>&gt;= 0.75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9FAFF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DEPASSE (+0.11)</w:t>
            </w:r>
          </w:p>
        </w:tc>
      </w:tr>
      <w:tr w:rsidR="006D573A" w14:paraId="10E82184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1A826" w14:textId="77777777" w:rsidR="006D573A" w:rsidRDefault="00000000">
            <w:r>
              <w:rPr>
                <w:color w:val="000000"/>
                <w:sz w:val="20"/>
                <w:szCs w:val="20"/>
              </w:rPr>
              <w:t>Gini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CA9AC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0.7251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60C97" w14:textId="77777777" w:rsidR="006D573A" w:rsidRDefault="00000000">
            <w:r>
              <w:rPr>
                <w:color w:val="000000"/>
                <w:sz w:val="20"/>
                <w:szCs w:val="20"/>
              </w:rPr>
              <w:t>&gt;= 0.50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DE648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DEPASSE (+0.22)</w:t>
            </w:r>
          </w:p>
        </w:tc>
      </w:tr>
      <w:tr w:rsidR="006D573A" w14:paraId="0B7A02AA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A71C3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KS </w:t>
            </w:r>
            <w:proofErr w:type="spellStart"/>
            <w:r>
              <w:rPr>
                <w:color w:val="000000"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B1125" w14:textId="77777777" w:rsidR="006D573A" w:rsidRDefault="00000000">
            <w:r>
              <w:rPr>
                <w:b/>
                <w:bCs/>
                <w:color w:val="166634"/>
                <w:sz w:val="20"/>
                <w:szCs w:val="20"/>
              </w:rPr>
              <w:t>0.5775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D80F8" w14:textId="77777777" w:rsidR="006D573A" w:rsidRDefault="00000000">
            <w:r>
              <w:rPr>
                <w:color w:val="000000"/>
                <w:sz w:val="20"/>
                <w:szCs w:val="20"/>
              </w:rPr>
              <w:t>&gt;= 0.30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9A3B4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DEPASSE (+0.28)</w:t>
            </w:r>
          </w:p>
        </w:tc>
      </w:tr>
      <w:tr w:rsidR="006D573A" w14:paraId="7B9C5C12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4F82A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Recall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defauts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5D3E" w14:textId="77777777" w:rsidR="006D573A" w:rsidRDefault="00000000">
            <w:r>
              <w:rPr>
                <w:b/>
                <w:bCs/>
                <w:color w:val="000000"/>
                <w:sz w:val="20"/>
                <w:szCs w:val="20"/>
              </w:rPr>
              <w:t>75.08%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2E246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Max. </w:t>
            </w:r>
            <w:proofErr w:type="spellStart"/>
            <w:r>
              <w:rPr>
                <w:color w:val="000000"/>
                <w:sz w:val="20"/>
                <w:szCs w:val="20"/>
              </w:rPr>
              <w:t>defauts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manques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F6D98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defauts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4 </w:t>
            </w:r>
            <w:proofErr w:type="spellStart"/>
            <w:r>
              <w:rPr>
                <w:color w:val="000000"/>
                <w:sz w:val="20"/>
                <w:szCs w:val="20"/>
              </w:rPr>
              <w:t>detectes</w:t>
            </w:r>
            <w:proofErr w:type="spellEnd"/>
          </w:p>
        </w:tc>
      </w:tr>
      <w:tr w:rsidR="006D573A" w14:paraId="322D606B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52868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Overfitting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C0003" w14:textId="77777777" w:rsidR="006D573A" w:rsidRDefault="00000000">
            <w:r>
              <w:rPr>
                <w:color w:val="000000"/>
                <w:sz w:val="20"/>
                <w:szCs w:val="20"/>
              </w:rPr>
              <w:t>AUC train - test = 0.003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951F3" w14:textId="77777777" w:rsidR="006D573A" w:rsidRDefault="00000000">
            <w:r>
              <w:rPr>
                <w:color w:val="000000"/>
                <w:sz w:val="20"/>
                <w:szCs w:val="20"/>
              </w:rPr>
              <w:t>&lt;= 2%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9AF77" w14:textId="77777777" w:rsidR="006D573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Modele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stable</w:t>
            </w:r>
          </w:p>
        </w:tc>
      </w:tr>
    </w:tbl>
    <w:p w14:paraId="11D8A9D6" w14:textId="77777777" w:rsidR="006D573A" w:rsidRDefault="00000000">
      <w:r>
        <w:br w:type="page"/>
      </w:r>
    </w:p>
    <w:p w14:paraId="3FF83CBA" w14:textId="77777777" w:rsidR="006D573A" w:rsidRDefault="00000000">
      <w:pPr>
        <w:pStyle w:val="Titre1"/>
        <w:pageBreakBefore/>
      </w:pPr>
      <w:bookmarkStart w:id="21" w:name="_Toc232955059"/>
      <w:r>
        <w:lastRenderedPageBreak/>
        <w:t>Partie 5 — Deploiement</w:t>
      </w:r>
      <w:bookmarkEnd w:id="21"/>
    </w:p>
    <w:p w14:paraId="313E7813" w14:textId="77777777" w:rsidR="006D573A" w:rsidRDefault="00000000">
      <w:pPr>
        <w:pStyle w:val="Titre2"/>
      </w:pPr>
      <w:bookmarkStart w:id="22" w:name="_Toc232955060"/>
      <w:r>
        <w:t xml:space="preserve">5.1 Pourquoi </w:t>
      </w:r>
      <w:proofErr w:type="spellStart"/>
      <w:r>
        <w:t>deployer</w:t>
      </w:r>
      <w:proofErr w:type="spellEnd"/>
      <w:r>
        <w:t xml:space="preserve"> le </w:t>
      </w:r>
      <w:proofErr w:type="spellStart"/>
      <w:r>
        <w:t>modele</w:t>
      </w:r>
      <w:proofErr w:type="spellEnd"/>
      <w:r>
        <w:t xml:space="preserve"> ?</w:t>
      </w:r>
      <w:bookmarkEnd w:id="22"/>
    </w:p>
    <w:p w14:paraId="449135D6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dans un notebook </w:t>
      </w:r>
      <w:proofErr w:type="spellStart"/>
      <w:r>
        <w:rPr>
          <w:color w:val="000000"/>
        </w:rPr>
        <w:t>Jupyter</w:t>
      </w:r>
      <w:proofErr w:type="spellEnd"/>
      <w:r>
        <w:rPr>
          <w:color w:val="000000"/>
        </w:rPr>
        <w:t xml:space="preserve"> ne sert </w:t>
      </w:r>
      <w:proofErr w:type="spellStart"/>
      <w:proofErr w:type="gramStart"/>
      <w:r>
        <w:rPr>
          <w:color w:val="000000"/>
        </w:rPr>
        <w:t>a</w:t>
      </w:r>
      <w:proofErr w:type="spellEnd"/>
      <w:proofErr w:type="gramEnd"/>
      <w:r>
        <w:rPr>
          <w:color w:val="000000"/>
        </w:rPr>
        <w:t xml:space="preserve"> rien en production. Le deploiement transforme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en service accessible : un analyste peut scorer un client en quelques secondes depuis son navigateur, sans toucher au code Python.</w:t>
      </w:r>
    </w:p>
    <w:p w14:paraId="11CB30C8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5D7A0DD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0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B1A8F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D6B8BE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Le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Python, c'est le moteur d'une voiture. Le deploiement, c'est construire la voiture autour du moteur : tableau de bord (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Streamlit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),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systeme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de communication (API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FastAPI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), et boite de transport (Docker).</w:t>
            </w:r>
          </w:p>
        </w:tc>
      </w:tr>
    </w:tbl>
    <w:p w14:paraId="2E72C402" w14:textId="77777777" w:rsidR="006D573A" w:rsidRDefault="00000000">
      <w:pPr>
        <w:pStyle w:val="Titre2"/>
      </w:pPr>
      <w:bookmarkStart w:id="23" w:name="_Toc232955061"/>
      <w:r>
        <w:t>5.2 L'architecture de deploiement</w:t>
      </w:r>
      <w:bookmarkEnd w:id="23"/>
    </w:p>
    <w:p w14:paraId="03D649B6" w14:textId="77777777" w:rsidR="006D573A" w:rsidRDefault="00000000">
      <w:pPr>
        <w:spacing w:before="80" w:after="80" w:line="320" w:lineRule="auto"/>
      </w:pPr>
      <w:r>
        <w:rPr>
          <w:color w:val="000000"/>
        </w:rPr>
        <w:t>Trois composants forment l'architecture de deploiement :</w:t>
      </w:r>
    </w:p>
    <w:p w14:paraId="4ED67B72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3"/>
        <w:gridCol w:w="2938"/>
        <w:gridCol w:w="3607"/>
      </w:tblGrid>
      <w:tr w:rsidR="006D573A" w14:paraId="12FD7B72" w14:textId="77777777"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AA453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ECACF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57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74C0D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6D573A" w14:paraId="769C9D3F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58D65" w14:textId="77777777" w:rsidR="006D573A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E3262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FB982" w14:textId="77777777" w:rsidR="006D573A" w:rsidRDefault="00000000">
            <w:r>
              <w:rPr>
                <w:color w:val="000000"/>
                <w:sz w:val="20"/>
                <w:szCs w:val="20"/>
              </w:rPr>
              <w:t>Interface graphique : formulaire de saisie, jauge PD, graphique des facteurs</w:t>
            </w:r>
          </w:p>
        </w:tc>
      </w:tr>
      <w:tr w:rsidR="006D573A" w14:paraId="51B4EFB1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95EBD" w14:textId="77777777" w:rsidR="006D573A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46562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229A8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Serveur REST qui </w:t>
            </w:r>
            <w:proofErr w:type="spellStart"/>
            <w:r>
              <w:rPr>
                <w:color w:val="000000"/>
                <w:sz w:val="20"/>
                <w:szCs w:val="20"/>
              </w:rPr>
              <w:t>recoit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frontend, les passe au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>, et retourne le score</w:t>
            </w:r>
          </w:p>
        </w:tc>
      </w:tr>
      <w:tr w:rsidR="006D573A" w14:paraId="455A8093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C3517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ML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D7A63" w14:textId="77777777" w:rsidR="006D573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scikit</w:t>
            </w:r>
            <w:proofErr w:type="gramEnd"/>
            <w:r>
              <w:rPr>
                <w:color w:val="000000"/>
                <w:sz w:val="20"/>
                <w:szCs w:val="20"/>
              </w:rPr>
              <w:t>-learn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D094C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Pipeline de </w:t>
            </w:r>
            <w:proofErr w:type="spellStart"/>
            <w:r>
              <w:rPr>
                <w:color w:val="000000"/>
                <w:sz w:val="20"/>
                <w:szCs w:val="20"/>
              </w:rPr>
              <w:t>prediction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imputation, capping, OHE, </w:t>
            </w:r>
            <w:proofErr w:type="spellStart"/>
            <w:r>
              <w:rPr>
                <w:color w:val="000000"/>
                <w:sz w:val="20"/>
                <w:szCs w:val="20"/>
              </w:rPr>
              <w:t>scaling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prediction</w:t>
            </w:r>
            <w:proofErr w:type="spellEnd"/>
            <w:r>
              <w:rPr>
                <w:color w:val="000000"/>
                <w:sz w:val="20"/>
                <w:szCs w:val="20"/>
              </w:rPr>
              <w:t>, score</w:t>
            </w:r>
          </w:p>
        </w:tc>
      </w:tr>
      <w:tr w:rsidR="006D573A" w14:paraId="53E00B5C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36AAF" w14:textId="77777777" w:rsidR="006D573A" w:rsidRDefault="00000000">
            <w:r>
              <w:rPr>
                <w:color w:val="000000"/>
                <w:sz w:val="20"/>
                <w:szCs w:val="20"/>
              </w:rPr>
              <w:t>Conteneur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088E6" w14:textId="77777777" w:rsidR="006D573A" w:rsidRDefault="00000000">
            <w:r>
              <w:rPr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0CAC6" w14:textId="77777777" w:rsidR="006D573A" w:rsidRDefault="00000000">
            <w:r>
              <w:rPr>
                <w:color w:val="000000"/>
                <w:sz w:val="20"/>
                <w:szCs w:val="20"/>
              </w:rPr>
              <w:t>Encapsule tout dans un conteneur portable et reproductible</w:t>
            </w:r>
          </w:p>
        </w:tc>
      </w:tr>
      <w:tr w:rsidR="006D573A" w14:paraId="5689063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0A4F5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5315B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34E8C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Enregistre chaque entrainement : </w:t>
            </w:r>
            <w:proofErr w:type="spellStart"/>
            <w:r>
              <w:rPr>
                <w:color w:val="000000"/>
                <w:sz w:val="20"/>
                <w:szCs w:val="20"/>
              </w:rPr>
              <w:t>parametres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metriques</w:t>
            </w:r>
            <w:proofErr w:type="spellEnd"/>
            <w:r>
              <w:rPr>
                <w:color w:val="000000"/>
                <w:sz w:val="20"/>
                <w:szCs w:val="20"/>
              </w:rPr>
              <w:t>, artefacts</w:t>
            </w:r>
          </w:p>
        </w:tc>
      </w:tr>
    </w:tbl>
    <w:p w14:paraId="61C005AE" w14:textId="77777777" w:rsidR="006D573A" w:rsidRDefault="00000000">
      <w:pPr>
        <w:pStyle w:val="Titre2"/>
      </w:pPr>
      <w:bookmarkStart w:id="24" w:name="_Toc232955062"/>
      <w:r>
        <w:t xml:space="preserve">5.3 Comment </w:t>
      </w:r>
      <w:proofErr w:type="spellStart"/>
      <w:proofErr w:type="gramStart"/>
      <w:r>
        <w:t>ca</w:t>
      </w:r>
      <w:proofErr w:type="spellEnd"/>
      <w:proofErr w:type="gramEnd"/>
      <w:r>
        <w:t xml:space="preserve"> fonctionne </w:t>
      </w:r>
      <w:proofErr w:type="spellStart"/>
      <w:r>
        <w:t>concretement</w:t>
      </w:r>
      <w:proofErr w:type="spellEnd"/>
      <w:r>
        <w:t xml:space="preserve"> ?</w:t>
      </w:r>
      <w:bookmarkEnd w:id="24"/>
    </w:p>
    <w:p w14:paraId="1EA6C9AB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Le flux de </w:t>
      </w:r>
      <w:proofErr w:type="spellStart"/>
      <w:r>
        <w:rPr>
          <w:color w:val="000000"/>
        </w:rPr>
        <w:t>scoring</w:t>
      </w:r>
      <w:proofErr w:type="spellEnd"/>
      <w:r>
        <w:rPr>
          <w:color w:val="000000"/>
        </w:rPr>
        <w:t xml:space="preserve"> en 5 </w:t>
      </w:r>
      <w:proofErr w:type="spellStart"/>
      <w:r>
        <w:rPr>
          <w:color w:val="000000"/>
        </w:rPr>
        <w:t>etapes</w:t>
      </w:r>
      <w:proofErr w:type="spellEnd"/>
      <w:r>
        <w:rPr>
          <w:color w:val="000000"/>
        </w:rPr>
        <w:t xml:space="preserve"> :</w:t>
      </w:r>
    </w:p>
    <w:p w14:paraId="7F935658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2941"/>
        <w:gridCol w:w="4139"/>
      </w:tblGrid>
      <w:tr w:rsidR="006D573A" w14:paraId="010BF5B1" w14:textId="77777777"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47B22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4A948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6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F1881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6D573A" w14:paraId="04BE21AB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D3F33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E4E56" w14:textId="77777777" w:rsidR="006D573A" w:rsidRDefault="00000000">
            <w:r>
              <w:rPr>
                <w:color w:val="000000"/>
                <w:sz w:val="20"/>
                <w:szCs w:val="20"/>
              </w:rPr>
              <w:t>Saisie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01122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L'analyste remplit le formulaire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avec les 10 variables du client</w:t>
            </w:r>
          </w:p>
        </w:tc>
      </w:tr>
      <w:tr w:rsidR="006D573A" w14:paraId="6F743FE0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E4835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4DDBD" w14:textId="77777777" w:rsidR="006D573A" w:rsidRDefault="00000000">
            <w:r>
              <w:rPr>
                <w:color w:val="000000"/>
                <w:sz w:val="20"/>
                <w:szCs w:val="20"/>
              </w:rPr>
              <w:t>Envoi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B763F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envoie une </w:t>
            </w:r>
            <w:proofErr w:type="spellStart"/>
            <w:r>
              <w:rPr>
                <w:color w:val="000000"/>
                <w:sz w:val="20"/>
                <w:szCs w:val="20"/>
              </w:rPr>
              <w:t>requete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 POST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l'API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le port 8000</w:t>
            </w:r>
          </w:p>
        </w:tc>
      </w:tr>
      <w:tr w:rsidR="006D573A" w14:paraId="2D36C376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37147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DA934" w14:textId="77777777" w:rsidR="006D573A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105C3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verifie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toutes les valeurs sont dans les plages acceptables (</w:t>
            </w:r>
            <w:proofErr w:type="spellStart"/>
            <w:r>
              <w:rPr>
                <w:color w:val="000000"/>
                <w:sz w:val="20"/>
                <w:szCs w:val="20"/>
              </w:rPr>
              <w:t>bureau_score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entre 300 et 850, etc.)</w:t>
            </w:r>
          </w:p>
        </w:tc>
      </w:tr>
      <w:tr w:rsidR="006D573A" w14:paraId="1A557116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5537F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0E981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Prediction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AE6CF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Le pipeline ML applique les </w:t>
            </w:r>
            <w:proofErr w:type="spellStart"/>
            <w:r>
              <w:rPr>
                <w:color w:val="000000"/>
                <w:sz w:val="20"/>
                <w:szCs w:val="20"/>
              </w:rPr>
              <w:t>memes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transformations qu'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l'entrainement, puis le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calcule la PD</w:t>
            </w:r>
          </w:p>
        </w:tc>
      </w:tr>
      <w:tr w:rsidR="006D573A" w14:paraId="7B1EC7C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02352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7E1D2" w14:textId="77777777" w:rsidR="006D573A" w:rsidRDefault="00000000">
            <w:r>
              <w:rPr>
                <w:color w:val="000000"/>
                <w:sz w:val="20"/>
                <w:szCs w:val="20"/>
              </w:rPr>
              <w:t>Affichage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F17BF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affiche la jauge PD, la classe de risque, la recommandation et les facteurs contributifs</w:t>
            </w:r>
          </w:p>
        </w:tc>
      </w:tr>
    </w:tbl>
    <w:p w14:paraId="66E35C35" w14:textId="77777777" w:rsidR="006D573A" w:rsidRDefault="00000000">
      <w:pPr>
        <w:pStyle w:val="Titre2"/>
      </w:pPr>
      <w:bookmarkStart w:id="25" w:name="_Toc232955063"/>
      <w:r>
        <w:t xml:space="preserve">5.4 L'API REST — Les </w:t>
      </w:r>
      <w:proofErr w:type="spellStart"/>
      <w:r>
        <w:t>endpoints</w:t>
      </w:r>
      <w:bookmarkEnd w:id="25"/>
      <w:proofErr w:type="spellEnd"/>
    </w:p>
    <w:p w14:paraId="3B555690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L'API expose 3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accessibles depuis le navigateur ou tout autre </w:t>
      </w:r>
      <w:proofErr w:type="spellStart"/>
      <w:r>
        <w:rPr>
          <w:color w:val="000000"/>
        </w:rPr>
        <w:t>systeme</w:t>
      </w:r>
      <w:proofErr w:type="spellEnd"/>
      <w:r>
        <w:rPr>
          <w:color w:val="000000"/>
        </w:rPr>
        <w:t xml:space="preserve"> :</w:t>
      </w:r>
    </w:p>
    <w:p w14:paraId="53E6AF13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5"/>
        <w:gridCol w:w="2865"/>
        <w:gridCol w:w="3828"/>
      </w:tblGrid>
      <w:tr w:rsidR="006D573A" w14:paraId="31CB5AEE" w14:textId="77777777">
        <w:tc>
          <w:tcPr>
            <w:tcW w:w="1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740CC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4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DA43C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6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24844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573A" w14:paraId="1C13F312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C2A76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5CE15" w14:textId="77777777" w:rsidR="006D573A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FAD9C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Verifie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l'API fonctionne — retourne OK si tout va bien</w:t>
            </w:r>
          </w:p>
        </w:tc>
      </w:tr>
      <w:tr w:rsidR="006D573A" w14:paraId="6465AADF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0B243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37B12" w14:textId="77777777" w:rsidR="006D573A" w:rsidRDefault="00000000">
            <w:r>
              <w:rPr>
                <w:color w:val="000000"/>
                <w:sz w:val="20"/>
                <w:szCs w:val="20"/>
              </w:rPr>
              <w:t>/model-info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54D5D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Retourne les </w:t>
            </w:r>
            <w:proofErr w:type="spellStart"/>
            <w:r>
              <w:rPr>
                <w:color w:val="000000"/>
                <w:sz w:val="20"/>
                <w:szCs w:val="20"/>
              </w:rPr>
              <w:t>metriques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AUC, Gini, KS</w:t>
            </w:r>
          </w:p>
        </w:tc>
      </w:tr>
      <w:tr w:rsidR="006D573A" w14:paraId="778BE35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D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90ECB" w14:textId="77777777" w:rsidR="006D573A" w:rsidRDefault="00000000">
            <w:r>
              <w:rPr>
                <w:b/>
                <w:bCs/>
                <w:color w:val="C2410C"/>
                <w:sz w:val="20"/>
                <w:szCs w:val="20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95D29" w14:textId="77777777" w:rsidR="006D573A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predict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7B873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Calcule la PD d'un client — c'est </w:t>
            </w:r>
            <w:proofErr w:type="spellStart"/>
            <w:r>
              <w:rPr>
                <w:color w:val="000000"/>
                <w:sz w:val="20"/>
                <w:szCs w:val="20"/>
              </w:rPr>
              <w:t>l'endpoint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principal utilise par le frontend</w:t>
            </w:r>
          </w:p>
        </w:tc>
      </w:tr>
      <w:tr w:rsidR="006D573A" w14:paraId="3B1F0707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DC9CA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318FB" w14:textId="77777777" w:rsidR="006D573A" w:rsidRDefault="00000000">
            <w:r>
              <w:rPr>
                <w:color w:val="000000"/>
                <w:sz w:val="20"/>
                <w:szCs w:val="20"/>
              </w:rPr>
              <w:t>/docs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243C6" w14:textId="77777777" w:rsidR="006D573A" w:rsidRDefault="00000000">
            <w:r>
              <w:rPr>
                <w:color w:val="000000"/>
                <w:sz w:val="20"/>
                <w:szCs w:val="20"/>
              </w:rPr>
              <w:t>Documentation Swagger interactive — on peut tester l'API directement depuis le navigateur</w:t>
            </w:r>
          </w:p>
        </w:tc>
      </w:tr>
    </w:tbl>
    <w:p w14:paraId="305D7A60" w14:textId="77777777" w:rsidR="006D573A" w:rsidRDefault="00000000">
      <w:pPr>
        <w:pStyle w:val="Titre2"/>
      </w:pPr>
      <w:bookmarkStart w:id="26" w:name="_Toc232955064"/>
      <w:r>
        <w:t xml:space="preserve">5.5 Le </w:t>
      </w:r>
      <w:proofErr w:type="spellStart"/>
      <w:r>
        <w:t>MLflow</w:t>
      </w:r>
      <w:proofErr w:type="spellEnd"/>
      <w:r>
        <w:t xml:space="preserve"> — Pourquoi tracker les </w:t>
      </w:r>
      <w:proofErr w:type="spellStart"/>
      <w:r>
        <w:t>experiences</w:t>
      </w:r>
      <w:proofErr w:type="spellEnd"/>
      <w:r>
        <w:t xml:space="preserve"> ?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60209AD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C7EC2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078FB2" w14:textId="77777777" w:rsidR="006D573A" w:rsidRDefault="00000000"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MLflow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est comme un cahier de laboratoire. Chaque fois qu'on entraine le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on note automatiquement les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parametres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utilises et les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resultats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obtenus. Si on veut comparer deux versions du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>, tout est dans le cahier.</w:t>
            </w:r>
          </w:p>
        </w:tc>
      </w:tr>
    </w:tbl>
    <w:p w14:paraId="5DE141FC" w14:textId="77777777" w:rsidR="006D573A" w:rsidRDefault="006D573A">
      <w:pPr>
        <w:spacing w:before="100" w:after="100"/>
      </w:pPr>
    </w:p>
    <w:p w14:paraId="25AD4182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Ce qui est </w:t>
      </w:r>
      <w:proofErr w:type="spellStart"/>
      <w:r>
        <w:rPr>
          <w:color w:val="000000"/>
        </w:rPr>
        <w:t>enregistre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chaque run :</w:t>
      </w:r>
    </w:p>
    <w:p w14:paraId="02B6CD5B" w14:textId="77777777" w:rsidR="006D573A" w:rsidRPr="00EA261A" w:rsidRDefault="00000000">
      <w:pPr>
        <w:pStyle w:val="Paragraphedeliste"/>
        <w:numPr>
          <w:ilvl w:val="0"/>
          <w:numId w:val="2"/>
        </w:numPr>
        <w:spacing w:before="40" w:after="40" w:line="300" w:lineRule="auto"/>
        <w:rPr>
          <w:lang w:val="en-US"/>
        </w:rPr>
      </w:pPr>
      <w:proofErr w:type="spellStart"/>
      <w:proofErr w:type="gramStart"/>
      <w:r w:rsidRPr="00EA261A">
        <w:rPr>
          <w:color w:val="000000"/>
          <w:lang w:val="en-US"/>
        </w:rPr>
        <w:t>Parametres</w:t>
      </w:r>
      <w:proofErr w:type="spellEnd"/>
      <w:r w:rsidRPr="00EA261A">
        <w:rPr>
          <w:color w:val="000000"/>
          <w:lang w:val="en-US"/>
        </w:rPr>
        <w:t xml:space="preserve"> :</w:t>
      </w:r>
      <w:proofErr w:type="gramEnd"/>
      <w:r w:rsidRPr="00EA261A">
        <w:rPr>
          <w:color w:val="000000"/>
          <w:lang w:val="en-US"/>
        </w:rPr>
        <w:t xml:space="preserve"> C=1.0, </w:t>
      </w:r>
      <w:proofErr w:type="spellStart"/>
      <w:r w:rsidRPr="00EA261A">
        <w:rPr>
          <w:color w:val="000000"/>
          <w:lang w:val="en-US"/>
        </w:rPr>
        <w:t>class_weight</w:t>
      </w:r>
      <w:proofErr w:type="spellEnd"/>
      <w:r w:rsidRPr="00EA261A">
        <w:rPr>
          <w:color w:val="000000"/>
          <w:lang w:val="en-US"/>
        </w:rPr>
        <w:t>=balanced, solver=</w:t>
      </w:r>
      <w:proofErr w:type="spellStart"/>
      <w:r w:rsidRPr="00EA261A">
        <w:rPr>
          <w:color w:val="000000"/>
          <w:lang w:val="en-US"/>
        </w:rPr>
        <w:t>lbfgs</w:t>
      </w:r>
      <w:proofErr w:type="spellEnd"/>
      <w:r w:rsidRPr="00EA261A">
        <w:rPr>
          <w:color w:val="000000"/>
          <w:lang w:val="en-US"/>
        </w:rPr>
        <w:t xml:space="preserve">, </w:t>
      </w:r>
      <w:proofErr w:type="spellStart"/>
      <w:r w:rsidRPr="00EA261A">
        <w:rPr>
          <w:color w:val="000000"/>
          <w:lang w:val="en-US"/>
        </w:rPr>
        <w:t>n_features</w:t>
      </w:r>
      <w:proofErr w:type="spellEnd"/>
      <w:r w:rsidRPr="00EA261A">
        <w:rPr>
          <w:color w:val="000000"/>
          <w:lang w:val="en-US"/>
        </w:rPr>
        <w:t>=13</w:t>
      </w:r>
    </w:p>
    <w:p w14:paraId="39F0C738" w14:textId="77777777" w:rsidR="006D573A" w:rsidRPr="00EA261A" w:rsidRDefault="00000000">
      <w:pPr>
        <w:pStyle w:val="Paragraphedeliste"/>
        <w:numPr>
          <w:ilvl w:val="0"/>
          <w:numId w:val="2"/>
        </w:numPr>
        <w:spacing w:before="40" w:after="40" w:line="300" w:lineRule="auto"/>
        <w:rPr>
          <w:lang w:val="en-US"/>
        </w:rPr>
      </w:pPr>
      <w:proofErr w:type="spellStart"/>
      <w:proofErr w:type="gramStart"/>
      <w:r w:rsidRPr="00EA261A">
        <w:rPr>
          <w:color w:val="000000"/>
          <w:lang w:val="en-US"/>
        </w:rPr>
        <w:t>Metriques</w:t>
      </w:r>
      <w:proofErr w:type="spellEnd"/>
      <w:r w:rsidRPr="00EA261A">
        <w:rPr>
          <w:color w:val="000000"/>
          <w:lang w:val="en-US"/>
        </w:rPr>
        <w:t xml:space="preserve"> :</w:t>
      </w:r>
      <w:proofErr w:type="gramEnd"/>
      <w:r w:rsidRPr="00EA261A">
        <w:rPr>
          <w:color w:val="000000"/>
          <w:lang w:val="en-US"/>
        </w:rPr>
        <w:t xml:space="preserve"> </w:t>
      </w:r>
      <w:proofErr w:type="spellStart"/>
      <w:r w:rsidRPr="00EA261A">
        <w:rPr>
          <w:color w:val="000000"/>
          <w:lang w:val="en-US"/>
        </w:rPr>
        <w:t>cv_auc_mean</w:t>
      </w:r>
      <w:proofErr w:type="spellEnd"/>
      <w:r w:rsidRPr="00EA261A">
        <w:rPr>
          <w:color w:val="000000"/>
          <w:lang w:val="en-US"/>
        </w:rPr>
        <w:t>=0.8543, cv_f1_mean=0.5004</w:t>
      </w:r>
    </w:p>
    <w:p w14:paraId="65177ACC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Artefact :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serialise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etre</w:t>
      </w:r>
      <w:proofErr w:type="spellEnd"/>
      <w:r>
        <w:rPr>
          <w:color w:val="000000"/>
        </w:rPr>
        <w:t xml:space="preserve"> recharge</w:t>
      </w:r>
    </w:p>
    <w:p w14:paraId="50CED194" w14:textId="77777777" w:rsidR="006D573A" w:rsidRDefault="006D573A">
      <w:pPr>
        <w:spacing w:before="100" w:after="100"/>
      </w:pPr>
    </w:p>
    <w:p w14:paraId="294B0311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La base de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stockee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mlruns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mlflow.db</w:t>
      </w:r>
      <w:proofErr w:type="spellEnd"/>
      <w:r>
        <w:rPr>
          <w:color w:val="000000"/>
        </w:rPr>
        <w:t xml:space="preserve"> (format SQLite). Pour consulter l'interface visuelle :</w:t>
      </w:r>
    </w:p>
    <w:p w14:paraId="3DC17705" w14:textId="77777777" w:rsidR="006D573A" w:rsidRPr="000D15A4" w:rsidRDefault="00000000">
      <w:pPr>
        <w:spacing w:before="80" w:after="80" w:line="320" w:lineRule="auto"/>
        <w:ind w:left="360"/>
        <w:rPr>
          <w:lang w:val="en-US"/>
        </w:rPr>
      </w:pPr>
      <w:proofErr w:type="spellStart"/>
      <w:r w:rsidRPr="000D15A4">
        <w:rPr>
          <w:b/>
          <w:bCs/>
          <w:color w:val="000000"/>
          <w:lang w:val="en-US"/>
        </w:rPr>
        <w:t>mlflow</w:t>
      </w:r>
      <w:proofErr w:type="spellEnd"/>
      <w:r w:rsidRPr="000D15A4">
        <w:rPr>
          <w:b/>
          <w:bCs/>
          <w:color w:val="000000"/>
          <w:lang w:val="en-US"/>
        </w:rPr>
        <w:t xml:space="preserve"> </w:t>
      </w:r>
      <w:proofErr w:type="spellStart"/>
      <w:r w:rsidRPr="000D15A4">
        <w:rPr>
          <w:b/>
          <w:bCs/>
          <w:color w:val="000000"/>
          <w:lang w:val="en-US"/>
        </w:rPr>
        <w:t>ui</w:t>
      </w:r>
      <w:proofErr w:type="spellEnd"/>
      <w:r w:rsidRPr="000D15A4">
        <w:rPr>
          <w:b/>
          <w:bCs/>
          <w:color w:val="000000"/>
          <w:lang w:val="en-US"/>
        </w:rPr>
        <w:t xml:space="preserve"> --backend-store-</w:t>
      </w:r>
      <w:proofErr w:type="spellStart"/>
      <w:r w:rsidRPr="000D15A4">
        <w:rPr>
          <w:b/>
          <w:bCs/>
          <w:color w:val="000000"/>
          <w:lang w:val="en-US"/>
        </w:rPr>
        <w:t>uri</w:t>
      </w:r>
      <w:proofErr w:type="spellEnd"/>
      <w:r w:rsidRPr="000D15A4">
        <w:rPr>
          <w:b/>
          <w:bCs/>
          <w:color w:val="000000"/>
          <w:lang w:val="en-US"/>
        </w:rPr>
        <w:t xml:space="preserve"> sqlite:///mlruns/mlflow.db</w:t>
      </w:r>
    </w:p>
    <w:p w14:paraId="41FFDE79" w14:textId="77777777" w:rsidR="006D573A" w:rsidRDefault="00000000">
      <w:pPr>
        <w:pStyle w:val="Titre2"/>
      </w:pPr>
      <w:bookmarkStart w:id="27" w:name="_Toc232955065"/>
      <w:r>
        <w:t>5.6 Docker — Pourquoi conteneuriser ?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6D573A" w14:paraId="54D4AD71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0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691C4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12BC74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Sans Docker : </w:t>
            </w:r>
            <w:proofErr w:type="gramStart"/>
            <w:r>
              <w:rPr>
                <w:i/>
                <w:iCs/>
                <w:color w:val="1A2E4A"/>
                <w:sz w:val="20"/>
                <w:szCs w:val="20"/>
              </w:rPr>
              <w:t>'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ca</w:t>
            </w:r>
            <w:proofErr w:type="spellEnd"/>
            <w:proofErr w:type="gramEnd"/>
            <w:r>
              <w:rPr>
                <w:i/>
                <w:iCs/>
                <w:color w:val="1A2E4A"/>
                <w:sz w:val="20"/>
                <w:szCs w:val="20"/>
              </w:rPr>
              <w:t xml:space="preserve"> marche sur ma machine mais pas sur la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votre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'. Avec Docker : tout l'environnement (Python,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bibliotheques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, code) est </w:t>
            </w:r>
            <w:proofErr w:type="gramStart"/>
            <w:r>
              <w:rPr>
                <w:i/>
                <w:iCs/>
                <w:color w:val="1A2E4A"/>
                <w:sz w:val="20"/>
                <w:szCs w:val="20"/>
              </w:rPr>
              <w:t>emballe</w:t>
            </w:r>
            <w:proofErr w:type="gramEnd"/>
            <w:r>
              <w:rPr>
                <w:i/>
                <w:iCs/>
                <w:color w:val="1A2E4A"/>
                <w:sz w:val="20"/>
                <w:szCs w:val="20"/>
              </w:rPr>
              <w:t xml:space="preserve"> dans une boite qui fonctionne identiquement partout.</w:t>
            </w:r>
          </w:p>
        </w:tc>
      </w:tr>
    </w:tbl>
    <w:p w14:paraId="7E0EB930" w14:textId="77777777" w:rsidR="006D573A" w:rsidRDefault="006D573A">
      <w:pPr>
        <w:spacing w:before="100" w:after="100"/>
      </w:pPr>
    </w:p>
    <w:p w14:paraId="15E37148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Le conteneur Docker lance </w:t>
      </w:r>
      <w:proofErr w:type="spellStart"/>
      <w:r>
        <w:rPr>
          <w:color w:val="000000"/>
        </w:rPr>
        <w:t>simultanement</w:t>
      </w:r>
      <w:proofErr w:type="spellEnd"/>
      <w:r>
        <w:rPr>
          <w:color w:val="000000"/>
        </w:rPr>
        <w:t xml:space="preserve"> les deux services :</w:t>
      </w:r>
    </w:p>
    <w:p w14:paraId="517DA0F6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API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sur le port 8000</w:t>
      </w:r>
    </w:p>
    <w:p w14:paraId="5B94D3FC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 xml:space="preserve">Frontend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sur le port 8501</w:t>
      </w:r>
    </w:p>
    <w:p w14:paraId="7795437C" w14:textId="77777777" w:rsidR="006D573A" w:rsidRDefault="006D573A">
      <w:pPr>
        <w:spacing w:before="100" w:after="100"/>
      </w:pPr>
    </w:p>
    <w:p w14:paraId="344ADD31" w14:textId="77777777" w:rsidR="006D573A" w:rsidRPr="00EA261A" w:rsidRDefault="00000000">
      <w:pPr>
        <w:spacing w:before="80" w:after="80" w:line="320" w:lineRule="auto"/>
        <w:rPr>
          <w:lang w:val="en-US"/>
        </w:rPr>
      </w:pPr>
      <w:proofErr w:type="spellStart"/>
      <w:r w:rsidRPr="00EA261A">
        <w:rPr>
          <w:color w:val="000000"/>
          <w:lang w:val="en-US"/>
        </w:rPr>
        <w:t>Commandes</w:t>
      </w:r>
      <w:proofErr w:type="spellEnd"/>
      <w:r w:rsidRPr="00EA261A">
        <w:rPr>
          <w:color w:val="000000"/>
          <w:lang w:val="en-US"/>
        </w:rPr>
        <w:t xml:space="preserve"> pour </w:t>
      </w:r>
      <w:proofErr w:type="gramStart"/>
      <w:r w:rsidRPr="00EA261A">
        <w:rPr>
          <w:color w:val="000000"/>
          <w:lang w:val="en-US"/>
        </w:rPr>
        <w:t>lancer :</w:t>
      </w:r>
      <w:proofErr w:type="gramEnd"/>
    </w:p>
    <w:p w14:paraId="37145F11" w14:textId="77777777" w:rsidR="006D573A" w:rsidRPr="00EA261A" w:rsidRDefault="00000000">
      <w:pPr>
        <w:spacing w:before="80" w:after="80" w:line="320" w:lineRule="auto"/>
        <w:ind w:left="360"/>
        <w:rPr>
          <w:lang w:val="en-US"/>
        </w:rPr>
      </w:pPr>
      <w:r w:rsidRPr="00EA261A">
        <w:rPr>
          <w:b/>
          <w:bCs/>
          <w:color w:val="000000"/>
          <w:lang w:val="en-US"/>
        </w:rPr>
        <w:lastRenderedPageBreak/>
        <w:t>docker build -t pd-scoring:1.</w:t>
      </w:r>
      <w:proofErr w:type="gramStart"/>
      <w:r w:rsidRPr="00EA261A">
        <w:rPr>
          <w:b/>
          <w:bCs/>
          <w:color w:val="000000"/>
          <w:lang w:val="en-US"/>
        </w:rPr>
        <w:t>0 .</w:t>
      </w:r>
      <w:proofErr w:type="gramEnd"/>
    </w:p>
    <w:p w14:paraId="238FE6D8" w14:textId="77777777" w:rsidR="006D573A" w:rsidRPr="00EA261A" w:rsidRDefault="00000000">
      <w:pPr>
        <w:spacing w:before="80" w:after="80" w:line="320" w:lineRule="auto"/>
        <w:ind w:left="360"/>
        <w:rPr>
          <w:lang w:val="en-US"/>
        </w:rPr>
      </w:pPr>
      <w:r w:rsidRPr="00EA261A">
        <w:rPr>
          <w:b/>
          <w:bCs/>
          <w:color w:val="000000"/>
          <w:lang w:val="en-US"/>
        </w:rPr>
        <w:t>docker run -d -p 8000:8000 -p 8501:8501 pd-scoring:1.0</w:t>
      </w:r>
    </w:p>
    <w:p w14:paraId="6297B3E0" w14:textId="77777777" w:rsidR="006D573A" w:rsidRPr="00EA261A" w:rsidRDefault="00000000">
      <w:pPr>
        <w:rPr>
          <w:lang w:val="en-US"/>
        </w:rPr>
      </w:pPr>
      <w:r w:rsidRPr="00EA261A">
        <w:rPr>
          <w:lang w:val="en-US"/>
        </w:rPr>
        <w:br w:type="page"/>
      </w:r>
    </w:p>
    <w:p w14:paraId="70DC762F" w14:textId="77777777" w:rsidR="006D573A" w:rsidRDefault="00000000">
      <w:pPr>
        <w:pStyle w:val="Titre1"/>
        <w:pageBreakBefore/>
      </w:pPr>
      <w:bookmarkStart w:id="28" w:name="_Toc232955066"/>
      <w:r>
        <w:lastRenderedPageBreak/>
        <w:t xml:space="preserve">Partie 6 — Grille de Risque et </w:t>
      </w:r>
      <w:proofErr w:type="spellStart"/>
      <w:r>
        <w:t>Decisions</w:t>
      </w:r>
      <w:bookmarkEnd w:id="28"/>
      <w:proofErr w:type="spellEnd"/>
    </w:p>
    <w:p w14:paraId="54AED2CC" w14:textId="77777777" w:rsidR="006D573A" w:rsidRDefault="00000000">
      <w:pPr>
        <w:pStyle w:val="Titre2"/>
      </w:pPr>
      <w:bookmarkStart w:id="29" w:name="_Toc232955067"/>
      <w:r>
        <w:t>6.1 La grille de risque</w:t>
      </w:r>
      <w:bookmarkEnd w:id="29"/>
    </w:p>
    <w:p w14:paraId="51D9C156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Une fois la PD </w:t>
      </w:r>
      <w:proofErr w:type="spellStart"/>
      <w:r>
        <w:rPr>
          <w:color w:val="000000"/>
        </w:rPr>
        <w:t>calculee</w:t>
      </w:r>
      <w:proofErr w:type="spellEnd"/>
      <w:r>
        <w:rPr>
          <w:color w:val="000000"/>
        </w:rPr>
        <w:t xml:space="preserve">, elle est convertie en une classe de risque avec une recommandation de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. Cette grille est </w:t>
      </w:r>
      <w:proofErr w:type="spellStart"/>
      <w:r>
        <w:rPr>
          <w:color w:val="000000"/>
        </w:rPr>
        <w:t>alignee</w:t>
      </w:r>
      <w:proofErr w:type="spellEnd"/>
      <w:r>
        <w:rPr>
          <w:color w:val="000000"/>
        </w:rPr>
        <w:t xml:space="preserve"> sur les pratiques bancaires standard.</w:t>
      </w:r>
    </w:p>
    <w:p w14:paraId="29DAE94B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2120"/>
        <w:gridCol w:w="2474"/>
        <w:gridCol w:w="2659"/>
      </w:tblGrid>
      <w:tr w:rsidR="006D573A" w14:paraId="4D7C549A" w14:textId="77777777">
        <w:tc>
          <w:tcPr>
            <w:tcW w:w="1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4AF0C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C402A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Seuil PD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67F2B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3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994BF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  <w:proofErr w:type="spellEnd"/>
          </w:p>
        </w:tc>
      </w:tr>
      <w:tr w:rsidR="006D573A" w14:paraId="6A64C682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68365" w14:textId="77777777" w:rsidR="006D573A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FAIBLE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B7F4D" w14:textId="77777777" w:rsidR="006D573A" w:rsidRDefault="00000000">
            <w:r>
              <w:rPr>
                <w:color w:val="000000"/>
                <w:sz w:val="20"/>
                <w:szCs w:val="20"/>
              </w:rPr>
              <w:t>PD &lt; 15%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F7D00" w14:textId="77777777" w:rsidR="006D573A" w:rsidRDefault="00000000">
            <w:r>
              <w:rPr>
                <w:b/>
                <w:bCs/>
                <w:color w:val="166534"/>
                <w:sz w:val="20"/>
                <w:szCs w:val="20"/>
              </w:rPr>
              <w:t>Approuver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B1C2E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Profil excellent : bon historique, revenus stables, emploi </w:t>
            </w:r>
            <w:proofErr w:type="spellStart"/>
            <w:r>
              <w:rPr>
                <w:color w:val="000000"/>
                <w:sz w:val="20"/>
                <w:szCs w:val="20"/>
              </w:rPr>
              <w:t>securise</w:t>
            </w:r>
            <w:proofErr w:type="spellEnd"/>
          </w:p>
        </w:tc>
      </w:tr>
      <w:tr w:rsidR="006D573A" w14:paraId="29BDCF7D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0531A" w14:textId="77777777" w:rsidR="006D573A" w:rsidRDefault="00000000"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MODERE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0D92B" w14:textId="77777777" w:rsidR="006D573A" w:rsidRDefault="00000000">
            <w:r>
              <w:rPr>
                <w:color w:val="000000"/>
                <w:sz w:val="20"/>
                <w:szCs w:val="20"/>
              </w:rPr>
              <w:t>15% - 35%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846D2" w14:textId="77777777" w:rsidR="006D573A" w:rsidRDefault="00000000">
            <w:r>
              <w:rPr>
                <w:b/>
                <w:bCs/>
                <w:color w:val="92400E"/>
                <w:sz w:val="20"/>
                <w:szCs w:val="20"/>
              </w:rPr>
              <w:t>Approuver avec suivi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1DE65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Profil acceptable mais </w:t>
            </w:r>
            <w:proofErr w:type="spellStart"/>
            <w:r>
              <w:rPr>
                <w:color w:val="000000"/>
                <w:sz w:val="20"/>
                <w:szCs w:val="20"/>
              </w:rPr>
              <w:t>necessite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une surveillance </w:t>
            </w:r>
            <w:proofErr w:type="spellStart"/>
            <w:r>
              <w:rPr>
                <w:color w:val="000000"/>
                <w:sz w:val="20"/>
                <w:szCs w:val="20"/>
              </w:rPr>
              <w:t>reguliere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compte</w:t>
            </w:r>
          </w:p>
        </w:tc>
      </w:tr>
      <w:tr w:rsidR="006D573A" w14:paraId="5894A7CC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D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DBF8E" w14:textId="77777777" w:rsidR="006D573A" w:rsidRDefault="00000000">
            <w:pPr>
              <w:jc w:val="center"/>
            </w:pPr>
            <w:r>
              <w:rPr>
                <w:b/>
                <w:bCs/>
                <w:color w:val="C2410C"/>
                <w:sz w:val="20"/>
                <w:szCs w:val="20"/>
              </w:rPr>
              <w:t>ELEVE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D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A9FEC" w14:textId="77777777" w:rsidR="006D573A" w:rsidRDefault="00000000">
            <w:r>
              <w:rPr>
                <w:color w:val="000000"/>
                <w:sz w:val="20"/>
                <w:szCs w:val="20"/>
              </w:rPr>
              <w:t>35% - 55%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D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60BF5" w14:textId="77777777" w:rsidR="006D573A" w:rsidRDefault="00000000">
            <w:r>
              <w:rPr>
                <w:b/>
                <w:bCs/>
                <w:color w:val="C2410C"/>
                <w:sz w:val="20"/>
                <w:szCs w:val="20"/>
              </w:rPr>
              <w:t>Revue manuelle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DD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58D25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Profil ambigu : demande un examen approfondi par un analyste </w:t>
            </w:r>
            <w:proofErr w:type="spellStart"/>
            <w:r>
              <w:rPr>
                <w:color w:val="000000"/>
                <w:sz w:val="20"/>
                <w:szCs w:val="20"/>
              </w:rPr>
              <w:t>credit</w:t>
            </w:r>
            <w:proofErr w:type="spellEnd"/>
          </w:p>
        </w:tc>
      </w:tr>
      <w:tr w:rsidR="006D573A" w14:paraId="4ADA8EC7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61167" w14:textId="77777777" w:rsidR="006D573A" w:rsidRDefault="00000000">
            <w:pPr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TRES ELEVE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68385" w14:textId="77777777" w:rsidR="006D573A" w:rsidRDefault="00000000">
            <w:r>
              <w:rPr>
                <w:color w:val="000000"/>
                <w:sz w:val="20"/>
                <w:szCs w:val="20"/>
              </w:rPr>
              <w:t>PD &gt; 55%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05CC2" w14:textId="77777777" w:rsidR="006D573A" w:rsidRDefault="00000000">
            <w:r>
              <w:rPr>
                <w:b/>
                <w:bCs/>
                <w:color w:val="991B1B"/>
                <w:sz w:val="20"/>
                <w:szCs w:val="20"/>
              </w:rPr>
              <w:t>Refuser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35758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Profil a risque majeur : forte </w:t>
            </w:r>
            <w:proofErr w:type="spellStart"/>
            <w:r>
              <w:rPr>
                <w:color w:val="000000"/>
                <w:sz w:val="20"/>
                <w:szCs w:val="20"/>
              </w:rPr>
              <w:t>probabilite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plusieurs signaux </w:t>
            </w:r>
            <w:proofErr w:type="spellStart"/>
            <w:r>
              <w:rPr>
                <w:color w:val="000000"/>
                <w:sz w:val="20"/>
                <w:szCs w:val="20"/>
              </w:rPr>
              <w:t>negatifs</w:t>
            </w:r>
            <w:proofErr w:type="spellEnd"/>
          </w:p>
        </w:tc>
      </w:tr>
    </w:tbl>
    <w:p w14:paraId="3DA450E5" w14:textId="77777777" w:rsidR="006D573A" w:rsidRDefault="00000000">
      <w:pPr>
        <w:pStyle w:val="Titre2"/>
      </w:pPr>
      <w:bookmarkStart w:id="30" w:name="_Toc232955068"/>
      <w:r>
        <w:t xml:space="preserve">6.2 Les facteurs de </w:t>
      </w:r>
      <w:proofErr w:type="spellStart"/>
      <w:r>
        <w:t>decision</w:t>
      </w:r>
      <w:proofErr w:type="spellEnd"/>
      <w:r>
        <w:t xml:space="preserve"> (Top Drivers)</w:t>
      </w:r>
      <w:bookmarkEnd w:id="30"/>
    </w:p>
    <w:p w14:paraId="63C02A8B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Pour chaque client, le </w:t>
      </w:r>
      <w:proofErr w:type="spellStart"/>
      <w:r>
        <w:rPr>
          <w:color w:val="000000"/>
        </w:rPr>
        <w:t>modele</w:t>
      </w:r>
      <w:proofErr w:type="spellEnd"/>
      <w:r>
        <w:rPr>
          <w:color w:val="000000"/>
        </w:rPr>
        <w:t xml:space="preserve"> explique les 7 principales variables qui ont le plus influence le score. Cela </w:t>
      </w:r>
      <w:proofErr w:type="spellStart"/>
      <w:r>
        <w:rPr>
          <w:color w:val="000000"/>
        </w:rPr>
        <w:t>repond</w:t>
      </w:r>
      <w:proofErr w:type="spellEnd"/>
      <w:r>
        <w:rPr>
          <w:color w:val="000000"/>
        </w:rPr>
        <w:t xml:space="preserve"> a l'exigence Bale II d'</w:t>
      </w:r>
      <w:proofErr w:type="spellStart"/>
      <w:r>
        <w:rPr>
          <w:color w:val="000000"/>
        </w:rPr>
        <w:t>explicabilite</w:t>
      </w:r>
      <w:proofErr w:type="spellEnd"/>
      <w:r>
        <w:rPr>
          <w:color w:val="000000"/>
        </w:rPr>
        <w:t>.</w:t>
      </w:r>
    </w:p>
    <w:p w14:paraId="5E2D1007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8409"/>
      </w:tblGrid>
      <w:tr w:rsidR="006D573A" w14:paraId="5ACBA30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CCE37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0FB626" w14:textId="77777777" w:rsidR="006D573A" w:rsidRDefault="00000000">
            <w:r>
              <w:rPr>
                <w:i/>
                <w:iCs/>
                <w:color w:val="1A2E4A"/>
                <w:sz w:val="20"/>
                <w:szCs w:val="20"/>
              </w:rPr>
              <w:t xml:space="preserve">Contribution d'une variable = Coefficient du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modele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x Valeur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standardisee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. Un coefficient positif et une valeur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elevee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=&gt; facteur de risque (rouge). Un coefficient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negatif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et une valeur </w:t>
            </w:r>
            <w:proofErr w:type="spellStart"/>
            <w:r>
              <w:rPr>
                <w:i/>
                <w:iCs/>
                <w:color w:val="1A2E4A"/>
                <w:sz w:val="20"/>
                <w:szCs w:val="20"/>
              </w:rPr>
              <w:t>elevee</w:t>
            </w:r>
            <w:proofErr w:type="spellEnd"/>
            <w:r>
              <w:rPr>
                <w:i/>
                <w:iCs/>
                <w:color w:val="1A2E4A"/>
                <w:sz w:val="20"/>
                <w:szCs w:val="20"/>
              </w:rPr>
              <w:t xml:space="preserve"> =&gt; facteur protecteur (vert).</w:t>
            </w:r>
          </w:p>
        </w:tc>
      </w:tr>
    </w:tbl>
    <w:p w14:paraId="513B12FF" w14:textId="77777777" w:rsidR="006D573A" w:rsidRDefault="006D573A">
      <w:pPr>
        <w:spacing w:before="100" w:after="100"/>
      </w:pPr>
    </w:p>
    <w:p w14:paraId="6254A257" w14:textId="77777777" w:rsidR="006D573A" w:rsidRDefault="00000000">
      <w:pPr>
        <w:spacing w:before="80" w:after="80" w:line="320" w:lineRule="auto"/>
      </w:pPr>
      <w:r>
        <w:rPr>
          <w:color w:val="000000"/>
        </w:rPr>
        <w:t xml:space="preserve">Exemple : pour un client avec </w:t>
      </w:r>
      <w:proofErr w:type="spellStart"/>
      <w:r>
        <w:rPr>
          <w:color w:val="000000"/>
        </w:rPr>
        <w:t>bureau_score</w:t>
      </w:r>
      <w:proofErr w:type="spellEnd"/>
      <w:r>
        <w:rPr>
          <w:color w:val="000000"/>
        </w:rPr>
        <w:t xml:space="preserve">=780 et </w:t>
      </w:r>
      <w:proofErr w:type="spellStart"/>
      <w:r>
        <w:rPr>
          <w:color w:val="000000"/>
        </w:rPr>
        <w:t>missed_payments</w:t>
      </w:r>
      <w:proofErr w:type="spellEnd"/>
      <w:r>
        <w:rPr>
          <w:color w:val="000000"/>
        </w:rPr>
        <w:t>=0 :</w:t>
      </w:r>
    </w:p>
    <w:p w14:paraId="63E4DE69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proofErr w:type="gramStart"/>
      <w:r>
        <w:rPr>
          <w:color w:val="000000"/>
        </w:rPr>
        <w:t>bureau</w:t>
      </w:r>
      <w:proofErr w:type="gramEnd"/>
      <w:r>
        <w:rPr>
          <w:color w:val="000000"/>
        </w:rPr>
        <w:t>_score</w:t>
      </w:r>
      <w:proofErr w:type="spellEnd"/>
      <w:r>
        <w:rPr>
          <w:color w:val="000000"/>
        </w:rPr>
        <w:t xml:space="preserve"> contribue </w:t>
      </w:r>
      <w:proofErr w:type="spellStart"/>
      <w:r>
        <w:rPr>
          <w:color w:val="000000"/>
        </w:rPr>
        <w:t>negativement</w:t>
      </w:r>
      <w:proofErr w:type="spellEnd"/>
      <w:r>
        <w:rPr>
          <w:color w:val="000000"/>
        </w:rPr>
        <w:t xml:space="preserve"> (protecteur) =&gt; barre verte</w:t>
      </w:r>
    </w:p>
    <w:p w14:paraId="5E35572E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proofErr w:type="gramStart"/>
      <w:r>
        <w:rPr>
          <w:color w:val="000000"/>
        </w:rPr>
        <w:t>missed</w:t>
      </w:r>
      <w:proofErr w:type="gramEnd"/>
      <w:r>
        <w:rPr>
          <w:color w:val="000000"/>
        </w:rPr>
        <w:t>_payments</w:t>
      </w:r>
      <w:proofErr w:type="spellEnd"/>
      <w:r>
        <w:rPr>
          <w:color w:val="000000"/>
        </w:rPr>
        <w:t xml:space="preserve"> contribue </w:t>
      </w:r>
      <w:proofErr w:type="spellStart"/>
      <w:r>
        <w:rPr>
          <w:color w:val="000000"/>
        </w:rPr>
        <w:t>negativement</w:t>
      </w:r>
      <w:proofErr w:type="spellEnd"/>
      <w:r>
        <w:rPr>
          <w:color w:val="000000"/>
        </w:rPr>
        <w:t xml:space="preserve"> (protecteur) =&gt; barre verte</w:t>
      </w:r>
    </w:p>
    <w:p w14:paraId="3F5E7546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proofErr w:type="gramStart"/>
      <w:r>
        <w:rPr>
          <w:color w:val="000000"/>
        </w:rPr>
        <w:t>salary</w:t>
      </w:r>
      <w:proofErr w:type="gramEnd"/>
      <w:r>
        <w:rPr>
          <w:color w:val="000000"/>
        </w:rPr>
        <w:t>_domiciliation</w:t>
      </w:r>
      <w:proofErr w:type="spellEnd"/>
      <w:r>
        <w:rPr>
          <w:color w:val="000000"/>
        </w:rPr>
        <w:t xml:space="preserve"> contribue </w:t>
      </w:r>
      <w:proofErr w:type="spellStart"/>
      <w:r>
        <w:rPr>
          <w:color w:val="000000"/>
        </w:rPr>
        <w:t>negativement</w:t>
      </w:r>
      <w:proofErr w:type="spellEnd"/>
      <w:r>
        <w:rPr>
          <w:color w:val="000000"/>
        </w:rPr>
        <w:t xml:space="preserve"> (protecteur) =&gt; barre verte</w:t>
      </w:r>
    </w:p>
    <w:p w14:paraId="25C5D80C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=&gt; Score PD faible, Risque Faible, Recommandation : Approuver</w:t>
      </w:r>
    </w:p>
    <w:p w14:paraId="31FE0121" w14:textId="77777777" w:rsidR="006D573A" w:rsidRDefault="00000000">
      <w:r>
        <w:br w:type="page"/>
      </w:r>
    </w:p>
    <w:p w14:paraId="787E0E60" w14:textId="77777777" w:rsidR="006D573A" w:rsidRDefault="00000000">
      <w:pPr>
        <w:pStyle w:val="Titre1"/>
        <w:pageBreakBefore/>
      </w:pPr>
      <w:bookmarkStart w:id="31" w:name="_Toc232955069"/>
      <w:proofErr w:type="spellStart"/>
      <w:r>
        <w:lastRenderedPageBreak/>
        <w:t>Synthese</w:t>
      </w:r>
      <w:proofErr w:type="spellEnd"/>
      <w:r>
        <w:t xml:space="preserve"> — Vue d'Ensemble du Projet</w:t>
      </w:r>
      <w:bookmarkEnd w:id="31"/>
    </w:p>
    <w:p w14:paraId="16FA6C58" w14:textId="77777777" w:rsidR="006D573A" w:rsidRDefault="00000000">
      <w:pPr>
        <w:pStyle w:val="Titre2"/>
      </w:pPr>
      <w:bookmarkStart w:id="32" w:name="_Toc232955070"/>
      <w:r>
        <w:t>7.1 Le cycle de vie complet</w:t>
      </w:r>
      <w:bookmarkEnd w:id="32"/>
    </w:p>
    <w:p w14:paraId="201B1C00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2643"/>
        <w:gridCol w:w="2713"/>
        <w:gridCol w:w="2543"/>
      </w:tblGrid>
      <w:tr w:rsidR="006D573A" w14:paraId="50B18397" w14:textId="77777777"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DF009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E6069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35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57F80" w14:textId="77777777" w:rsidR="006D57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qu'on a fait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E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925F1" w14:textId="77777777" w:rsidR="006D57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6D573A" w14:paraId="5B3BE8C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2070E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57DB3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Comprehension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41F28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Analyse des 10 variables, dictionnaire de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C2748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Connaissance </w:t>
            </w:r>
            <w:proofErr w:type="spellStart"/>
            <w:r>
              <w:rPr>
                <w:color w:val="000000"/>
                <w:sz w:val="20"/>
                <w:szCs w:val="20"/>
              </w:rPr>
              <w:t>metier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chaque variable</w:t>
            </w:r>
          </w:p>
        </w:tc>
      </w:tr>
      <w:tr w:rsidR="006D573A" w14:paraId="7979C2E4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DB1D3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BA07A" w14:textId="77777777" w:rsidR="006D573A" w:rsidRDefault="00000000">
            <w:r>
              <w:rPr>
                <w:color w:val="000000"/>
                <w:sz w:val="20"/>
                <w:szCs w:val="20"/>
              </w:rPr>
              <w:t>EDA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84455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Distributions, </w:t>
            </w:r>
            <w:proofErr w:type="spellStart"/>
            <w:r>
              <w:rPr>
                <w:color w:val="000000"/>
                <w:sz w:val="20"/>
                <w:szCs w:val="20"/>
              </w:rPr>
              <w:t>correlations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detection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anomalies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24CD1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Vision claire des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decisions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pretraitement</w:t>
            </w:r>
            <w:proofErr w:type="spellEnd"/>
          </w:p>
        </w:tc>
      </w:tr>
      <w:tr w:rsidR="006D573A" w14:paraId="6E5B28BD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6A448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936F1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Pretraitement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DC51E" w14:textId="77777777" w:rsidR="006D573A" w:rsidRPr="00EA261A" w:rsidRDefault="00000000">
            <w:pPr>
              <w:rPr>
                <w:lang w:val="en-US"/>
              </w:rPr>
            </w:pPr>
            <w:r w:rsidRPr="00EA261A">
              <w:rPr>
                <w:color w:val="000000"/>
                <w:sz w:val="20"/>
                <w:szCs w:val="20"/>
                <w:lang w:val="en-US"/>
              </w:rPr>
              <w:t xml:space="preserve">Imputation, capping P99, OHE, </w:t>
            </w:r>
            <w:proofErr w:type="spellStart"/>
            <w:r w:rsidRPr="00EA261A">
              <w:rPr>
                <w:color w:val="000000"/>
                <w:sz w:val="20"/>
                <w:szCs w:val="20"/>
                <w:lang w:val="en-US"/>
              </w:rPr>
              <w:t>StandardScaler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FFC9F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13 </w:t>
            </w:r>
            <w:proofErr w:type="spellStart"/>
            <w:r>
              <w:rPr>
                <w:color w:val="000000"/>
                <w:sz w:val="20"/>
                <w:szCs w:val="20"/>
              </w:rPr>
              <w:t>features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propres et </w:t>
            </w:r>
            <w:proofErr w:type="spellStart"/>
            <w:r>
              <w:rPr>
                <w:color w:val="000000"/>
                <w:sz w:val="20"/>
                <w:szCs w:val="20"/>
              </w:rPr>
              <w:t>coherentes</w:t>
            </w:r>
            <w:proofErr w:type="spellEnd"/>
          </w:p>
        </w:tc>
      </w:tr>
      <w:tr w:rsidR="006D573A" w14:paraId="2834E2D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6D7B7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E6776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Modelisation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40DDC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Regression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Logistique, 5-fold CV, </w:t>
            </w:r>
            <w:proofErr w:type="spellStart"/>
            <w:r>
              <w:rPr>
                <w:color w:val="000000"/>
                <w:sz w:val="20"/>
                <w:szCs w:val="20"/>
              </w:rPr>
              <w:t>hyperparametres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46B4A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entraine et valide, AUC 0.8543</w:t>
            </w:r>
          </w:p>
        </w:tc>
      </w:tr>
      <w:tr w:rsidR="006D573A" w14:paraId="32A8732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EBD0E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773FD" w14:textId="77777777" w:rsidR="006D573A" w:rsidRDefault="00000000">
            <w:r>
              <w:rPr>
                <w:color w:val="000000"/>
                <w:sz w:val="20"/>
                <w:szCs w:val="20"/>
              </w:rPr>
              <w:t>Evaluation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989B3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AUC, Gini, KS, matrice de confusion, </w:t>
            </w:r>
            <w:proofErr w:type="spellStart"/>
            <w:r>
              <w:rPr>
                <w:color w:val="000000"/>
                <w:sz w:val="20"/>
                <w:szCs w:val="20"/>
              </w:rPr>
              <w:t>overfitting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47B3B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Tous les benchmarks Bale II </w:t>
            </w:r>
            <w:proofErr w:type="spellStart"/>
            <w:r>
              <w:rPr>
                <w:color w:val="000000"/>
                <w:sz w:val="20"/>
                <w:szCs w:val="20"/>
              </w:rPr>
              <w:t>depasses</w:t>
            </w:r>
            <w:proofErr w:type="spellEnd"/>
          </w:p>
        </w:tc>
      </w:tr>
      <w:tr w:rsidR="006D573A" w14:paraId="6ACF319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68E97" w14:textId="77777777" w:rsidR="006D573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8EE27" w14:textId="77777777" w:rsidR="006D573A" w:rsidRDefault="00000000">
            <w:r>
              <w:rPr>
                <w:color w:val="000000"/>
                <w:sz w:val="20"/>
                <w:szCs w:val="20"/>
              </w:rPr>
              <w:t>Deploiement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529F5" w14:textId="77777777" w:rsidR="006D573A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Docker + </w:t>
            </w:r>
            <w:proofErr w:type="spellStart"/>
            <w:r>
              <w:rPr>
                <w:color w:val="000000"/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76308" w14:textId="77777777" w:rsidR="006D573A" w:rsidRDefault="00000000">
            <w:r>
              <w:rPr>
                <w:color w:val="000000"/>
                <w:sz w:val="20"/>
                <w:szCs w:val="20"/>
              </w:rPr>
              <w:t xml:space="preserve">Application de </w:t>
            </w:r>
            <w:proofErr w:type="spellStart"/>
            <w:r>
              <w:rPr>
                <w:color w:val="000000"/>
                <w:sz w:val="20"/>
                <w:szCs w:val="20"/>
              </w:rPr>
              <w:t>scoring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production</w:t>
            </w:r>
          </w:p>
        </w:tc>
      </w:tr>
    </w:tbl>
    <w:p w14:paraId="29AEB8FD" w14:textId="77777777" w:rsidR="006D573A" w:rsidRDefault="00000000">
      <w:pPr>
        <w:pStyle w:val="Titre2"/>
      </w:pPr>
      <w:bookmarkStart w:id="33" w:name="_Toc232955071"/>
      <w:r>
        <w:t>7.2 Pourquoi ce projet est solide</w:t>
      </w:r>
      <w:bookmarkEnd w:id="33"/>
    </w:p>
    <w:p w14:paraId="2EFB85DF" w14:textId="77777777" w:rsidR="006D573A" w:rsidRDefault="006D573A">
      <w:pPr>
        <w:spacing w:before="100" w:after="100"/>
      </w:pPr>
    </w:p>
    <w:p w14:paraId="024B8C30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r>
        <w:rPr>
          <w:color w:val="000000"/>
        </w:rPr>
        <w:t>Anti-data-</w:t>
      </w:r>
      <w:proofErr w:type="spellStart"/>
      <w:r>
        <w:rPr>
          <w:color w:val="000000"/>
        </w:rPr>
        <w:t>leakage</w:t>
      </w:r>
      <w:proofErr w:type="spellEnd"/>
      <w:r>
        <w:rPr>
          <w:color w:val="000000"/>
        </w:rPr>
        <w:t xml:space="preserve"> : le </w:t>
      </w:r>
      <w:proofErr w:type="spellStart"/>
      <w:r>
        <w:rPr>
          <w:color w:val="000000"/>
        </w:rPr>
        <w:t>scaler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entraine</w:t>
      </w:r>
      <w:proofErr w:type="spellEnd"/>
      <w:r>
        <w:rPr>
          <w:color w:val="000000"/>
        </w:rPr>
        <w:t xml:space="preserve"> uniquement sur le train set</w:t>
      </w:r>
    </w:p>
    <w:p w14:paraId="274DCE8D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Interpretabilite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 xml:space="preserve"> : coefficients lisibles, top drivers par client</w:t>
      </w:r>
    </w:p>
    <w:p w14:paraId="6EF9CB24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Conformite</w:t>
      </w:r>
      <w:proofErr w:type="spellEnd"/>
      <w:r>
        <w:rPr>
          <w:color w:val="000000"/>
        </w:rPr>
        <w:t xml:space="preserve"> Bale II : 3 benchmarks </w:t>
      </w:r>
      <w:proofErr w:type="spellStart"/>
      <w:r>
        <w:rPr>
          <w:color w:val="000000"/>
        </w:rPr>
        <w:t>depasses</w:t>
      </w:r>
      <w:proofErr w:type="spellEnd"/>
      <w:r>
        <w:rPr>
          <w:color w:val="000000"/>
        </w:rPr>
        <w:t xml:space="preserve"> (AUC, Gini, KS)</w:t>
      </w:r>
    </w:p>
    <w:p w14:paraId="7FF325B3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Stabilite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overfitting</w:t>
      </w:r>
      <w:proofErr w:type="spellEnd"/>
      <w:r>
        <w:rPr>
          <w:color w:val="000000"/>
        </w:rPr>
        <w:t xml:space="preserve"> minimal (0.003 d'</w:t>
      </w:r>
      <w:proofErr w:type="spellStart"/>
      <w:r>
        <w:rPr>
          <w:color w:val="000000"/>
        </w:rPr>
        <w:t>ecart</w:t>
      </w:r>
      <w:proofErr w:type="spellEnd"/>
      <w:r>
        <w:rPr>
          <w:color w:val="000000"/>
        </w:rPr>
        <w:t xml:space="preserve"> train/test)</w:t>
      </w:r>
    </w:p>
    <w:p w14:paraId="2DFA4D86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Reproductibilite</w:t>
      </w:r>
      <w:proofErr w:type="spellEnd"/>
      <w:r>
        <w:rPr>
          <w:color w:val="000000"/>
        </w:rPr>
        <w:t xml:space="preserve"> : </w:t>
      </w:r>
      <w:proofErr w:type="spellStart"/>
      <w:proofErr w:type="gramStart"/>
      <w:r>
        <w:rPr>
          <w:color w:val="000000"/>
        </w:rPr>
        <w:t>config.yaml</w:t>
      </w:r>
      <w:proofErr w:type="spellEnd"/>
      <w:proofErr w:type="gramEnd"/>
      <w:r>
        <w:rPr>
          <w:color w:val="000000"/>
        </w:rPr>
        <w:t xml:space="preserve"> centralise tous les </w:t>
      </w:r>
      <w:proofErr w:type="spellStart"/>
      <w:r>
        <w:rPr>
          <w:color w:val="000000"/>
        </w:rPr>
        <w:t>parametres</w:t>
      </w:r>
      <w:proofErr w:type="spellEnd"/>
    </w:p>
    <w:p w14:paraId="767CCD24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Traçabilite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enregistre chaque run d'entrainement</w:t>
      </w:r>
    </w:p>
    <w:p w14:paraId="2CD6D883" w14:textId="77777777" w:rsidR="006D573A" w:rsidRDefault="00000000">
      <w:pPr>
        <w:pStyle w:val="Paragraphedeliste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000000"/>
        </w:rPr>
        <w:t>Portabilite</w:t>
      </w:r>
      <w:proofErr w:type="spellEnd"/>
      <w:r>
        <w:rPr>
          <w:color w:val="000000"/>
        </w:rPr>
        <w:t xml:space="preserve"> : Docker permet de </w:t>
      </w:r>
      <w:proofErr w:type="spellStart"/>
      <w:r>
        <w:rPr>
          <w:color w:val="000000"/>
        </w:rPr>
        <w:t>deployer</w:t>
      </w:r>
      <w:proofErr w:type="spellEnd"/>
      <w:r>
        <w:rPr>
          <w:color w:val="000000"/>
        </w:rPr>
        <w:t xml:space="preserve"> sur n'importe quelle machine</w:t>
      </w:r>
    </w:p>
    <w:p w14:paraId="493CEBF0" w14:textId="77777777" w:rsidR="006D573A" w:rsidRDefault="006D573A">
      <w:pPr>
        <w:spacing w:before="100" w:after="100"/>
      </w:pPr>
    </w:p>
    <w:p w14:paraId="41342191" w14:textId="77777777" w:rsidR="006D573A" w:rsidRDefault="00000000">
      <w:pPr>
        <w:pStyle w:val="Titre2"/>
      </w:pPr>
      <w:bookmarkStart w:id="34" w:name="_Toc232955072"/>
      <w:r>
        <w:t xml:space="preserve">7.3 Les chiffres </w:t>
      </w:r>
      <w:proofErr w:type="spellStart"/>
      <w:r>
        <w:t>cles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retenir</w:t>
      </w:r>
      <w:bookmarkEnd w:id="34"/>
    </w:p>
    <w:p w14:paraId="07F8872E" w14:textId="77777777" w:rsidR="006D573A" w:rsidRDefault="006D573A">
      <w:pPr>
        <w:spacing w:before="100"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6D573A" w14:paraId="1C138886" w14:textId="77777777">
        <w:tc>
          <w:tcPr>
            <w:tcW w:w="2409" w:type="dxa"/>
            <w:tcBorders>
              <w:top w:val="single" w:sz="6" w:space="0" w:color="C8960C"/>
              <w:left w:val="single" w:sz="6" w:space="0" w:color="C8960C"/>
              <w:bottom w:val="single" w:sz="6" w:space="0" w:color="C8960C"/>
              <w:right w:val="single" w:sz="6" w:space="0" w:color="C8960C"/>
            </w:tcBorders>
            <w:shd w:val="clear" w:color="auto" w:fill="1A2E4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4669878" w14:textId="77777777" w:rsidR="006D573A" w:rsidRDefault="00000000">
            <w:pPr>
              <w:jc w:val="center"/>
            </w:pPr>
            <w:r>
              <w:rPr>
                <w:b/>
                <w:bCs/>
                <w:color w:val="C8960C"/>
                <w:sz w:val="52"/>
                <w:szCs w:val="52"/>
              </w:rPr>
              <w:t>0.8625</w:t>
            </w:r>
          </w:p>
          <w:p w14:paraId="4EF42C9A" w14:textId="77777777" w:rsidR="006D573A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AUC-ROC</w:t>
            </w:r>
          </w:p>
        </w:tc>
        <w:tc>
          <w:tcPr>
            <w:tcW w:w="2409" w:type="dxa"/>
            <w:tcBorders>
              <w:top w:val="single" w:sz="6" w:space="0" w:color="C8960C"/>
              <w:left w:val="single" w:sz="6" w:space="0" w:color="C8960C"/>
              <w:bottom w:val="single" w:sz="6" w:space="0" w:color="C8960C"/>
              <w:right w:val="single" w:sz="6" w:space="0" w:color="C8960C"/>
            </w:tcBorders>
            <w:shd w:val="clear" w:color="auto" w:fill="1A2E4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085FF733" w14:textId="77777777" w:rsidR="006D573A" w:rsidRDefault="00000000">
            <w:pPr>
              <w:jc w:val="center"/>
            </w:pPr>
            <w:r>
              <w:rPr>
                <w:b/>
                <w:bCs/>
                <w:color w:val="C8960C"/>
                <w:sz w:val="52"/>
                <w:szCs w:val="52"/>
              </w:rPr>
              <w:t>0.7251</w:t>
            </w:r>
          </w:p>
          <w:p w14:paraId="649B1E8A" w14:textId="77777777" w:rsidR="006D573A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Gini</w:t>
            </w:r>
          </w:p>
        </w:tc>
        <w:tc>
          <w:tcPr>
            <w:tcW w:w="2409" w:type="dxa"/>
            <w:tcBorders>
              <w:top w:val="single" w:sz="6" w:space="0" w:color="C8960C"/>
              <w:left w:val="single" w:sz="6" w:space="0" w:color="C8960C"/>
              <w:bottom w:val="single" w:sz="6" w:space="0" w:color="C8960C"/>
              <w:right w:val="single" w:sz="6" w:space="0" w:color="C8960C"/>
            </w:tcBorders>
            <w:shd w:val="clear" w:color="auto" w:fill="1A2E4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2DEF8B1F" w14:textId="77777777" w:rsidR="006D573A" w:rsidRDefault="00000000">
            <w:pPr>
              <w:jc w:val="center"/>
            </w:pPr>
            <w:r>
              <w:rPr>
                <w:b/>
                <w:bCs/>
                <w:color w:val="C8960C"/>
                <w:sz w:val="52"/>
                <w:szCs w:val="52"/>
              </w:rPr>
              <w:t>0.5775</w:t>
            </w:r>
          </w:p>
          <w:p w14:paraId="59B8E8D2" w14:textId="77777777" w:rsidR="006D573A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KS </w:t>
            </w:r>
            <w:proofErr w:type="spellStart"/>
            <w:r>
              <w:rPr>
                <w:color w:val="FFFFFF"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2409" w:type="dxa"/>
            <w:tcBorders>
              <w:top w:val="single" w:sz="6" w:space="0" w:color="C8960C"/>
              <w:left w:val="single" w:sz="6" w:space="0" w:color="C8960C"/>
              <w:bottom w:val="single" w:sz="6" w:space="0" w:color="C8960C"/>
              <w:right w:val="single" w:sz="6" w:space="0" w:color="C8960C"/>
            </w:tcBorders>
            <w:shd w:val="clear" w:color="auto" w:fill="1A2E4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25C8A1D9" w14:textId="77777777" w:rsidR="006D573A" w:rsidRDefault="00000000">
            <w:pPr>
              <w:jc w:val="center"/>
            </w:pPr>
            <w:r>
              <w:rPr>
                <w:b/>
                <w:bCs/>
                <w:color w:val="C8960C"/>
                <w:sz w:val="52"/>
                <w:szCs w:val="52"/>
              </w:rPr>
              <w:t>75%</w:t>
            </w:r>
          </w:p>
          <w:p w14:paraId="1CF5C858" w14:textId="77777777" w:rsidR="006D573A" w:rsidRDefault="00000000">
            <w:pPr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Recall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Defauts</w:t>
            </w:r>
            <w:proofErr w:type="spellEnd"/>
          </w:p>
        </w:tc>
      </w:tr>
    </w:tbl>
    <w:p w14:paraId="34694B21" w14:textId="77777777" w:rsidR="006D573A" w:rsidRDefault="006D573A">
      <w:pPr>
        <w:spacing w:before="200" w:after="200"/>
      </w:pPr>
    </w:p>
    <w:p w14:paraId="467411A5" w14:textId="77777777" w:rsidR="006D573A" w:rsidRDefault="00000000">
      <w:pPr>
        <w:spacing w:before="80" w:after="80" w:line="320" w:lineRule="auto"/>
        <w:jc w:val="center"/>
      </w:pPr>
      <w:r>
        <w:rPr>
          <w:i/>
          <w:iCs/>
          <w:color w:val="000000"/>
        </w:rPr>
        <w:t xml:space="preserve">Ce projet </w:t>
      </w:r>
      <w:proofErr w:type="spellStart"/>
      <w:r>
        <w:rPr>
          <w:i/>
          <w:iCs/>
          <w:color w:val="000000"/>
        </w:rPr>
        <w:t>demontre</w:t>
      </w:r>
      <w:proofErr w:type="spellEnd"/>
      <w:r>
        <w:rPr>
          <w:i/>
          <w:iCs/>
          <w:color w:val="000000"/>
        </w:rPr>
        <w:t xml:space="preserve"> la capacite </w:t>
      </w:r>
      <w:proofErr w:type="spellStart"/>
      <w:proofErr w:type="gramStart"/>
      <w:r>
        <w:rPr>
          <w:i/>
          <w:iCs/>
          <w:color w:val="000000"/>
        </w:rPr>
        <w:t>a</w:t>
      </w:r>
      <w:proofErr w:type="spellEnd"/>
      <w:proofErr w:type="gramEnd"/>
      <w:r>
        <w:rPr>
          <w:i/>
          <w:iCs/>
          <w:color w:val="000000"/>
        </w:rPr>
        <w:t xml:space="preserve"> mener un projet complet de data science applique au risque de </w:t>
      </w:r>
      <w:proofErr w:type="spellStart"/>
      <w:r>
        <w:rPr>
          <w:i/>
          <w:iCs/>
          <w:color w:val="000000"/>
        </w:rPr>
        <w:t>credit</w:t>
      </w:r>
      <w:proofErr w:type="spellEnd"/>
      <w:r>
        <w:rPr>
          <w:i/>
          <w:iCs/>
          <w:color w:val="000000"/>
        </w:rPr>
        <w:t xml:space="preserve">, depuis la </w:t>
      </w:r>
      <w:proofErr w:type="spellStart"/>
      <w:r>
        <w:rPr>
          <w:i/>
          <w:iCs/>
          <w:color w:val="000000"/>
        </w:rPr>
        <w:t>comprehension</w:t>
      </w:r>
      <w:proofErr w:type="spellEnd"/>
      <w:r>
        <w:rPr>
          <w:i/>
          <w:iCs/>
          <w:color w:val="000000"/>
        </w:rPr>
        <w:t xml:space="preserve"> des </w:t>
      </w:r>
      <w:proofErr w:type="spellStart"/>
      <w:r>
        <w:rPr>
          <w:i/>
          <w:iCs/>
          <w:color w:val="000000"/>
        </w:rPr>
        <w:t>donnees</w:t>
      </w:r>
      <w:proofErr w:type="spellEnd"/>
      <w:r>
        <w:rPr>
          <w:i/>
          <w:iCs/>
          <w:color w:val="000000"/>
        </w:rPr>
        <w:t xml:space="preserve"> jusqu'au deploiement d'une application en production, en respectant les contraintes </w:t>
      </w:r>
      <w:proofErr w:type="spellStart"/>
      <w:r>
        <w:rPr>
          <w:i/>
          <w:iCs/>
          <w:color w:val="000000"/>
        </w:rPr>
        <w:t>reglementaires</w:t>
      </w:r>
      <w:proofErr w:type="spellEnd"/>
      <w:r>
        <w:rPr>
          <w:i/>
          <w:iCs/>
          <w:color w:val="000000"/>
        </w:rPr>
        <w:t xml:space="preserve"> Bale II/III.</w:t>
      </w:r>
    </w:p>
    <w:sectPr w:rsidR="006D573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803C2" w14:textId="77777777" w:rsidR="00101401" w:rsidRDefault="00101401">
      <w:r>
        <w:separator/>
      </w:r>
    </w:p>
  </w:endnote>
  <w:endnote w:type="continuationSeparator" w:id="0">
    <w:p w14:paraId="15A27AF9" w14:textId="77777777" w:rsidR="00101401" w:rsidRDefault="0010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09E0F" w14:textId="77777777" w:rsidR="006D573A" w:rsidRDefault="00000000">
    <w:pPr>
      <w:pBdr>
        <w:top w:val="single" w:sz="4" w:space="0" w:color="C8960C"/>
      </w:pBdr>
      <w:tabs>
        <w:tab w:val="right" w:pos="9638"/>
      </w:tabs>
      <w:spacing w:before="100"/>
    </w:pPr>
    <w:proofErr w:type="spellStart"/>
    <w:r>
      <w:rPr>
        <w:color w:val="64748B"/>
        <w:sz w:val="16"/>
        <w:szCs w:val="16"/>
      </w:rPr>
      <w:t>Probabilite</w:t>
    </w:r>
    <w:proofErr w:type="spellEnd"/>
    <w:r>
      <w:rPr>
        <w:color w:val="64748B"/>
        <w:sz w:val="16"/>
        <w:szCs w:val="16"/>
      </w:rPr>
      <w:t xml:space="preserve"> de </w:t>
    </w:r>
    <w:proofErr w:type="spellStart"/>
    <w:r>
      <w:rPr>
        <w:color w:val="64748B"/>
        <w:sz w:val="16"/>
        <w:szCs w:val="16"/>
      </w:rPr>
      <w:t>Defaut</w:t>
    </w:r>
    <w:proofErr w:type="spellEnd"/>
    <w:r>
      <w:rPr>
        <w:color w:val="64748B"/>
        <w:sz w:val="16"/>
        <w:szCs w:val="16"/>
      </w:rPr>
      <w:t xml:space="preserve"> — Segment </w:t>
    </w:r>
    <w:proofErr w:type="spellStart"/>
    <w:r>
      <w:rPr>
        <w:color w:val="64748B"/>
        <w:sz w:val="16"/>
        <w:szCs w:val="16"/>
      </w:rPr>
      <w:t>Retail</w:t>
    </w:r>
    <w:proofErr w:type="spellEnd"/>
    <w:r>
      <w:rPr>
        <w:color w:val="64748B"/>
        <w:sz w:val="16"/>
        <w:szCs w:val="16"/>
      </w:rPr>
      <w:tab/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EA261A">
      <w:rPr>
        <w:noProof/>
        <w:color w:val="64748B"/>
        <w:sz w:val="16"/>
        <w:szCs w:val="16"/>
      </w:rPr>
      <w:t>3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FDAF9" w14:textId="77777777" w:rsidR="00101401" w:rsidRDefault="00101401">
      <w:r>
        <w:separator/>
      </w:r>
    </w:p>
  </w:footnote>
  <w:footnote w:type="continuationSeparator" w:id="0">
    <w:p w14:paraId="0E7DA34C" w14:textId="77777777" w:rsidR="00101401" w:rsidRDefault="0010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5B17" w14:textId="630FAAE5" w:rsidR="006D573A" w:rsidRPr="00EA261A" w:rsidRDefault="00000000">
    <w:pPr>
      <w:pBdr>
        <w:bottom w:val="single" w:sz="4" w:space="0" w:color="C8960C"/>
      </w:pBdr>
      <w:spacing w:after="100"/>
      <w:rPr>
        <w:lang w:val="en-US"/>
      </w:rPr>
    </w:pPr>
    <w:r w:rsidRPr="00EA261A">
      <w:rPr>
        <w:color w:val="64748B"/>
        <w:sz w:val="18"/>
        <w:szCs w:val="18"/>
        <w:lang w:val="en-US"/>
      </w:rPr>
      <w:t xml:space="preserve">EY — </w:t>
    </w:r>
    <w:proofErr w:type="spellStart"/>
    <w:r w:rsidRPr="00EA261A">
      <w:rPr>
        <w:color w:val="64748B"/>
        <w:sz w:val="18"/>
        <w:szCs w:val="18"/>
        <w:lang w:val="en-US"/>
      </w:rPr>
      <w:t>Modele</w:t>
    </w:r>
    <w:proofErr w:type="spellEnd"/>
    <w:r w:rsidRPr="00EA261A">
      <w:rPr>
        <w:color w:val="64748B"/>
        <w:sz w:val="18"/>
        <w:szCs w:val="18"/>
        <w:lang w:val="en-US"/>
      </w:rPr>
      <w:t xml:space="preserve"> PD Retail   |   Credit Risk Modeling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384"/>
    <w:multiLevelType w:val="hybridMultilevel"/>
    <w:tmpl w:val="00261866"/>
    <w:lvl w:ilvl="0" w:tplc="88965448">
      <w:start w:val="1"/>
      <w:numFmt w:val="bullet"/>
      <w:lvlText w:val="●"/>
      <w:lvlJc w:val="left"/>
      <w:pPr>
        <w:ind w:left="720" w:hanging="360"/>
      </w:pPr>
    </w:lvl>
    <w:lvl w:ilvl="1" w:tplc="DC6C9D96">
      <w:start w:val="1"/>
      <w:numFmt w:val="bullet"/>
      <w:lvlText w:val="○"/>
      <w:lvlJc w:val="left"/>
      <w:pPr>
        <w:ind w:left="1440" w:hanging="360"/>
      </w:pPr>
    </w:lvl>
    <w:lvl w:ilvl="2" w:tplc="096848C8">
      <w:start w:val="1"/>
      <w:numFmt w:val="bullet"/>
      <w:lvlText w:val="■"/>
      <w:lvlJc w:val="left"/>
      <w:pPr>
        <w:ind w:left="2160" w:hanging="360"/>
      </w:pPr>
    </w:lvl>
    <w:lvl w:ilvl="3" w:tplc="AA285F5E">
      <w:start w:val="1"/>
      <w:numFmt w:val="bullet"/>
      <w:lvlText w:val="●"/>
      <w:lvlJc w:val="left"/>
      <w:pPr>
        <w:ind w:left="2880" w:hanging="360"/>
      </w:pPr>
    </w:lvl>
    <w:lvl w:ilvl="4" w:tplc="F61EA64E">
      <w:start w:val="1"/>
      <w:numFmt w:val="bullet"/>
      <w:lvlText w:val="○"/>
      <w:lvlJc w:val="left"/>
      <w:pPr>
        <w:ind w:left="3600" w:hanging="360"/>
      </w:pPr>
    </w:lvl>
    <w:lvl w:ilvl="5" w:tplc="A564746C">
      <w:start w:val="1"/>
      <w:numFmt w:val="bullet"/>
      <w:lvlText w:val="■"/>
      <w:lvlJc w:val="left"/>
      <w:pPr>
        <w:ind w:left="4320" w:hanging="360"/>
      </w:pPr>
    </w:lvl>
    <w:lvl w:ilvl="6" w:tplc="CA9655D6">
      <w:start w:val="1"/>
      <w:numFmt w:val="bullet"/>
      <w:lvlText w:val="●"/>
      <w:lvlJc w:val="left"/>
      <w:pPr>
        <w:ind w:left="5040" w:hanging="360"/>
      </w:pPr>
    </w:lvl>
    <w:lvl w:ilvl="7" w:tplc="69127924">
      <w:start w:val="1"/>
      <w:numFmt w:val="bullet"/>
      <w:lvlText w:val="●"/>
      <w:lvlJc w:val="left"/>
      <w:pPr>
        <w:ind w:left="5760" w:hanging="360"/>
      </w:pPr>
    </w:lvl>
    <w:lvl w:ilvl="8" w:tplc="CC8EF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397A65"/>
    <w:multiLevelType w:val="hybridMultilevel"/>
    <w:tmpl w:val="8DC0851C"/>
    <w:lvl w:ilvl="0" w:tplc="2B28F266">
      <w:start w:val="1"/>
      <w:numFmt w:val="bullet"/>
      <w:lvlText w:val="•"/>
      <w:lvlJc w:val="left"/>
      <w:pPr>
        <w:ind w:left="540" w:hanging="260"/>
      </w:pPr>
    </w:lvl>
    <w:lvl w:ilvl="1" w:tplc="C62279F4">
      <w:start w:val="1"/>
      <w:numFmt w:val="bullet"/>
      <w:lvlText w:val="-"/>
      <w:lvlJc w:val="left"/>
      <w:pPr>
        <w:ind w:left="900" w:hanging="260"/>
      </w:pPr>
    </w:lvl>
    <w:lvl w:ilvl="2" w:tplc="0B12247C">
      <w:numFmt w:val="decimal"/>
      <w:lvlText w:val=""/>
      <w:lvlJc w:val="left"/>
    </w:lvl>
    <w:lvl w:ilvl="3" w:tplc="3482B354">
      <w:numFmt w:val="decimal"/>
      <w:lvlText w:val=""/>
      <w:lvlJc w:val="left"/>
    </w:lvl>
    <w:lvl w:ilvl="4" w:tplc="27181980">
      <w:numFmt w:val="decimal"/>
      <w:lvlText w:val=""/>
      <w:lvlJc w:val="left"/>
    </w:lvl>
    <w:lvl w:ilvl="5" w:tplc="B44C7ADC">
      <w:numFmt w:val="decimal"/>
      <w:lvlText w:val=""/>
      <w:lvlJc w:val="left"/>
    </w:lvl>
    <w:lvl w:ilvl="6" w:tplc="E16CA4F6">
      <w:numFmt w:val="decimal"/>
      <w:lvlText w:val=""/>
      <w:lvlJc w:val="left"/>
    </w:lvl>
    <w:lvl w:ilvl="7" w:tplc="0C684A76">
      <w:numFmt w:val="decimal"/>
      <w:lvlText w:val=""/>
      <w:lvlJc w:val="left"/>
    </w:lvl>
    <w:lvl w:ilvl="8" w:tplc="24FA16AC">
      <w:numFmt w:val="decimal"/>
      <w:lvlText w:val=""/>
      <w:lvlJc w:val="left"/>
    </w:lvl>
  </w:abstractNum>
  <w:abstractNum w:abstractNumId="2" w15:restartNumberingAfterBreak="0">
    <w:nsid w:val="4775171B"/>
    <w:multiLevelType w:val="multilevel"/>
    <w:tmpl w:val="5A6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34115">
    <w:abstractNumId w:val="0"/>
    <w:lvlOverride w:ilvl="0">
      <w:startOverride w:val="1"/>
    </w:lvlOverride>
  </w:num>
  <w:num w:numId="2" w16cid:durableId="305932495">
    <w:abstractNumId w:val="1"/>
    <w:lvlOverride w:ilvl="0">
      <w:startOverride w:val="1"/>
    </w:lvlOverride>
  </w:num>
  <w:num w:numId="3" w16cid:durableId="85276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3A"/>
    <w:rsid w:val="00045870"/>
    <w:rsid w:val="000D15A4"/>
    <w:rsid w:val="00101401"/>
    <w:rsid w:val="0040793A"/>
    <w:rsid w:val="004C678D"/>
    <w:rsid w:val="006D573A"/>
    <w:rsid w:val="00AD5CF1"/>
    <w:rsid w:val="00AF4EC8"/>
    <w:rsid w:val="00D212C4"/>
    <w:rsid w:val="00EA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6B79"/>
  <w15:docId w15:val="{6CA18F59-3C3E-4BBF-99D5-5CC31276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00" w:after="200"/>
      <w:outlineLvl w:val="0"/>
    </w:pPr>
    <w:rPr>
      <w:b/>
      <w:bCs/>
      <w:color w:val="1A2E4A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A2E4A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2E5B8C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A261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A261A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0D15A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D15A4"/>
  </w:style>
  <w:style w:type="paragraph" w:styleId="Pieddepage">
    <w:name w:val="footer"/>
    <w:basedOn w:val="Normal"/>
    <w:link w:val="PieddepageCar"/>
    <w:uiPriority w:val="99"/>
    <w:unhideWhenUsed/>
    <w:rsid w:val="000D15A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D1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16</Pages>
  <Words>3431</Words>
  <Characters>18874</Characters>
  <Application>Microsoft Office Word</Application>
  <DocSecurity>0</DocSecurity>
  <Lines>157</Lines>
  <Paragraphs>44</Paragraphs>
  <ScaleCrop>false</ScaleCrop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Nadhmi ROUISSI</cp:lastModifiedBy>
  <cp:revision>3</cp:revision>
  <dcterms:created xsi:type="dcterms:W3CDTF">2026-06-21T16:21:00Z</dcterms:created>
  <dcterms:modified xsi:type="dcterms:W3CDTF">2026-06-22T10:38:00Z</dcterms:modified>
</cp:coreProperties>
</file>