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pjb26w23qz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Preconditions: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ind w:left="20" w:firstLine="0"/>
        <w:rPr/>
      </w:pPr>
      <w:r w:rsidDel="00000000" w:rsidR="00000000" w:rsidRPr="00000000">
        <w:rPr>
          <w:rtl w:val="0"/>
        </w:rPr>
        <w:t xml:space="preserve">Required Installations are performed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9sx59djhii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 Data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Data Transformation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rtl w:val="0"/>
        </w:rPr>
        <w:t xml:space="preserve">Create a column with full Customer 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62613" cy="271561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715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 column type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02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0"/>
          <w:szCs w:val="20"/>
          <w:rtl w:val="0"/>
        </w:rPr>
        <w:t xml:space="preserve">Calculate the length of Promo campaign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k74eqdnt3ya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ADDING NEW TABLES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gi7n8caargc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PROFILING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y6mv5zs1la5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4e9xdsuokxe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PIVOT COLUMN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Create column ‘Order Year’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0"/>
          <w:szCs w:val="20"/>
          <w:rtl w:val="0"/>
        </w:rPr>
        <w:t xml:space="preserve">Create a new table based on ‘FactInternetSales’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Pivot Column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rpz9vfwxmoc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JOINING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Join ‘SalesByCountry’ and ‘DimSalesTerritory’ tables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0"/>
          <w:szCs w:val="20"/>
          <w:rtl w:val="0"/>
        </w:rPr>
        <w:t xml:space="preserve">Join DimProductCategory[EnglishProductCategory] column in the same way</w:t>
      </w:r>
      <w:r w:rsidDel="00000000" w:rsidR="00000000" w:rsidRPr="00000000">
        <w:rPr>
          <w:rtl w:val="0"/>
        </w:rPr>
        <w:t xml:space="preserve">:</w:t>
        <w:br w:type="textWrapping"/>
        <w:t xml:space="preserve">To join this column we need to walk through product&gt;subcategoory&gt;category chain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k3whbndnzow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GROUPING DATA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rumvjktav8z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ltgpeq917y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 VS DIRECT QUERY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mode allows the full range of transformations  and faster. But direct query gives a possibility to have live data (if any)</w:t>
        <w:br w:type="textWrapping"/>
      </w:r>
      <w:r w:rsidDel="00000000" w:rsidR="00000000" w:rsidRPr="00000000">
        <w:rPr/>
        <w:drawing>
          <wp:inline distB="114300" distT="114300" distL="114300" distR="114300">
            <wp:extent cx="4341645" cy="264518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645" cy="264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ou8r72lni55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WITH POWER BI MODEL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z w:val="20"/>
          <w:szCs w:val="20"/>
          <w:rtl w:val="0"/>
        </w:rPr>
        <w:t xml:space="preserve">Relationships except OrderDate between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FactInternetSales</w:t>
      </w:r>
      <w:r w:rsidDel="00000000" w:rsidR="00000000" w:rsidRPr="00000000">
        <w:rPr>
          <w:sz w:val="20"/>
          <w:szCs w:val="20"/>
          <w:rtl w:val="0"/>
        </w:rPr>
        <w:t xml:space="preserve"> table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DimDate</w:t>
      </w:r>
      <w:r w:rsidDel="00000000" w:rsidR="00000000" w:rsidRPr="00000000">
        <w:rPr>
          <w:sz w:val="20"/>
          <w:szCs w:val="20"/>
          <w:rtl w:val="0"/>
        </w:rPr>
        <w:t xml:space="preserve"> are removed and the OrderDate connection is active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6.png"/><Relationship Id="rId22" Type="http://schemas.openxmlformats.org/officeDocument/2006/relationships/image" Target="media/image15.png"/><Relationship Id="rId10" Type="http://schemas.openxmlformats.org/officeDocument/2006/relationships/image" Target="media/image3.png"/><Relationship Id="rId21" Type="http://schemas.openxmlformats.org/officeDocument/2006/relationships/image" Target="media/image16.png"/><Relationship Id="rId13" Type="http://schemas.openxmlformats.org/officeDocument/2006/relationships/image" Target="media/image10.png"/><Relationship Id="rId24" Type="http://schemas.openxmlformats.org/officeDocument/2006/relationships/image" Target="media/image12.png"/><Relationship Id="rId12" Type="http://schemas.openxmlformats.org/officeDocument/2006/relationships/image" Target="media/image14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1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