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Надиа</w:t>
      </w:r>
      <w:r>
        <w:t xml:space="preserve"> </w:t>
      </w:r>
      <w:r>
        <w:t xml:space="preserve">Эззакат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tеорическое-введение"/>
    <w:p>
      <w:pPr>
        <w:pStyle w:val="Heading1"/>
      </w:pPr>
      <w:r>
        <w:t xml:space="preserve">Tеорическое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 Впервые эта система появилась в четвертой версии CentOS, а в 5 и 6 версии реализация была существенно дополнена и улучшена.</w:t>
      </w:r>
    </w:p>
    <w:p>
      <w:pPr>
        <w:pStyle w:val="BodyText"/>
      </w:pPr>
      <w:r>
        <w:t xml:space="preserve">SELinux имеет три основных режим работы:</w:t>
      </w:r>
    </w:p>
    <w:p>
      <w:pPr>
        <w:numPr>
          <w:ilvl w:val="0"/>
          <w:numId w:val="1001"/>
        </w:numPr>
      </w:pPr>
      <w:r>
        <w:t xml:space="preserve">Enforcing: Режим по-умолчанию.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1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1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</w:p>
    <w:p>
      <w:pPr>
        <w:pStyle w:val="BodyText"/>
      </w:pPr>
      <w:r>
        <w:t xml:space="preserve">Контекст безопасности — все атрибуты SELinux — роли, типы и домены.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</w:p>
    <w:p>
      <w:pPr>
        <w:pStyle w:val="BodyText"/>
      </w:pPr>
      <w:r>
        <w:t xml:space="preserve">Для чего нужен Apache сервер:</w:t>
      </w:r>
    </w:p>
    <w:p>
      <w:pPr>
        <w:numPr>
          <w:ilvl w:val="0"/>
          <w:numId w:val="1002"/>
        </w:numPr>
        <w:pStyle w:val="Compact"/>
      </w:pPr>
      <w:r>
        <w:t xml:space="preserve">чтобы открывать динамические PHP-страницы,</w:t>
      </w:r>
    </w:p>
    <w:p>
      <w:pPr>
        <w:numPr>
          <w:ilvl w:val="0"/>
          <w:numId w:val="1002"/>
        </w:numPr>
        <w:pStyle w:val="Compact"/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2"/>
        </w:numPr>
        <w:pStyle w:val="Compact"/>
      </w:pPr>
      <w:r>
        <w:t xml:space="preserve">для обеспечения отказоустойчивости сервера,</w:t>
      </w:r>
    </w:p>
    <w:p>
      <w:pPr>
        <w:numPr>
          <w:ilvl w:val="0"/>
          <w:numId w:val="1002"/>
        </w:numPr>
        <w:pStyle w:val="Compact"/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Вошел в систему под своей учетной записью и убедился,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</w:p>
    <w:p>
      <w:pPr>
        <w:pStyle w:val="BodyText"/>
      </w:pPr>
      <w:r>
        <w:t xml:space="preserve">Проверка режима enforcing политики targeted</w:t>
      </w:r>
    </w:p>
    <w:p>
      <w:pPr>
        <w:pStyle w:val="BodyText"/>
      </w:pPr>
      <w:r>
        <w:t xml:space="preserve">Обратилaсь с помощью браузера к веб-серверу, запущенному на моем компьютере, и убедилaсь,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</w:p>
    <w:p>
      <w:pPr>
        <w:pStyle w:val="BodyText"/>
      </w:pPr>
      <w:r>
        <w:t xml:space="preserve">Проверка работы веб-сервера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определилa контекст безопасности веб-сервера Apache - httpd_t</w:t>
      </w:r>
    </w:p>
    <w:p>
      <w:pPr>
        <w:pStyle w:val="BodyText"/>
      </w:pPr>
      <w:r>
        <w:t xml:space="preserve">Контекст безопасности веб-сервера Apache</w:t>
      </w:r>
    </w:p>
    <w:p>
      <w:pPr>
        <w:pStyle w:val="BodyText"/>
      </w:pPr>
      <w:r>
        <w:t xml:space="preserve">Посмотрелa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</w:p>
    <w:p>
      <w:pPr>
        <w:pStyle w:val="BodyText"/>
      </w:pPr>
      <w:r>
        <w:t xml:space="preserve">Текущее состояние переключателей SELinux</w:t>
      </w:r>
    </w:p>
    <w:p>
      <w:pPr>
        <w:pStyle w:val="BodyText"/>
      </w:pPr>
      <w:r>
        <w:t xml:space="preserve">Текущее состояние переключателей SELinux(2)</w:t>
      </w:r>
    </w:p>
    <w:p>
      <w:pPr>
        <w:pStyle w:val="BodyText"/>
      </w:pPr>
      <w:r>
        <w:t xml:space="preserve">Посмотрелa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 пользователей - 8, ролей - 14, типов 4995</w:t>
      </w:r>
    </w:p>
    <w:p>
      <w:pPr>
        <w:pStyle w:val="BodyText"/>
      </w:pPr>
      <w:r>
        <w:t xml:space="preserve">Статистика по политике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посмотрелa файлы и поддиректории, 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 определилa, что в данной директории файлов нет. Только владелец/суперпользователь может создавать файлы в директории /var/www/html</w:t>
      </w:r>
    </w:p>
    <w:p>
      <w:pPr>
        <w:pStyle w:val="BodyText"/>
      </w:pPr>
      <w:r>
        <w:t xml:space="preserve">Просмотр файлов и поддиректориий в директории /var/www</w:t>
      </w:r>
      <w:r>
        <w:t xml:space="preserve"> </w:t>
      </w:r>
      <w:r>
        <w:t xml:space="preserve">Просмотр файлов и поддиректориий в директории /var/www (2)</w:t>
      </w:r>
    </w:p>
    <w:p>
      <w:pPr>
        <w:pStyle w:val="BodyText"/>
      </w:pPr>
      <w:r>
        <w:t xml:space="preserve">От имени суперпользователя создалa html-файл /var/www/html/test.html. Контекст созданного файла - httpd_sys_content_t</w:t>
      </w:r>
    </w:p>
    <w:p>
      <w:pPr>
        <w:pStyle w:val="BodyText"/>
      </w:pPr>
      <w:r>
        <w:t xml:space="preserve">Создание файла /var/www/html/test.html</w:t>
      </w:r>
    </w:p>
    <w:p>
      <w:pPr>
        <w:pStyle w:val="BodyText"/>
      </w:pPr>
      <w:r>
        <w:t xml:space="preserve">Обратилaсь к файлу через веб-сервер, введя в браузере адрес “</w:t>
      </w:r>
      <w:hyperlink r:id="rId22">
        <w:r>
          <w:rPr>
            <w:rStyle w:val="Hyperlink"/>
          </w:rPr>
          <w:t xml:space="preserve">http://127.0.0.1/test.html”</w:t>
        </w:r>
      </w:hyperlink>
      <w:r>
        <w:t xml:space="preserve">. Файл был успешно отображен</w:t>
      </w:r>
    </w:p>
    <w:p>
      <w:pPr>
        <w:pStyle w:val="BodyText"/>
      </w:pPr>
      <w:r>
        <w:t xml:space="preserve">Обращение к файлу через веб-сервер</w:t>
      </w:r>
    </w:p>
    <w:p>
      <w:pPr>
        <w:pStyle w:val="BodyText"/>
      </w:pPr>
      <w:r>
        <w:t xml:space="preserve">Изучив справку man httpd_selinux, выяснила, что для httpd определены следующие контексты файлов: httpd_sys_content_t, httpd_sys_script_exec_t, httpd_sys_script_ro_t, httpd_sys_script_rw_t, httpd_sys_script_ra_t, httpd_unconfined_script_exec_t.Контекст моего файла - httpd_sys_content_t (в таком случае содержимое должно быть доступно для всех скриптов httpd и для самого демона). Изменилa 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 /var/www/html/test.html</w:t>
      </w:r>
      <w:r>
        <w:t xml:space="preserve">”</w:t>
      </w:r>
      <w:r>
        <w:t xml:space="preserve"> </w:t>
      </w:r>
      <w:r>
        <w:t xml:space="preserve">и проверил, что контекст поменялся</w:t>
      </w:r>
    </w:p>
    <w:p>
      <w:pPr>
        <w:pStyle w:val="BodyText"/>
      </w:pPr>
      <w:r>
        <w:t xml:space="preserve">Изменение контекста</w:t>
      </w:r>
    </w:p>
    <w:p>
      <w:pPr>
        <w:pStyle w:val="BodyText"/>
      </w:pPr>
      <w:r>
        <w:t xml:space="preserve">Изменение контекста</w:t>
      </w:r>
    </w:p>
    <w:p>
      <w:pPr>
        <w:pStyle w:val="BodyText"/>
      </w:pPr>
      <w:r>
        <w:t xml:space="preserve">Попробовалa еще раз получить доступ к файлу через веб-сервер, введя в браузере адрес “</w:t>
      </w:r>
      <w:hyperlink r:id="rId22">
        <w:r>
          <w:rPr>
            <w:rStyle w:val="Hyperlink"/>
          </w:rPr>
          <w:t xml:space="preserve">http://127.0.0.1/test.html”</w:t>
        </w:r>
      </w:hyperlink>
      <w:r>
        <w:t xml:space="preserve"> </w:t>
      </w:r>
      <w:r>
        <w:t xml:space="preserve">и получилa сообщение об ошибке (т.к. к установленному ранее контексту процесс httpd не имеет доступа)</w:t>
      </w:r>
    </w:p>
    <w:p>
      <w:pPr>
        <w:pStyle w:val="BodyText"/>
      </w:pPr>
      <w:r>
        <w:t xml:space="preserve">Обращение к файлу через веб-сервер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убедился, что читать данный файл может любой пользователь. Просмотрелa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</w:t>
      </w:r>
    </w:p>
    <w:p>
      <w:pPr>
        <w:pStyle w:val="BodyText"/>
      </w:pPr>
      <w:r>
        <w:t xml:space="preserve">Просмотр log-файла</w:t>
      </w:r>
    </w:p>
    <w:p>
      <w:pPr>
        <w:pStyle w:val="BodyText"/>
      </w:pPr>
      <w:r>
        <w:t xml:space="preserve">В файле /etc/httpd/conf/httpd.conf заменил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 чтобы установить веб-сервер Apache на прослушивание TCP-порта 81</w:t>
      </w:r>
    </w:p>
    <w:p>
      <w:pPr>
        <w:pStyle w:val="BodyText"/>
      </w:pPr>
      <w:r>
        <w:t xml:space="preserve">Установка веб-сервера Apache на прослушивание TCP-порта 81</w:t>
      </w:r>
    </w:p>
    <w:p>
      <w:pPr>
        <w:pStyle w:val="BodyText"/>
      </w:pPr>
      <w:r>
        <w:t xml:space="preserve">Перезапускаем веб-сервер Apache и анализирует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</w:p>
    <w:p>
      <w:pPr>
        <w:pStyle w:val="BodyText"/>
      </w:pPr>
      <w:r>
        <w:t xml:space="preserve">Просмотрелa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выяснилa, что запись появился в последнем файле</w:t>
      </w:r>
    </w:p>
    <w:p>
      <w:pPr>
        <w:pStyle w:val="BodyText"/>
      </w:pPr>
      <w:r>
        <w:t xml:space="preserve">Содержание файла var/log/audit/audit.log</w:t>
      </w:r>
    </w:p>
    <w:p>
      <w:pPr>
        <w:pStyle w:val="BodyText"/>
      </w:pPr>
      <w:r>
        <w:t xml:space="preserve">Выполнилa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убедился, что порт TCP-81 установлен. Проверил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, убедился, что порт 81 есть в списке и запускаем веб-сервер Apache снова</w:t>
      </w:r>
    </w:p>
    <w:p>
      <w:pPr>
        <w:pStyle w:val="BodyText"/>
      </w:pPr>
      <w:r>
        <w:t xml:space="preserve">Проверка установки порта 81</w:t>
      </w:r>
    </w:p>
    <w:p>
      <w:pPr>
        <w:pStyle w:val="BodyText"/>
      </w:pPr>
      <w:r>
        <w:t xml:space="preserve">Вернулa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(рис. 3.16) и после этого попробовал получить доступ к файлу через веб-сервер, введя адрес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http://127.0.0.1:81/test.html”</w:t>
        </w:r>
      </w:hyperlink>
      <w:r>
        <w:t xml:space="preserve">, в результате чего увидел содежимое файла - слово “test</w:t>
      </w:r>
      <w:r>
        <w:t xml:space="preserve">”</w:t>
      </w:r>
    </w:p>
    <w:p>
      <w:pPr>
        <w:pStyle w:val="BodyText"/>
      </w:pPr>
      <w:r>
        <w:t xml:space="preserve">Возвращение исходного контекста файлу</w:t>
      </w:r>
    </w:p>
    <w:p>
      <w:pPr>
        <w:pStyle w:val="BodyText"/>
      </w:pPr>
      <w:r>
        <w:t xml:space="preserve">Исправилa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Попытался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, но этот порт определен на уровне политики, поэтому его</w:t>
      </w:r>
      <w:r>
        <w:t xml:space="preserve"> </w:t>
      </w:r>
      <w:r>
        <w:t xml:space="preserve">нельзя удалить. Удалил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</w:p>
    <w:p>
      <w:pPr>
        <w:pStyle w:val="BodyText"/>
      </w:pPr>
      <w:r>
        <w:t xml:space="preserve">Возвращение Listen 80 и попытка удалить порт 81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развил навыки администрирования ОС Linux, получил первое практическое знакомство с технологией SELinux и проверил работу SELinux на практике совместно с веб-сервером Apache.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Кулябов Д. С. *Лабораторная работа №5**: 006-lab_selinux.pdf*</w:t>
      </w:r>
    </w:p>
    <w:p>
      <w:pPr>
        <w:numPr>
          <w:ilvl w:val="0"/>
          <w:numId w:val="1003"/>
        </w:numPr>
      </w:pPr>
      <w:r>
        <w:t xml:space="preserve">Использование SETUID, SETGID и Sticky bit для расширенной настройки прав доступа в операционных системах Linux [Электронный ресурс]. 2023.URL:</w:t>
      </w:r>
      <w:r>
        <w:t xml:space="preserve"> </w:t>
      </w:r>
      <w:hyperlink r:id="rId26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 </w:t>
      </w:r>
      <w:r>
        <w:t xml:space="preserve">(дата обращения: 05.10.2023)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127.0.0.1/test.html&#8221;" TargetMode="External" /><Relationship Type="http://schemas.openxmlformats.org/officeDocument/2006/relationships/hyperlink" Id="rId23" Target="http://127.0.0.1:81/test.html&#8221;" TargetMode="External" /><Relationship Type="http://schemas.openxmlformats.org/officeDocument/2006/relationships/hyperlink" Id="rId26" Target="https://ruvds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127.0.0.1/test.html&#8221;" TargetMode="External" /><Relationship Type="http://schemas.openxmlformats.org/officeDocument/2006/relationships/hyperlink" Id="rId23" Target="http://127.0.0.1:81/test.html&#8221;" TargetMode="External" /><Relationship Type="http://schemas.openxmlformats.org/officeDocument/2006/relationships/hyperlink" Id="rId26" Target="https://ruvds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6</dc:title>
  <dc:creator>Надиа Эззакат</dc:creator>
  <dc:language>ru-RU</dc:language>
  <cp:keywords/>
  <dcterms:created xsi:type="dcterms:W3CDTF">2023-10-14T13:28:19Z</dcterms:created>
  <dcterms:modified xsi:type="dcterms:W3CDTF">2023-10-14T13:28:19Z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