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41" w:rsidRPr="00DB5C7E" w:rsidRDefault="00DE1541" w:rsidP="00DB5C7E">
      <w:pPr>
        <w:pStyle w:val="a9"/>
        <w:spacing w:before="0" w:line="360" w:lineRule="auto"/>
        <w:ind w:firstLine="567"/>
        <w:jc w:val="center"/>
        <w:rPr>
          <w:rFonts w:ascii="Times New Roman" w:hAnsi="Times New Roman"/>
          <w:color w:val="auto"/>
          <w:lang w:val="uk-UA"/>
        </w:rPr>
      </w:pPr>
      <w:r w:rsidRPr="00DB5C7E">
        <w:rPr>
          <w:rFonts w:ascii="Times New Roman" w:hAnsi="Times New Roman"/>
          <w:color w:val="auto"/>
        </w:rPr>
        <w:t>ЗМІ</w:t>
      </w:r>
      <w:proofErr w:type="gramStart"/>
      <w:r w:rsidRPr="00DB5C7E">
        <w:rPr>
          <w:rFonts w:ascii="Times New Roman" w:hAnsi="Times New Roman"/>
          <w:color w:val="auto"/>
        </w:rPr>
        <w:t>СТ</w:t>
      </w:r>
      <w:proofErr w:type="gramEnd"/>
    </w:p>
    <w:p w:rsidR="006D69FB" w:rsidRPr="00DB5C7E" w:rsidRDefault="006D69FB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</w:p>
    <w:p w:rsidR="006D69FB" w:rsidRPr="00DB5C7E" w:rsidRDefault="006D69FB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ПЕРЕЛІК УМОВНИХ СКОРОЧЕНЬ…………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8</w:t>
      </w:r>
    </w:p>
    <w:p w:rsidR="006D69FB" w:rsidRPr="00DB5C7E" w:rsidRDefault="006D69FB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ВСТУП…………………………………………………………………………..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9</w:t>
      </w:r>
    </w:p>
    <w:p w:rsidR="006D69FB" w:rsidRPr="00DB5C7E" w:rsidRDefault="006D69FB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1 </w:t>
      </w:r>
      <w:r w:rsidR="00DB5C7E"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АНАЛІЗ ІСНУЮЧОГО ПРОГРАМНОГО ЗАБЕЗПЕЧЕННЯ ДЛЯ НАСОСНИХ УСТАНОВОК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 ……………………………</w:t>
      </w:r>
      <w:r w:rsidR="00DB5C7E"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</w:t>
      </w:r>
      <w:r w:rsidR="002451E2">
        <w:rPr>
          <w:rFonts w:ascii="Times New Roman" w:hAnsi="Times New Roman" w:cs="Times New Roman"/>
          <w:sz w:val="28"/>
          <w:szCs w:val="28"/>
          <w:lang w:val="uk-UA" w:eastAsia="en-US" w:bidi="ar-SA"/>
        </w:rPr>
        <w:t>..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……………… 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10</w:t>
      </w:r>
    </w:p>
    <w:p w:rsidR="006D69FB" w:rsidRPr="00DB5C7E" w:rsidRDefault="006D69FB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1.1 Характеристика та актуальність проблеми…</w:t>
      </w:r>
      <w:r w:rsidR="002451E2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</w:t>
      </w:r>
      <w:r w:rsidR="002451E2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</w:t>
      </w:r>
      <w:r w:rsidR="002451E2">
        <w:rPr>
          <w:rFonts w:ascii="Times New Roman" w:hAnsi="Times New Roman" w:cs="Times New Roman"/>
          <w:sz w:val="28"/>
          <w:szCs w:val="28"/>
          <w:lang w:val="uk-UA" w:eastAsia="en-US" w:bidi="ar-SA"/>
        </w:rPr>
        <w:t>....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11</w:t>
      </w:r>
    </w:p>
    <w:p w:rsidR="006D69FB" w:rsidRPr="00DB5C7E" w:rsidRDefault="006D69FB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1.2 Задачі розробки………………………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…………………..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. 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13</w:t>
      </w:r>
    </w:p>
    <w:p w:rsidR="006D69FB" w:rsidRPr="00DB5C7E" w:rsidRDefault="006D69FB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1.3 Аналіз існуючих програмних продуктів для роботи з штанговими насосними установками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…………………………...………………………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….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14</w:t>
      </w:r>
    </w:p>
    <w:p w:rsidR="006D69FB" w:rsidRPr="00DB5C7E" w:rsidRDefault="006D69FB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2  МОДЕЛЮВАННЯ ПРОГРАМНОГО ЗАБЕЗПЕЧЕННЯ ТА АЛГОРИТМІЗАЦІЯ ДАНИХ…………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………………………...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…………………2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7</w:t>
      </w:r>
    </w:p>
    <w:p w:rsidR="006D69FB" w:rsidRPr="00DB5C7E" w:rsidRDefault="006D69FB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2.1 Опис формальної моделі обчислення основних параметрів свердловини та обладнання………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……………………………………….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….2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7</w:t>
      </w:r>
    </w:p>
    <w:p w:rsidR="006D69FB" w:rsidRPr="00DB5C7E" w:rsidRDefault="006D69FB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B5C7E">
        <w:rPr>
          <w:rFonts w:ascii="Times New Roman" w:hAnsi="Times New Roman" w:cs="Times New Roman"/>
          <w:sz w:val="28"/>
          <w:szCs w:val="28"/>
          <w:lang w:val="uk-UA"/>
        </w:rPr>
        <w:t>2.2  Розробка алгоритму реалізації програми……………………</w:t>
      </w:r>
      <w:r w:rsidR="00DB5C7E"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Pr="00DB5C7E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="007A68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6D69FB" w:rsidRPr="00DB5C7E" w:rsidRDefault="006D69FB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B5C7E">
        <w:rPr>
          <w:rFonts w:ascii="Times New Roman" w:hAnsi="Times New Roman" w:cs="Times New Roman"/>
          <w:sz w:val="28"/>
          <w:szCs w:val="28"/>
          <w:lang w:val="uk-UA"/>
        </w:rPr>
        <w:t>2.3 Проектування  інтерфейсу системи……………</w:t>
      </w:r>
      <w:r w:rsidR="00DB5C7E">
        <w:rPr>
          <w:rFonts w:ascii="Times New Roman" w:hAnsi="Times New Roman" w:cs="Times New Roman"/>
          <w:sz w:val="28"/>
          <w:szCs w:val="28"/>
          <w:lang w:val="uk-UA"/>
        </w:rPr>
        <w:t>…………………...</w:t>
      </w:r>
      <w:r w:rsidRPr="00DB5C7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A685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6D69FB" w:rsidRPr="00DB5C7E" w:rsidRDefault="006D69FB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B5C7E">
        <w:rPr>
          <w:rFonts w:ascii="Times New Roman" w:hAnsi="Times New Roman" w:cs="Times New Roman"/>
          <w:sz w:val="28"/>
          <w:szCs w:val="28"/>
          <w:lang w:val="uk-UA"/>
        </w:rPr>
        <w:t>2.4</w:t>
      </w:r>
      <w:r w:rsidRPr="00DB5C7E">
        <w:rPr>
          <w:rFonts w:ascii="Times New Roman" w:hAnsi="Times New Roman" w:cs="Times New Roman"/>
          <w:sz w:val="28"/>
          <w:szCs w:val="28"/>
        </w:rPr>
        <w:t xml:space="preserve"> Вибір середовища розробки</w:t>
      </w:r>
      <w:r w:rsidRPr="00DB5C7E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 w:rsidR="00DB5C7E">
        <w:rPr>
          <w:rFonts w:ascii="Times New Roman" w:hAnsi="Times New Roman" w:cs="Times New Roman"/>
          <w:sz w:val="28"/>
          <w:szCs w:val="28"/>
          <w:lang w:val="uk-UA"/>
        </w:rPr>
        <w:t>…………………...</w:t>
      </w:r>
      <w:r w:rsidRPr="00DB5C7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A6857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6D69FB" w:rsidRPr="00DB5C7E" w:rsidRDefault="006D69FB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B5C7E">
        <w:rPr>
          <w:rFonts w:ascii="Times New Roman" w:hAnsi="Times New Roman" w:cs="Times New Roman"/>
          <w:sz w:val="28"/>
          <w:szCs w:val="28"/>
          <w:lang w:val="uk-UA"/>
        </w:rPr>
        <w:t>3 РОЗРОБКА ПРОГРАМНОГО ЗАБЕЗПЕЧЕННЯ ДЛЯ ОБЧИСЛЕННЯ ПАРАМЕТРІВ ОБЛАДНАННЯ ДЛЯ ОПТИМАЛЬНОЇ РОБОТИ ШТАНГОВОГО НАСОСУ……</w:t>
      </w:r>
      <w:r w:rsidR="00DB5C7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</w:t>
      </w:r>
      <w:r w:rsidRPr="00DB5C7E">
        <w:rPr>
          <w:rFonts w:ascii="Times New Roman" w:hAnsi="Times New Roman" w:cs="Times New Roman"/>
          <w:sz w:val="28"/>
          <w:szCs w:val="28"/>
          <w:lang w:val="uk-UA"/>
        </w:rPr>
        <w:t>…..4</w:t>
      </w:r>
      <w:r w:rsidR="007A685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6D69FB" w:rsidRPr="00DB5C7E" w:rsidRDefault="006D69FB" w:rsidP="004A3982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3.1 Розробка інтерфейсу програми………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……………………..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………4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5</w:t>
      </w:r>
    </w:p>
    <w:p w:rsidR="006D69FB" w:rsidRPr="00DB5C7E" w:rsidRDefault="006D69FB" w:rsidP="004A3982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3.2 Опис функціональних властивостей……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.4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6</w:t>
      </w:r>
    </w:p>
    <w:p w:rsidR="00FA219C" w:rsidRPr="00DB5C7E" w:rsidRDefault="00FA219C" w:rsidP="004A3982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3.3 Створення бази даних……………………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………………………….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51</w:t>
      </w:r>
    </w:p>
    <w:p w:rsidR="006D69FB" w:rsidRPr="00DB5C7E" w:rsidRDefault="00FA219C" w:rsidP="004A3982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3.4 Підключення бази даних……………………………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5</w:t>
      </w:r>
    </w:p>
    <w:p w:rsidR="00FA219C" w:rsidRDefault="00FA219C" w:rsidP="004A3982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3.5 Приклад програмної реалізації……………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………………………..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6</w:t>
      </w:r>
    </w:p>
    <w:p w:rsidR="00DB5C7E" w:rsidRPr="00DB5C7E" w:rsidRDefault="00DB5C7E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</w:p>
    <w:p w:rsidR="006D69FB" w:rsidRPr="00DB5C7E" w:rsidRDefault="00FA219C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lastRenderedPageBreak/>
        <w:t>4 ЕКОНОМІЧНА ДОЦІЛЬНІСТЬ ВИКОРИСТАННЯ  ПРОГРАМНОГО ЗАБЕЗПЕЧЕННЯ…………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……………………………………..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.60</w:t>
      </w:r>
    </w:p>
    <w:p w:rsidR="00FA219C" w:rsidRPr="00DB5C7E" w:rsidRDefault="00DB5C7E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 xml:space="preserve">4.1 </w:t>
      </w:r>
      <w:r w:rsidR="00FA219C"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Економічна доцільність розробки програмного забезпечення та його впровадження…………</w:t>
      </w: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…..</w:t>
      </w:r>
      <w:r w:rsidR="00FA219C"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</w:t>
      </w:r>
      <w:r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………………………………………..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60</w:t>
      </w:r>
    </w:p>
    <w:p w:rsidR="00FA219C" w:rsidRPr="00DB5C7E" w:rsidRDefault="00FA219C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4.2 Побудова мережевого графа……</w:t>
      </w:r>
      <w:r w:rsid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………..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61</w:t>
      </w:r>
    </w:p>
    <w:p w:rsidR="00FA219C" w:rsidRPr="00DB5C7E" w:rsidRDefault="00FA219C" w:rsidP="00DB5C7E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4.3 Економічне обґрунтування розробки та впровадження програми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………………………………………………………………………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.6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7</w:t>
      </w:r>
    </w:p>
    <w:p w:rsidR="00FA219C" w:rsidRPr="00DB5C7E" w:rsidRDefault="00FA219C" w:rsidP="00DB5C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 ОХОРОНА ПРАЦІ…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……………………………………………………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…..7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3</w:t>
      </w:r>
    </w:p>
    <w:p w:rsidR="00FA219C" w:rsidRPr="00DB5C7E" w:rsidRDefault="00FA219C" w:rsidP="004456C9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5.1 Значення охорони праці у забезпеченні безпечних та здорових умов праці…………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………………………………………………………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....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...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7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3</w:t>
      </w:r>
    </w:p>
    <w:p w:rsidR="00FA219C" w:rsidRPr="00DB5C7E" w:rsidRDefault="00FA219C" w:rsidP="004456C9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5.2 Аналіз умов праці і виявлення потенційно-небезпечних та шкідливих факторів виробничого середовища……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..7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5</w:t>
      </w:r>
    </w:p>
    <w:p w:rsidR="00FA219C" w:rsidRPr="00DB5C7E" w:rsidRDefault="00FA219C" w:rsidP="004456C9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5.3 Забезпечення нормальних умов праці…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..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…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7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8</w:t>
      </w:r>
    </w:p>
    <w:p w:rsidR="00FA219C" w:rsidRPr="00DB5C7E" w:rsidRDefault="00FA219C" w:rsidP="004456C9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5. 4  Забезпечення безпеки монтажу, пусконалагоджувальних, ремонтних робіт та експлуатації ЕОМ і комп’ютерних мереж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..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…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81</w:t>
      </w:r>
    </w:p>
    <w:p w:rsidR="0018614D" w:rsidRPr="00DB5C7E" w:rsidRDefault="00FA219C" w:rsidP="0018614D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5.5 Пожежна безпека та безпека в надзвичайних ситуаціях…………</w:t>
      </w:r>
      <w:r w:rsidR="004456C9">
        <w:rPr>
          <w:rFonts w:ascii="Times New Roman" w:hAnsi="Times New Roman" w:cs="Times New Roman"/>
          <w:sz w:val="28"/>
          <w:szCs w:val="28"/>
          <w:lang w:val="uk-UA" w:eastAsia="en-US" w:bidi="ar-SA"/>
        </w:rPr>
        <w:t>………………………………………………………..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…..</w:t>
      </w:r>
      <w:r w:rsidR="004A3982">
        <w:rPr>
          <w:rFonts w:ascii="Times New Roman" w:hAnsi="Times New Roman" w:cs="Times New Roman"/>
          <w:sz w:val="28"/>
          <w:szCs w:val="28"/>
          <w:lang w:val="uk-UA" w:eastAsia="en-US" w:bidi="ar-SA"/>
        </w:rPr>
        <w:t>.</w:t>
      </w:r>
      <w:r w:rsidRPr="00DB5C7E">
        <w:rPr>
          <w:rFonts w:ascii="Times New Roman" w:hAnsi="Times New Roman" w:cs="Times New Roman"/>
          <w:sz w:val="28"/>
          <w:szCs w:val="28"/>
          <w:lang w:val="uk-UA" w:eastAsia="en-US" w:bidi="ar-SA"/>
        </w:rPr>
        <w:t>8</w:t>
      </w:r>
      <w:r w:rsidR="007A6857">
        <w:rPr>
          <w:rFonts w:ascii="Times New Roman" w:hAnsi="Times New Roman" w:cs="Times New Roman"/>
          <w:sz w:val="28"/>
          <w:szCs w:val="28"/>
          <w:lang w:val="uk-UA" w:eastAsia="en-US" w:bidi="ar-SA"/>
        </w:rPr>
        <w:t>3</w:t>
      </w:r>
    </w:p>
    <w:p w:rsidR="006F2B9D" w:rsidRPr="00DB5C7E" w:rsidRDefault="006F2B9D" w:rsidP="00DB5C7E">
      <w:pPr>
        <w:widowControl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</w:p>
    <w:p w:rsidR="006F2B9D" w:rsidRPr="00DB5C7E" w:rsidRDefault="006F2B9D" w:rsidP="00DB5C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</w:p>
    <w:p w:rsidR="008963FA" w:rsidRPr="00DB5C7E" w:rsidRDefault="008963FA" w:rsidP="00DB5C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3FA" w:rsidRPr="00DB5C7E" w:rsidRDefault="008963FA" w:rsidP="00DB5C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3FA" w:rsidRPr="00DB5C7E" w:rsidRDefault="008963FA" w:rsidP="00DB5C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989" w:rsidRPr="00DB5C7E" w:rsidRDefault="006B6989" w:rsidP="00DB5C7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6989" w:rsidRPr="00DB5C7E" w:rsidSect="00AA1D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2977" w:left="1418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B3C" w:rsidRDefault="00521B3C" w:rsidP="00DF6A7F">
      <w:r>
        <w:separator/>
      </w:r>
    </w:p>
  </w:endnote>
  <w:endnote w:type="continuationSeparator" w:id="0">
    <w:p w:rsidR="00521B3C" w:rsidRDefault="00521B3C" w:rsidP="00DF6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82" w:rsidRDefault="004A398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82" w:rsidRDefault="004A398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82" w:rsidRDefault="004A398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B3C" w:rsidRDefault="00521B3C" w:rsidP="00DF6A7F">
      <w:r>
        <w:separator/>
      </w:r>
    </w:p>
  </w:footnote>
  <w:footnote w:type="continuationSeparator" w:id="0">
    <w:p w:rsidR="00521B3C" w:rsidRDefault="00521B3C" w:rsidP="00DF6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82" w:rsidRDefault="004A398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7F" w:rsidRDefault="00B6068E" w:rsidP="00C479DC">
    <w:pPr>
      <w:pStyle w:val="a3"/>
      <w:tabs>
        <w:tab w:val="clear" w:pos="4819"/>
        <w:tab w:val="clear" w:pos="9639"/>
        <w:tab w:val="left" w:pos="6765"/>
      </w:tabs>
      <w:jc w:val="center"/>
    </w:pPr>
    <w:r>
      <w:rPr>
        <w:noProof/>
        <w:lang w:val="uk-UA" w:eastAsia="uk-UA" w:bidi="ar-SA"/>
      </w:rPr>
      <w:pict>
        <v:group id="_x0000_s2461" style="position:absolute;left:0;text-align:left;margin-left:54.1pt;margin-top:19.2pt;width:518.8pt;height:802.3pt;z-index:251659264;mso-position-horizontal-relative:page;mso-position-vertical-relative:page" coordsize="20000,20000" o:allowincell="f">
          <v:rect id="_x0000_s2462" style="position:absolute;width:20000;height:20000" filled="f" strokeweight="2pt"/>
          <v:line id="_x0000_s2463" style="position:absolute" from="1093,18949" to="1095,19989" strokeweight="2pt"/>
          <v:line id="_x0000_s2464" style="position:absolute" from="10,18941" to="19977,18942" strokeweight="2pt"/>
          <v:line id="_x0000_s2465" style="position:absolute" from="2186,18949" to="2188,19989" strokeweight="2pt"/>
          <v:line id="_x0000_s2466" style="position:absolute" from="4919,18949" to="4921,19989" strokeweight="2pt"/>
          <v:line id="_x0000_s2467" style="position:absolute" from="6557,18959" to="6559,19989" strokeweight="2pt"/>
          <v:line id="_x0000_s2468" style="position:absolute" from="7650,18949" to="7652,19979" strokeweight="2pt"/>
          <v:line id="_x0000_s2469" style="position:absolute" from="18905,18949" to="18909,19989" strokeweight="2pt"/>
          <v:line id="_x0000_s2470" style="position:absolute" from="10,19293" to="7631,19295" strokeweight="1pt"/>
          <v:line id="_x0000_s2471" style="position:absolute" from="10,19646" to="7631,19647" strokeweight="2pt"/>
          <v:line id="_x0000_s2472" style="position:absolute" from="18919,19296" to="19990,19297" strokeweight="1pt"/>
          <v:rect id="_x0000_s2473" style="position:absolute;left:54;top:19660;width:1000;height:309" filled="f" stroked="f" strokeweight=".25pt">
            <v:textbox style="mso-next-textbox:#_x0000_s2473" inset="1pt,1pt,1pt,1pt">
              <w:txbxContent>
                <w:p w:rsidR="00C479DC" w:rsidRDefault="00C479DC" w:rsidP="00C479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474" style="position:absolute;left:1139;top:19660;width:1001;height:309" filled="f" stroked="f" strokeweight=".25pt">
            <v:textbox style="mso-next-textbox:#_x0000_s2474" inset="1pt,1pt,1pt,1pt">
              <w:txbxContent>
                <w:p w:rsidR="00C479DC" w:rsidRDefault="00C479DC" w:rsidP="00C479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475" style="position:absolute;left:2267;top:19660;width:2573;height:309" filled="f" stroked="f" strokeweight=".25pt">
            <v:textbox style="mso-next-textbox:#_x0000_s2475" inset="1pt,1pt,1pt,1pt">
              <w:txbxContent>
                <w:p w:rsidR="00C479DC" w:rsidRDefault="00C479DC" w:rsidP="00C479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476" style="position:absolute;left:4983;top:19660;width:1534;height:309" filled="f" stroked="f" strokeweight=".25pt">
            <v:textbox style="mso-next-textbox:#_x0000_s2476" inset="1pt,1pt,1pt,1pt">
              <w:txbxContent>
                <w:p w:rsidR="00C479DC" w:rsidRDefault="00C479DC" w:rsidP="00C479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477" style="position:absolute;left:6604;top:19660;width:1000;height:309" filled="f" stroked="f" strokeweight=".25pt">
            <v:textbox style="mso-next-textbox:#_x0000_s2477" inset="1pt,1pt,1pt,1pt">
              <w:txbxContent>
                <w:p w:rsidR="00C479DC" w:rsidRDefault="00C479DC" w:rsidP="00C479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478" style="position:absolute;left:18949;top:18977;width:1001;height:309" filled="f" stroked="f" strokeweight=".25pt">
            <v:textbox style="mso-next-textbox:#_x0000_s2478" inset="1pt,1pt,1pt,1pt">
              <w:txbxContent>
                <w:p w:rsidR="00C479DC" w:rsidRDefault="00C479DC" w:rsidP="00C479D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479" style="position:absolute;left:18949;top:19435;width:1001;height:423" filled="f" stroked="f" strokeweight=".25pt">
            <v:textbox style="mso-next-textbox:#_x0000_s2479" inset="1pt,1pt,1pt,1pt">
              <w:txbxContent>
                <w:p w:rsidR="00C479DC" w:rsidRDefault="00B6068E" w:rsidP="00C479DC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C479DC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4A3982">
                    <w:rPr>
                      <w:noProof/>
                      <w:sz w:val="24"/>
                    </w:rPr>
                    <w:t>7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480" style="position:absolute;left:7745;top:19221;width:11075;height:477" filled="f" stroked="f" strokeweight=".25pt">
            <v:textbox style="mso-next-textbox:#_x0000_s2480" inset="1pt,1pt,1pt,1pt">
              <w:txbxContent>
                <w:p w:rsidR="00C479DC" w:rsidRPr="00995F7C" w:rsidRDefault="00C479DC" w:rsidP="00C479DC">
                  <w:pPr>
                    <w:pStyle w:val="a7"/>
                    <w:jc w:val="center"/>
                    <w:rPr>
                      <w:i w:val="0"/>
                      <w:sz w:val="32"/>
                      <w:szCs w:val="32"/>
                    </w:rPr>
                  </w:pPr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  <w:lang w:val="ru-RU"/>
                    </w:rPr>
                    <w:t>ДП</w:t>
                  </w:r>
                  <w:proofErr w:type="gramStart"/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</w:rPr>
                    <w:t>.</w:t>
                  </w:r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  <w:lang w:val="ru-RU"/>
                    </w:rPr>
                    <w:t>П</w:t>
                  </w:r>
                  <w:proofErr w:type="gramEnd"/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  <w:lang w:val="ru-RU"/>
                    </w:rPr>
                    <w:t xml:space="preserve">З </w:t>
                  </w:r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</w:rPr>
                    <w:t>- 26.00.00.000 ПЗ</w:t>
                  </w:r>
                </w:p>
                <w:p w:rsidR="00C479DC" w:rsidRPr="00A41C2C" w:rsidRDefault="00C479DC" w:rsidP="00C479DC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DBC" w:rsidRDefault="00B6068E">
    <w:pPr>
      <w:pStyle w:val="a3"/>
    </w:pPr>
    <w:r>
      <w:rPr>
        <w:noProof/>
        <w:lang w:val="uk-UA" w:eastAsia="uk-UA" w:bidi="ar-SA"/>
      </w:rPr>
      <w:pict>
        <v:group id="_x0000_s2249" style="position:absolute;margin-left:56.7pt;margin-top:19.85pt;width:518.8pt;height:802.3pt;z-index:251658240;mso-position-horizontal-relative:page;mso-position-vertical-relative:page" coordsize="20000,20000" o:allowincell="f">
          <v:rect id="_x0000_s2250" style="position:absolute;width:20000;height:20000" filled="f" strokeweight="2pt"/>
          <v:line id="_x0000_s2251" style="position:absolute" from="993,17183" to="995,18221" strokeweight="2pt"/>
          <v:line id="_x0000_s2252" style="position:absolute" from="10,17173" to="19977,17174" strokeweight="2pt"/>
          <v:line id="_x0000_s2253" style="position:absolute" from="2186,17192" to="2188,19989" strokeweight="2pt"/>
          <v:line id="_x0000_s2254" style="position:absolute" from="4919,17192" to="4921,19989" strokeweight="2pt"/>
          <v:line id="_x0000_s2255" style="position:absolute" from="6557,17192" to="6559,19989" strokeweight="2pt"/>
          <v:line id="_x0000_s2256" style="position:absolute" from="7650,17183" to="7652,19979" strokeweight="2pt"/>
          <v:line id="_x0000_s2257" style="position:absolute" from="15848,18239" to="15852,18932" strokeweight="2pt"/>
          <v:line id="_x0000_s2258" style="position:absolute" from="10,19293" to="7631,19295" strokeweight="1pt"/>
          <v:line id="_x0000_s2259" style="position:absolute" from="10,19646" to="7631,19647" strokeweight="1pt"/>
          <v:rect id="_x0000_s2260" style="position:absolute;left:54;top:17912;width:883;height:309" filled="f" stroked="f" strokeweight=".25pt">
            <v:textbox style="mso-next-textbox:#_x0000_s2260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261" style="position:absolute;left:1051;top:17912;width:1100;height:309" filled="f" stroked="f" strokeweight=".25pt">
            <v:textbox style="mso-next-textbox:#_x0000_s2261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262" style="position:absolute;left:2267;top:17912;width:2573;height:309" filled="f" stroked="f" strokeweight=".25pt">
            <v:textbox style="mso-next-textbox:#_x0000_s2262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3" style="position:absolute;left:4983;top:17912;width:1534;height:309" filled="f" stroked="f" strokeweight=".25pt">
            <v:textbox style="mso-next-textbox:#_x0000_s2263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264" style="position:absolute;left:6604;top:17912;width:1000;height:309" filled="f" stroked="f" strokeweight=".25pt">
            <v:textbox style="mso-next-textbox:#_x0000_s2264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5" style="position:absolute;left:15929;top:18258;width:1475;height:309" filled="f" stroked="f" strokeweight=".25pt">
            <v:textbox style="mso-next-textbox:#_x0000_s2265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266" style="position:absolute;left:15929;top:18623;width:1475;height:310" filled="f" stroked="f" strokeweight=".25pt">
            <v:textbox style="mso-next-textbox:#_x0000_s2266" inset="1pt,1pt,1pt,1pt">
              <w:txbxContent>
                <w:p w:rsidR="00AA1DBC" w:rsidRDefault="00B6068E" w:rsidP="00AA1DB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AA1DBC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A3982">
                    <w:rPr>
                      <w:noProof/>
                      <w:sz w:val="18"/>
                    </w:rPr>
                    <w:t>6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267" style="position:absolute;left:7760;top:17481;width:12159;height:477" filled="f" stroked="f" strokeweight=".25pt">
            <v:textbox style="mso-next-textbox:#_x0000_s2267" inset="1pt,1pt,1pt,1pt">
              <w:txbxContent>
                <w:p w:rsidR="00AA1DBC" w:rsidRPr="00995F7C" w:rsidRDefault="00AA1DBC" w:rsidP="00AA1DBC">
                  <w:pPr>
                    <w:pStyle w:val="a7"/>
                    <w:jc w:val="center"/>
                    <w:rPr>
                      <w:i w:val="0"/>
                      <w:sz w:val="32"/>
                      <w:szCs w:val="32"/>
                    </w:rPr>
                  </w:pPr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  <w:lang w:val="ru-RU"/>
                    </w:rPr>
                    <w:t>ДП</w:t>
                  </w:r>
                  <w:proofErr w:type="gramStart"/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</w:rPr>
                    <w:t>.</w:t>
                  </w:r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  <w:lang w:val="ru-RU"/>
                    </w:rPr>
                    <w:t>П</w:t>
                  </w:r>
                  <w:proofErr w:type="gramEnd"/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  <w:lang w:val="ru-RU"/>
                    </w:rPr>
                    <w:t xml:space="preserve">З </w:t>
                  </w:r>
                  <w:r w:rsidRPr="00995F7C">
                    <w:rPr>
                      <w:rFonts w:ascii="Times New Roman" w:hAnsi="Times New Roman"/>
                      <w:i w:val="0"/>
                      <w:iCs/>
                      <w:sz w:val="32"/>
                      <w:szCs w:val="32"/>
                    </w:rPr>
                    <w:t>- 26.00.00.000 ПЗ</w:t>
                  </w:r>
                </w:p>
                <w:p w:rsidR="00AA1DBC" w:rsidRPr="00995F7C" w:rsidRDefault="00AA1DBC" w:rsidP="00AA1DBC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2268" style="position:absolute" from="12,18233" to="19979,18234" strokeweight="2pt"/>
          <v:line id="_x0000_s2269" style="position:absolute" from="25,17881" to="7646,17882" strokeweight="2pt"/>
          <v:line id="_x0000_s2270" style="position:absolute" from="10,17526" to="7631,17527" strokeweight="1pt"/>
          <v:line id="_x0000_s2271" style="position:absolute" from="10,18938" to="7631,18939" strokeweight="1pt"/>
          <v:line id="_x0000_s2272" style="position:absolute" from="10,18583" to="7631,18584" strokeweight="1pt"/>
          <v:group id="_x0000_s2273" style="position:absolute;left:39;top:18267;width:4801;height:310" coordsize="19999,20000">
            <v:rect id="_x0000_s2274" style="position:absolute;width:8856;height:20000" filled="f" stroked="f" strokeweight=".25pt">
              <v:textbox style="mso-next-textbox:#_x0000_s2274" inset="1pt,1pt,1pt,1pt">
                <w:txbxContent>
                  <w:p w:rsidR="00AA1DBC" w:rsidRDefault="00AA1DBC" w:rsidP="00AA1DBC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2275" style="position:absolute;left:9281;width:10718;height:20000" filled="f" stroked="f" strokeweight=".25pt">
              <v:textbox style="mso-next-textbox:#_x0000_s2275" inset="1pt,1pt,1pt,1pt">
                <w:txbxContent>
                  <w:p w:rsidR="00AA1DBC" w:rsidRPr="00DF6A7F" w:rsidRDefault="00AA1DBC" w:rsidP="00AA1DBC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Хантя Н.М.</w:t>
                    </w:r>
                  </w:p>
                </w:txbxContent>
              </v:textbox>
            </v:rect>
          </v:group>
          <v:group id="_x0000_s2276" style="position:absolute;left:39;top:18614;width:4801;height:309" coordsize="19999,20000">
            <v:rect id="_x0000_s2277" style="position:absolute;width:8856;height:20000" filled="f" stroked="f" strokeweight=".25pt">
              <v:textbox style="mso-next-textbox:#_x0000_s2277" inset="1pt,1pt,1pt,1pt">
                <w:txbxContent>
                  <w:p w:rsidR="00AA1DBC" w:rsidRDefault="00AA1DBC" w:rsidP="00AA1DB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2278" style="position:absolute;left:9281;width:10718;height:20000" filled="f" stroked="f" strokeweight=".25pt">
              <v:textbox style="mso-next-textbox:#_x0000_s2278" inset="1pt,1pt,1pt,1pt">
                <w:txbxContent>
                  <w:p w:rsidR="00AA1DBC" w:rsidRPr="00DF6A7F" w:rsidRDefault="00AA1DBC" w:rsidP="00AA1DBC">
                    <w:pPr>
                      <w:pStyle w:val="a7"/>
                      <w:rPr>
                        <w:rFonts w:ascii="Journal" w:hAnsi="Journal"/>
                        <w:sz w:val="16"/>
                        <w:szCs w:val="16"/>
                      </w:rPr>
                    </w:pPr>
                    <w:r w:rsidRPr="00DF6A7F">
                      <w:rPr>
                        <w:rFonts w:ascii="Journal" w:hAnsi="Journal"/>
                        <w:i w:val="0"/>
                        <w:sz w:val="16"/>
                        <w:szCs w:val="16"/>
                      </w:rPr>
                      <w:t>Броновський І.В</w:t>
                    </w:r>
                    <w:r w:rsidRPr="00DF6A7F">
                      <w:rPr>
                        <w:rFonts w:ascii="Journal" w:hAnsi="Journ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v:group>
          <v:group id="_x0000_s2279" style="position:absolute;left:39;top:18969;width:4801;height:309" coordsize="19999,20000">
            <v:rect id="_x0000_s2280" style="position:absolute;width:8856;height:20000" filled="f" stroked="f" strokeweight=".25pt">
              <v:textbox style="mso-next-textbox:#_x0000_s2280" inset="1pt,1pt,1pt,1pt">
                <w:txbxContent>
                  <w:p w:rsidR="00AA1DBC" w:rsidRDefault="00AA1DBC" w:rsidP="00AA1DB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281" style="position:absolute;left:9281;width:10718;height:20000" filled="f" stroked="f" strokeweight=".25pt">
              <v:textbox style="mso-next-textbox:#_x0000_s2281" inset="1pt,1pt,1pt,1pt">
                <w:txbxContent>
                  <w:p w:rsidR="00AA1DBC" w:rsidRDefault="00AA1DBC" w:rsidP="00AA1DBC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_x0000_s2282" style="position:absolute;left:39;top:19314;width:4801;height:310" coordsize="19999,20000">
            <v:rect id="_x0000_s2283" style="position:absolute;width:8856;height:20000" filled="f" stroked="f" strokeweight=".25pt">
              <v:textbox style="mso-next-textbox:#_x0000_s2283" inset="1pt,1pt,1pt,1pt">
                <w:txbxContent>
                  <w:p w:rsidR="00AA1DBC" w:rsidRDefault="00AA1DBC" w:rsidP="00AA1DB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284" style="position:absolute;left:9281;width:10718;height:20000" filled="f" stroked="f" strokeweight=".25pt">
              <v:textbox style="mso-next-textbox:#_x0000_s2284" inset="1pt,1pt,1pt,1pt">
                <w:txbxContent>
                  <w:p w:rsidR="00AA1DBC" w:rsidRPr="00DF6A7F" w:rsidRDefault="00AA1DBC" w:rsidP="00AA1DB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Вовк Р.Б.</w:t>
                    </w:r>
                  </w:p>
                </w:txbxContent>
              </v:textbox>
            </v:rect>
          </v:group>
          <v:group id="_x0000_s2285" style="position:absolute;left:39;top:19660;width:4801;height:309" coordsize="19999,20000">
            <v:rect id="_x0000_s2286" style="position:absolute;width:8856;height:20000" filled="f" stroked="f" strokeweight=".25pt">
              <v:textbox style="mso-next-textbox:#_x0000_s2286" inset="1pt,1pt,1pt,1pt">
                <w:txbxContent>
                  <w:p w:rsidR="00AA1DBC" w:rsidRDefault="00AA1DBC" w:rsidP="00AA1DBC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_x0000_s2287" style="position:absolute;left:9281;width:10718;height:20000" filled="f" stroked="f" strokeweight=".25pt">
              <v:textbox style="mso-next-textbox:#_x0000_s2287" inset="1pt,1pt,1pt,1pt">
                <w:txbxContent>
                  <w:p w:rsidR="00AA1DBC" w:rsidRPr="00DF6A7F" w:rsidRDefault="00AA1DBC" w:rsidP="00AA1DB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Юрчишин В.М.</w:t>
                    </w:r>
                  </w:p>
                </w:txbxContent>
              </v:textbox>
            </v:rect>
          </v:group>
          <v:line id="_x0000_s2288" style="position:absolute" from="14208,18239" to="14210,19979" strokeweight="2pt"/>
          <v:rect id="_x0000_s2289" style="position:absolute;left:7787;top:18314;width:6292;height:1609" filled="f" stroked="f" strokeweight=".25pt">
            <v:textbox style="mso-next-textbox:#_x0000_s2289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 w:rsidRPr="00DF6A7F">
                    <w:rPr>
                      <w:rFonts w:ascii="Times New Roman" w:hAnsi="Times New Roman"/>
                      <w:i w:val="0"/>
                      <w:sz w:val="20"/>
                    </w:rPr>
                    <w:t>Розробка алгоритмічного та програмного забезпечення оптимізації роботи штангового глибинного насосу в процесі буріння</w:t>
                  </w:r>
                </w:p>
                <w:p w:rsidR="00AA1DBC" w:rsidRPr="00326BBE" w:rsidRDefault="00AA1DBC" w:rsidP="00AA1DBC">
                  <w:pPr>
                    <w:pStyle w:val="a7"/>
                    <w:jc w:val="center"/>
                    <w:rPr>
                      <w:rFonts w:ascii="Times New Roman" w:hAnsi="Times New Roman"/>
                      <w:b/>
                      <w:i w:val="0"/>
                      <w:sz w:val="20"/>
                    </w:rPr>
                  </w:pPr>
                  <w:r w:rsidRPr="00326BBE">
                    <w:rPr>
                      <w:rFonts w:ascii="Times New Roman" w:hAnsi="Times New Roman"/>
                      <w:b/>
                      <w:i w:val="0"/>
                      <w:sz w:val="20"/>
                    </w:rPr>
                    <w:t>Пояснювальна записка</w:t>
                  </w:r>
                </w:p>
              </w:txbxContent>
            </v:textbox>
          </v:rect>
          <v:line id="_x0000_s2290" style="position:absolute" from="14221,18587" to="19990,18588" strokeweight="2pt"/>
          <v:line id="_x0000_s2291" style="position:absolute" from="14219,18939" to="19988,18941" strokeweight="2pt"/>
          <v:line id="_x0000_s2292" style="position:absolute" from="17487,18239" to="17490,18932" strokeweight="2pt"/>
          <v:rect id="_x0000_s2293" style="position:absolute;left:14295;top:18258;width:1474;height:309" filled="f" stroked="f" strokeweight=".25pt">
            <v:textbox style="mso-next-textbox:#_x0000_s2293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2294" style="position:absolute;left:17577;top:18258;width:2327;height:309" filled="f" stroked="f" strokeweight=".25pt">
            <v:textbox style="mso-next-textbox:#_x0000_s2294" inset="1pt,1pt,1pt,1pt">
              <w:txbxContent>
                <w:p w:rsidR="00AA1DBC" w:rsidRDefault="00AA1DBC" w:rsidP="00AA1DBC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2295" style="position:absolute;left:17591;top:18613;width:2326;height:309" filled="f" stroked="f" strokeweight=".25pt">
            <v:textbox style="mso-next-textbox:#_x0000_s2295" inset="1pt,1pt,1pt,1pt">
              <w:txbxContent>
                <w:p w:rsidR="00AA1DBC" w:rsidRPr="00750490" w:rsidRDefault="00AA1DBC" w:rsidP="00AA1DBC">
                  <w:pPr>
                    <w:pStyle w:val="a7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2296" style="position:absolute" from="14755,18594" to="14757,18932" strokeweight="1pt"/>
          <v:line id="_x0000_s2297" style="position:absolute" from="15301,18595" to="15303,18933" strokeweight="1pt"/>
          <v:rect id="_x0000_s2298" style="position:absolute;left:14295;top:19221;width:5609;height:440" filled="f" stroked="f" strokeweight=".25pt">
            <v:textbox style="mso-next-textbox:#_x0000_s2298" inset="1pt,1pt,1pt,1pt">
              <w:txbxContent>
                <w:p w:rsidR="00AA1DBC" w:rsidRPr="00DF6A7F" w:rsidRDefault="00AA1DBC" w:rsidP="00AA1DBC">
                  <w:pPr>
                    <w:pStyle w:val="a7"/>
                    <w:jc w:val="center"/>
                    <w:rPr>
                      <w:rFonts w:ascii="Times New Roman" w:hAnsi="Times New Roman"/>
                      <w:b/>
                      <w:i w:val="0"/>
                      <w:sz w:val="24"/>
                      <w:szCs w:val="24"/>
                    </w:rPr>
                  </w:pPr>
                  <w:r w:rsidRPr="00DF6A7F">
                    <w:rPr>
                      <w:rFonts w:ascii="Times New Roman" w:hAnsi="Times New Roman"/>
                      <w:b/>
                      <w:i w:val="0"/>
                      <w:sz w:val="24"/>
                      <w:szCs w:val="24"/>
                    </w:rPr>
                    <w:t>ІФНТУНГ</w:t>
                  </w:r>
                  <w:r w:rsidR="004A3982">
                    <w:rPr>
                      <w:rFonts w:ascii="Times New Roman" w:hAnsi="Times New Roman"/>
                      <w:b/>
                      <w:i w:val="0"/>
                      <w:sz w:val="24"/>
                      <w:szCs w:val="24"/>
                    </w:rPr>
                    <w:t>, ПЗ-08-1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F6A7F"/>
    <w:rsid w:val="0018614D"/>
    <w:rsid w:val="00216A8F"/>
    <w:rsid w:val="002451E2"/>
    <w:rsid w:val="002D1E6F"/>
    <w:rsid w:val="00326BBE"/>
    <w:rsid w:val="0036352F"/>
    <w:rsid w:val="003970EB"/>
    <w:rsid w:val="003B4252"/>
    <w:rsid w:val="004456C9"/>
    <w:rsid w:val="00470662"/>
    <w:rsid w:val="00474C21"/>
    <w:rsid w:val="004A0FC8"/>
    <w:rsid w:val="004A3982"/>
    <w:rsid w:val="00521B3C"/>
    <w:rsid w:val="00574B60"/>
    <w:rsid w:val="00585013"/>
    <w:rsid w:val="00680E69"/>
    <w:rsid w:val="006B6989"/>
    <w:rsid w:val="006B7CA5"/>
    <w:rsid w:val="006C0F72"/>
    <w:rsid w:val="006D69FB"/>
    <w:rsid w:val="006F2B9D"/>
    <w:rsid w:val="006F385E"/>
    <w:rsid w:val="0077016D"/>
    <w:rsid w:val="00793794"/>
    <w:rsid w:val="007A6857"/>
    <w:rsid w:val="00881902"/>
    <w:rsid w:val="008963FA"/>
    <w:rsid w:val="00896981"/>
    <w:rsid w:val="0097505A"/>
    <w:rsid w:val="00AA1DBC"/>
    <w:rsid w:val="00AC333B"/>
    <w:rsid w:val="00B6068E"/>
    <w:rsid w:val="00C479DC"/>
    <w:rsid w:val="00C972BA"/>
    <w:rsid w:val="00DB5C7E"/>
    <w:rsid w:val="00DE1541"/>
    <w:rsid w:val="00DE1E11"/>
    <w:rsid w:val="00DF5ACC"/>
    <w:rsid w:val="00DF6A7F"/>
    <w:rsid w:val="00E46261"/>
    <w:rsid w:val="00EC5533"/>
    <w:rsid w:val="00EF38AF"/>
    <w:rsid w:val="00FA219C"/>
    <w:rsid w:val="00FE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41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ru-RU"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DE154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16D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19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F6A7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F6A7F"/>
  </w:style>
  <w:style w:type="paragraph" w:styleId="a5">
    <w:name w:val="footer"/>
    <w:basedOn w:val="a"/>
    <w:link w:val="a6"/>
    <w:uiPriority w:val="99"/>
    <w:unhideWhenUsed/>
    <w:rsid w:val="00DF6A7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F6A7F"/>
  </w:style>
  <w:style w:type="paragraph" w:customStyle="1" w:styleId="a7">
    <w:name w:val="Чертежный"/>
    <w:rsid w:val="00DF6A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Hyperlink"/>
    <w:uiPriority w:val="99"/>
    <w:rsid w:val="00DE1541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rsid w:val="003B4252"/>
    <w:pPr>
      <w:tabs>
        <w:tab w:val="right" w:leader="dot" w:pos="9639"/>
      </w:tabs>
      <w:spacing w:line="360" w:lineRule="auto"/>
      <w:ind w:firstLine="567"/>
      <w:jc w:val="both"/>
    </w:pPr>
  </w:style>
  <w:style w:type="paragraph" w:styleId="21">
    <w:name w:val="toc 2"/>
    <w:basedOn w:val="a"/>
    <w:next w:val="a"/>
    <w:autoRedefine/>
    <w:uiPriority w:val="39"/>
    <w:rsid w:val="00DE1541"/>
    <w:pPr>
      <w:tabs>
        <w:tab w:val="right" w:leader="dot" w:pos="9344"/>
      </w:tabs>
      <w:spacing w:line="360" w:lineRule="auto"/>
      <w:ind w:firstLine="567"/>
      <w:jc w:val="both"/>
    </w:pPr>
  </w:style>
  <w:style w:type="character" w:customStyle="1" w:styleId="10">
    <w:name w:val="Заголовок 1 Знак"/>
    <w:basedOn w:val="a0"/>
    <w:link w:val="1"/>
    <w:uiPriority w:val="9"/>
    <w:rsid w:val="00DE1541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ru-RU"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DE1541"/>
    <w:pPr>
      <w:widowControl/>
      <w:suppressAutoHyphens w:val="0"/>
      <w:spacing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  <w:lang w:eastAsia="en-US" w:bidi="ar-SA"/>
    </w:rPr>
  </w:style>
  <w:style w:type="character" w:customStyle="1" w:styleId="20">
    <w:name w:val="Заголовок 2 Знак"/>
    <w:basedOn w:val="a0"/>
    <w:link w:val="2"/>
    <w:rsid w:val="0077016D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ru-RU" w:eastAsia="hi-IN" w:bidi="hi-IN"/>
    </w:rPr>
  </w:style>
  <w:style w:type="paragraph" w:styleId="31">
    <w:name w:val="toc 3"/>
    <w:basedOn w:val="a"/>
    <w:next w:val="a"/>
    <w:autoRedefine/>
    <w:uiPriority w:val="39"/>
    <w:unhideWhenUsed/>
    <w:rsid w:val="003B4252"/>
    <w:pPr>
      <w:widowControl/>
      <w:tabs>
        <w:tab w:val="right" w:leader="dot" w:pos="9629"/>
      </w:tabs>
      <w:suppressAutoHyphens w:val="0"/>
      <w:spacing w:after="200" w:line="276" w:lineRule="auto"/>
      <w:jc w:val="both"/>
    </w:pPr>
    <w:rPr>
      <w:rFonts w:ascii="Calibri" w:eastAsia="Calibri" w:hAnsi="Calibri" w:cs="Times New Roman"/>
      <w:kern w:val="0"/>
      <w:sz w:val="22"/>
      <w:szCs w:val="22"/>
      <w:lang w:val="uk-UA" w:eastAsia="en-US" w:bidi="ar-SA"/>
    </w:rPr>
  </w:style>
  <w:style w:type="character" w:customStyle="1" w:styleId="30">
    <w:name w:val="Заголовок 3 Знак"/>
    <w:basedOn w:val="a0"/>
    <w:link w:val="3"/>
    <w:rsid w:val="00FA219C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B1AC9-24F0-441B-AF8C-C04D3A26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1300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Nadka</dc:creator>
  <cp:lastModifiedBy>Nadka</cp:lastModifiedBy>
  <cp:revision>26</cp:revision>
  <dcterms:created xsi:type="dcterms:W3CDTF">2013-05-28T07:11:00Z</dcterms:created>
  <dcterms:modified xsi:type="dcterms:W3CDTF">2013-05-30T12:00:00Z</dcterms:modified>
</cp:coreProperties>
</file>