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3F382" w14:textId="24042CE2" w:rsidR="0025656D" w:rsidRDefault="0025656D" w:rsidP="004A4566">
      <w:pPr>
        <w:jc w:val="right"/>
      </w:pPr>
    </w:p>
    <w:p w14:paraId="5C6C9BB2" w14:textId="77777777" w:rsidR="00F4222A" w:rsidRDefault="00F4222A" w:rsidP="004A4566">
      <w:pPr>
        <w:jc w:val="right"/>
      </w:pPr>
    </w:p>
    <w:p w14:paraId="3DBAF47B" w14:textId="77777777" w:rsidR="00F4222A" w:rsidRDefault="00F4222A" w:rsidP="004A4566">
      <w:pPr>
        <w:jc w:val="right"/>
      </w:pPr>
    </w:p>
    <w:p w14:paraId="2D9838A1" w14:textId="0D701E67" w:rsidR="00BF26CE" w:rsidRDefault="006D2FAE" w:rsidP="004A4566">
      <w:pPr>
        <w:jc w:val="right"/>
      </w:pPr>
      <w:r>
        <w:rPr>
          <w:rFonts w:hint="cs"/>
          <w:rtl/>
        </w:rPr>
        <w:t xml:space="preserve">ء </w:t>
      </w:r>
      <w:r>
        <w:rPr>
          <w:rFonts w:hint="cs"/>
        </w:rPr>
        <w:t xml:space="preserve">Dashboard </w:t>
      </w:r>
      <w:r>
        <w:rPr>
          <w:rFonts w:hint="cs"/>
          <w:rtl/>
        </w:rPr>
        <w:t xml:space="preserve">(لوحة تحكم) لمشروع إغاثة المشردين، </w:t>
      </w:r>
    </w:p>
    <w:p w14:paraId="6A63737A" w14:textId="77777777" w:rsidR="00BF26CE" w:rsidRDefault="00BF26CE" w:rsidP="004A4566">
      <w:pPr>
        <w:jc w:val="right"/>
      </w:pPr>
    </w:p>
    <w:p w14:paraId="0BE03E34" w14:textId="2BDE2DB9" w:rsidR="006100C1" w:rsidRDefault="006D2FAE" w:rsidP="004A4566">
      <w:pPr>
        <w:jc w:val="right"/>
      </w:pPr>
      <w:r>
        <w:rPr>
          <w:rFonts w:hint="cs"/>
          <w:rtl/>
        </w:rPr>
        <w:t xml:space="preserve"> تحتوي على العناصر الأساسية التي تساعد في متابعة الحالات، التبرعات، أماكن الإيواء، والإحصائيات المهمة. </w:t>
      </w:r>
      <w:r w:rsidR="00581826">
        <w:rPr>
          <w:rtl/>
        </w:rPr>
        <w:t xml:space="preserve"> </w:t>
      </w:r>
      <w:r>
        <w:rPr>
          <w:rFonts w:hint="cs"/>
          <w:rtl/>
        </w:rPr>
        <w:t xml:space="preserve">  </w:t>
      </w:r>
    </w:p>
    <w:p w14:paraId="4F072C23" w14:textId="2DA41C59" w:rsidR="006D2FAE" w:rsidRDefault="006D2FAE" w:rsidP="004A4566">
      <w:pPr>
        <w:jc w:val="right"/>
      </w:pPr>
      <w:r>
        <w:rPr>
          <w:rFonts w:hint="cs"/>
        </w:rPr>
        <w:t xml:space="preserve">Dashboard </w:t>
      </w:r>
      <w:r>
        <w:rPr>
          <w:rFonts w:hint="cs"/>
          <w:rtl/>
        </w:rPr>
        <w:t xml:space="preserve"> الأقسام التي  تضمينها:</w:t>
      </w:r>
    </w:p>
    <w:p w14:paraId="6135239D" w14:textId="77777777" w:rsidR="006D2FAE" w:rsidRDefault="006D2FAE" w:rsidP="004A4566">
      <w:pPr>
        <w:jc w:val="right"/>
      </w:pPr>
    </w:p>
    <w:p w14:paraId="4EA42343" w14:textId="77777777" w:rsidR="006D2FAE" w:rsidRDefault="006D2FAE" w:rsidP="004A4566">
      <w:pPr>
        <w:pBdr>
          <w:bottom w:val="single" w:sz="6" w:space="1" w:color="auto"/>
        </w:pBdr>
        <w:jc w:val="right"/>
      </w:pPr>
    </w:p>
    <w:p w14:paraId="643A8B21" w14:textId="77777777" w:rsidR="006D2FAE" w:rsidRDefault="006D2FAE" w:rsidP="004A4566">
      <w:pPr>
        <w:jc w:val="right"/>
      </w:pPr>
    </w:p>
    <w:p w14:paraId="34F851CC" w14:textId="77777777" w:rsidR="006D2FAE" w:rsidRDefault="006D2FAE" w:rsidP="004A4566">
      <w:pPr>
        <w:jc w:val="right"/>
      </w:pPr>
      <w:r>
        <w:rPr>
          <mc:AlternateContent>
            <mc:Choice Requires="w16se">
              <w:rFonts w:hint="cs"/>
            </mc:Choice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4A1"/>
          </mc:Choice>
          <mc:Fallback>
            <w:t>💡</w:t>
          </mc:Fallback>
        </mc:AlternateContent>
      </w:r>
      <w:r>
        <w:rPr>
          <w:rFonts w:hint="cs"/>
          <w:rtl/>
        </w:rPr>
        <w:t xml:space="preserve"> عناصر </w:t>
      </w:r>
      <w:r>
        <w:rPr>
          <w:rFonts w:hint="cs"/>
        </w:rPr>
        <w:t xml:space="preserve">Dashboard </w:t>
      </w:r>
      <w:r>
        <w:rPr>
          <w:rFonts w:hint="cs"/>
          <w:rtl/>
        </w:rPr>
        <w:t>لمشروع إغاثة المشردين</w:t>
      </w:r>
    </w:p>
    <w:p w14:paraId="3566CCA9" w14:textId="77777777" w:rsidR="006D2FAE" w:rsidRDefault="006D2FAE" w:rsidP="004A4566">
      <w:pPr>
        <w:jc w:val="right"/>
      </w:pPr>
    </w:p>
    <w:p w14:paraId="43C64929" w14:textId="77777777" w:rsidR="006D2FAE" w:rsidRDefault="006D2FAE" w:rsidP="004A4566">
      <w:pPr>
        <w:jc w:val="right"/>
      </w:pPr>
      <w:r>
        <w:rPr>
          <w:rFonts w:hint="cs"/>
          <w:rtl/>
        </w:rPr>
        <w:t>1️⃣ القسم العلوي (</w:t>
      </w:r>
      <w:r>
        <w:rPr>
          <w:rFonts w:hint="cs"/>
        </w:rPr>
        <w:t xml:space="preserve">Header) – </w:t>
      </w:r>
      <w:r>
        <w:rPr>
          <w:rFonts w:hint="cs"/>
          <w:rtl/>
        </w:rPr>
        <w:t>نظرة عامة</w:t>
      </w:r>
    </w:p>
    <w:p w14:paraId="28F1749A" w14:textId="77777777" w:rsidR="006D2FAE" w:rsidRDefault="006D2FAE" w:rsidP="004A4566">
      <w:pPr>
        <w:jc w:val="right"/>
      </w:pPr>
    </w:p>
    <w:p w14:paraId="5212EF17" w14:textId="77777777" w:rsidR="006D2FAE" w:rsidRDefault="006D2FAE" w:rsidP="004A4566">
      <w:pPr>
        <w:jc w:val="right"/>
      </w:pPr>
      <w:r>
        <w:rPr>
          <w:rFonts w:hint="cs"/>
          <w:rtl/>
        </w:rPr>
        <w:t xml:space="preserve">عدد الحالات النشطة </w:t>
      </w:r>
      <w:r>
        <w:rPr>
          <mc:AlternateContent>
            <mc:Choice Requires="w16se">
              <w:rFonts w:hint="cs"/>
            </mc:Choice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3E0"/>
          </mc:Choice>
          <mc:Fallback>
            <w:t>🏠</w:t>
          </mc:Fallback>
        </mc:AlternateContent>
      </w:r>
      <w:r>
        <w:rPr>
          <w:rFonts w:hint="cs"/>
          <w:rtl/>
        </w:rPr>
        <w:t xml:space="preserve"> (المشردين الذين تلقوا المساعدة حاليًا).</w:t>
      </w:r>
    </w:p>
    <w:p w14:paraId="3B6B3992" w14:textId="77777777" w:rsidR="006D2FAE" w:rsidRDefault="006D2FAE" w:rsidP="004A4566">
      <w:pPr>
        <w:jc w:val="right"/>
      </w:pPr>
    </w:p>
    <w:p w14:paraId="1B8C6551" w14:textId="77777777" w:rsidR="006D2FAE" w:rsidRDefault="006D2FAE" w:rsidP="004A4566">
      <w:pPr>
        <w:jc w:val="right"/>
      </w:pPr>
      <w:r>
        <w:rPr>
          <w:rFonts w:hint="cs"/>
          <w:rtl/>
        </w:rPr>
        <w:t xml:space="preserve">إجمالي الحالات المستقبلة </w:t>
      </w:r>
      <w:r>
        <w:rPr>
          <mc:AlternateContent>
            <mc:Choice Requires="w16se">
              <w:rFonts w:hint="cs"/>
            </mc:Choice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4CA"/>
          </mc:Choice>
          <mc:Fallback>
            <w:t>📊</w:t>
          </mc:Fallback>
        </mc:AlternateContent>
      </w:r>
      <w:r>
        <w:rPr>
          <w:rFonts w:hint="cs"/>
          <w:rtl/>
        </w:rPr>
        <w:t xml:space="preserve"> (عدد الحالات التي تم إغاثتها منذ بدء المشروع).</w:t>
      </w:r>
    </w:p>
    <w:p w14:paraId="74178EA4" w14:textId="77777777" w:rsidR="006D2FAE" w:rsidRDefault="006D2FAE" w:rsidP="004A4566">
      <w:pPr>
        <w:jc w:val="right"/>
      </w:pPr>
    </w:p>
    <w:p w14:paraId="46C82EF3" w14:textId="77777777" w:rsidR="006D2FAE" w:rsidRDefault="006D2FAE" w:rsidP="004A4566">
      <w:pPr>
        <w:jc w:val="right"/>
      </w:pPr>
      <w:r>
        <w:rPr>
          <w:rFonts w:hint="cs"/>
          <w:rtl/>
        </w:rPr>
        <w:t xml:space="preserve">عدد المتبرعين النشطين </w:t>
      </w: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1D"/>
          </mc:Choice>
          <mc:Fallback>
            <w:t>🤝</w:t>
          </mc:Fallback>
        </mc:AlternateContent>
      </w:r>
      <w:r>
        <w:rPr>
          <w:rFonts w:hint="cs"/>
          <w:rtl/>
        </w:rPr>
        <w:t xml:space="preserve"> (الأفراد أو المؤسسات التي ساهمت مؤخرًا).</w:t>
      </w:r>
    </w:p>
    <w:p w14:paraId="08BE0669" w14:textId="77777777" w:rsidR="006D2FAE" w:rsidRDefault="006D2FAE" w:rsidP="004A4566">
      <w:pPr>
        <w:jc w:val="right"/>
      </w:pPr>
    </w:p>
    <w:p w14:paraId="7D088D5C" w14:textId="77777777" w:rsidR="006D2FAE" w:rsidRDefault="006D2FAE" w:rsidP="004A4566">
      <w:pPr>
        <w:jc w:val="right"/>
      </w:pPr>
      <w:r>
        <w:rPr>
          <w:rFonts w:hint="cs"/>
          <w:rtl/>
        </w:rPr>
        <w:t xml:space="preserve">إجمالي التبرعات </w:t>
      </w:r>
      <w:r>
        <w:rPr>
          <mc:AlternateContent>
            <mc:Choice Requires="w16se">
              <w:rFonts w:hint="cs"/>
            </mc:Choice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4B0"/>
          </mc:Choice>
          <mc:Fallback>
            <w:t>💰</w:t>
          </mc:Fallback>
        </mc:AlternateContent>
      </w:r>
      <w:r>
        <w:rPr>
          <w:rFonts w:hint="cs"/>
          <w:rtl/>
        </w:rPr>
        <w:t xml:space="preserve"> (قيمة التبرعات المالية التي تم جمعها).</w:t>
      </w:r>
    </w:p>
    <w:p w14:paraId="4C23EA7F" w14:textId="77777777" w:rsidR="006D2FAE" w:rsidRDefault="006D2FAE" w:rsidP="004A4566">
      <w:pPr>
        <w:jc w:val="right"/>
      </w:pPr>
    </w:p>
    <w:p w14:paraId="18E7EF84" w14:textId="77777777" w:rsidR="006D2FAE" w:rsidRDefault="006D2FAE" w:rsidP="004A4566">
      <w:pPr>
        <w:jc w:val="right"/>
      </w:pPr>
      <w:r>
        <w:rPr>
          <w:rFonts w:hint="cs"/>
          <w:rtl/>
        </w:rPr>
        <w:t xml:space="preserve">عدد أماكن الإيواء المتاحة </w:t>
      </w: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CF"/>
          </mc:Choice>
          <mc:Fallback>
            <w:t>🛏</w:t>
          </mc:Fallback>
        </mc:AlternateContent>
      </w:r>
      <w:r>
        <w:rPr>
          <w:rFonts w:hint="cs"/>
          <w:rtl/>
        </w:rPr>
        <w:t>️ (الملاجئ المتاحة حاليًا لاستقبال المشردين).</w:t>
      </w:r>
    </w:p>
    <w:p w14:paraId="14DC6B94" w14:textId="77777777" w:rsidR="006D2FAE" w:rsidRDefault="006D2FAE" w:rsidP="004A4566">
      <w:pPr>
        <w:jc w:val="right"/>
      </w:pPr>
    </w:p>
    <w:p w14:paraId="6717D153" w14:textId="77777777" w:rsidR="006D2FAE" w:rsidRDefault="006D2FAE" w:rsidP="004A4566">
      <w:pPr>
        <w:jc w:val="right"/>
      </w:pPr>
    </w:p>
    <w:p w14:paraId="17C63EB6" w14:textId="71BBC667" w:rsidR="006D2FAE" w:rsidRDefault="006D2FAE" w:rsidP="004A4566">
      <w:pPr>
        <w:jc w:val="right"/>
      </w:pPr>
      <w:r>
        <w:rPr>
          <w:rFonts w:hint="cs"/>
          <w:rtl/>
        </w:rPr>
        <w:lastRenderedPageBreak/>
        <w:t>2️⃣ قسم متابعة الحالات (</w:t>
      </w:r>
      <w:r w:rsidR="00ED2FCF">
        <w:t xml:space="preserve"> </w:t>
      </w:r>
      <w:r w:rsidR="004143E9">
        <w:t xml:space="preserve">      </w:t>
      </w:r>
      <w:r>
        <w:rPr>
          <w:rFonts w:hint="cs"/>
        </w:rPr>
        <w:t>Case Management)</w:t>
      </w:r>
    </w:p>
    <w:p w14:paraId="2B6092A0" w14:textId="77777777" w:rsidR="006D2FAE" w:rsidRDefault="006D2FAE" w:rsidP="004A4566">
      <w:pPr>
        <w:jc w:val="right"/>
      </w:pPr>
    </w:p>
    <w:p w14:paraId="32E5DB0B" w14:textId="77777777" w:rsidR="006D2FAE" w:rsidRDefault="006D2FAE" w:rsidP="004A4566">
      <w:pPr>
        <w:jc w:val="right"/>
      </w:pPr>
      <w:r>
        <w:rPr>
          <w:rFonts w:hint="cs"/>
          <w:rtl/>
        </w:rPr>
        <w:t>حالة كل مشرد:</w:t>
      </w:r>
    </w:p>
    <w:p w14:paraId="37110372" w14:textId="77777777" w:rsidR="006D2FAE" w:rsidRDefault="006D2FAE" w:rsidP="004A4566">
      <w:pPr>
        <w:jc w:val="right"/>
      </w:pPr>
    </w:p>
    <w:p w14:paraId="22BE0D13" w14:textId="77777777" w:rsidR="006D2FAE" w:rsidRDefault="006D2FAE" w:rsidP="004A4566">
      <w:pPr>
        <w:jc w:val="right"/>
      </w:pPr>
      <w:r>
        <w:rPr>
          <w:rFonts w:hint="cs"/>
          <w:rtl/>
        </w:rPr>
        <w:t>تم استقباله | قيد المراجعة | تم نقله لمكان دائم | بحاجة لمساعدة عاجلة.</w:t>
      </w:r>
    </w:p>
    <w:p w14:paraId="70085184" w14:textId="77777777" w:rsidR="006D2FAE" w:rsidRDefault="006D2FAE" w:rsidP="004A4566">
      <w:pPr>
        <w:jc w:val="right"/>
      </w:pPr>
    </w:p>
    <w:p w14:paraId="0A2C16F7" w14:textId="77777777" w:rsidR="006D2FAE" w:rsidRDefault="006D2FAE" w:rsidP="004A4566">
      <w:pPr>
        <w:jc w:val="right"/>
      </w:pPr>
      <w:r>
        <w:rPr>
          <w:rFonts w:hint="cs"/>
          <w:rtl/>
        </w:rPr>
        <w:t>بيانات الحالة: الاسم – العمر – الفئة (طفل، سيدة، مسن) – موقع آخر ظهور – المدة التي قضاها في الإغاثة.</w:t>
      </w:r>
    </w:p>
    <w:p w14:paraId="5879A552" w14:textId="77777777" w:rsidR="006D2FAE" w:rsidRDefault="006D2FAE" w:rsidP="004A4566">
      <w:pPr>
        <w:jc w:val="right"/>
      </w:pPr>
    </w:p>
    <w:p w14:paraId="4DC81F58" w14:textId="77777777" w:rsidR="006D2FAE" w:rsidRDefault="006D2FAE" w:rsidP="004A4566">
      <w:pPr>
        <w:jc w:val="right"/>
      </w:pPr>
      <w:r>
        <w:rPr>
          <w:rFonts w:hint="cs"/>
          <w:rtl/>
        </w:rPr>
        <w:t xml:space="preserve">زر "تحديث الحالة" </w:t>
      </w:r>
      <w:r>
        <w:rPr>
          <mc:AlternateContent>
            <mc:Choice Requires="w16se">
              <w:rFonts w:hint="cs"/>
            </mc:Choice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4CC"/>
          </mc:Choice>
          <mc:Fallback>
            <w:t>📌</w:t>
          </mc:Fallback>
        </mc:AlternateContent>
      </w:r>
      <w:r>
        <w:rPr>
          <w:rFonts w:hint="cs"/>
          <w:rtl/>
        </w:rPr>
        <w:t xml:space="preserve"> لتعديل حالة الشخص وتسجيل الملاحظات.</w:t>
      </w:r>
    </w:p>
    <w:p w14:paraId="116743AB" w14:textId="77777777" w:rsidR="006D2FAE" w:rsidRDefault="006D2FAE" w:rsidP="004A4566">
      <w:pPr>
        <w:jc w:val="right"/>
      </w:pPr>
    </w:p>
    <w:p w14:paraId="419BC2A6" w14:textId="77777777" w:rsidR="006D2FAE" w:rsidRDefault="006D2FAE" w:rsidP="004A4566">
      <w:pPr>
        <w:jc w:val="right"/>
      </w:pPr>
    </w:p>
    <w:p w14:paraId="0F8737BE" w14:textId="77777777" w:rsidR="006D2FAE" w:rsidRDefault="006D2FAE" w:rsidP="004A4566">
      <w:pPr>
        <w:jc w:val="right"/>
      </w:pPr>
    </w:p>
    <w:p w14:paraId="51723AE8" w14:textId="77777777" w:rsidR="006D2FAE" w:rsidRDefault="006D2FAE" w:rsidP="004A4566">
      <w:pPr>
        <w:jc w:val="right"/>
      </w:pPr>
      <w:r>
        <w:rPr>
          <w:rFonts w:hint="cs"/>
          <w:rtl/>
        </w:rPr>
        <w:t>3️⃣ قسم متابعة التبرعات (</w:t>
      </w:r>
      <w:r>
        <w:rPr>
          <w:rFonts w:hint="cs"/>
        </w:rPr>
        <w:t>Donations &amp; Funding)</w:t>
      </w:r>
    </w:p>
    <w:p w14:paraId="264AA9AE" w14:textId="77777777" w:rsidR="006D2FAE" w:rsidRDefault="006D2FAE" w:rsidP="004A4566">
      <w:pPr>
        <w:jc w:val="right"/>
      </w:pPr>
    </w:p>
    <w:p w14:paraId="195C320F" w14:textId="77777777" w:rsidR="006D2FAE" w:rsidRDefault="006D2FAE" w:rsidP="004A4566">
      <w:pPr>
        <w:jc w:val="right"/>
      </w:pPr>
      <w:r>
        <w:rPr>
          <w:rFonts w:hint="cs"/>
          <w:rtl/>
        </w:rPr>
        <w:t>إجمالي التبرعات اليوم/الأسبوع/الشهر.</w:t>
      </w:r>
    </w:p>
    <w:p w14:paraId="00F9259F" w14:textId="77777777" w:rsidR="006D2FAE" w:rsidRDefault="006D2FAE" w:rsidP="004A4566">
      <w:pPr>
        <w:jc w:val="right"/>
      </w:pPr>
    </w:p>
    <w:p w14:paraId="7124F2C4" w14:textId="77777777" w:rsidR="006D2FAE" w:rsidRDefault="006D2FAE" w:rsidP="004A4566">
      <w:pPr>
        <w:jc w:val="right"/>
      </w:pPr>
      <w:r>
        <w:rPr>
          <w:rFonts w:hint="cs"/>
          <w:rtl/>
        </w:rPr>
        <w:t>أفضل المتبرعين (</w:t>
      </w:r>
      <w:r>
        <w:rPr>
          <w:rFonts w:hint="cs"/>
        </w:rPr>
        <w:t>Individuals &amp; Companies).</w:t>
      </w:r>
    </w:p>
    <w:p w14:paraId="31823746" w14:textId="77777777" w:rsidR="006D2FAE" w:rsidRDefault="006D2FAE" w:rsidP="004A4566">
      <w:pPr>
        <w:jc w:val="right"/>
      </w:pPr>
    </w:p>
    <w:p w14:paraId="6B8F5736" w14:textId="77777777" w:rsidR="006D2FAE" w:rsidRDefault="006D2FAE" w:rsidP="004A4566">
      <w:pPr>
        <w:jc w:val="right"/>
      </w:pPr>
      <w:r>
        <w:rPr>
          <w:rFonts w:hint="cs"/>
          <w:rtl/>
        </w:rPr>
        <w:t>أنواع التبرعات: مالية، عينية (طعام، ملابس، بطانيات).</w:t>
      </w:r>
    </w:p>
    <w:p w14:paraId="7511AA33" w14:textId="77777777" w:rsidR="006D2FAE" w:rsidRDefault="006D2FAE" w:rsidP="004A4566">
      <w:pPr>
        <w:jc w:val="right"/>
      </w:pPr>
    </w:p>
    <w:p w14:paraId="41BB62D5" w14:textId="77777777" w:rsidR="006D2FAE" w:rsidRDefault="006D2FAE" w:rsidP="004A4566">
      <w:pPr>
        <w:jc w:val="right"/>
      </w:pPr>
      <w:r>
        <w:rPr>
          <w:rFonts w:hint="cs"/>
          <w:rtl/>
        </w:rPr>
        <w:t>خريطة تُظهر أماكن التبرعات والمساعدات الموزعة.</w:t>
      </w:r>
    </w:p>
    <w:p w14:paraId="4CCB6C68" w14:textId="77777777" w:rsidR="006D2FAE" w:rsidRDefault="006D2FAE" w:rsidP="004A4566">
      <w:pPr>
        <w:jc w:val="right"/>
      </w:pPr>
    </w:p>
    <w:p w14:paraId="330AA241" w14:textId="77777777" w:rsidR="006D2FAE" w:rsidRDefault="006D2FAE" w:rsidP="004A4566">
      <w:pPr>
        <w:jc w:val="right"/>
      </w:pPr>
    </w:p>
    <w:p w14:paraId="39FF749A" w14:textId="77777777" w:rsidR="006D2FAE" w:rsidRDefault="006D2FAE" w:rsidP="004A4566">
      <w:pPr>
        <w:jc w:val="right"/>
      </w:pPr>
      <w:r>
        <w:rPr>
          <w:rFonts w:hint="cs"/>
          <w:rtl/>
        </w:rPr>
        <w:t>4️⃣ قسم إدارة أماكن الإيواء (</w:t>
      </w:r>
      <w:r>
        <w:rPr>
          <w:rFonts w:hint="cs"/>
        </w:rPr>
        <w:t>Shelters &amp; Resources)</w:t>
      </w:r>
    </w:p>
    <w:p w14:paraId="1828FB62" w14:textId="77777777" w:rsidR="006D2FAE" w:rsidRDefault="006D2FAE" w:rsidP="004A4566">
      <w:pPr>
        <w:jc w:val="right"/>
      </w:pPr>
    </w:p>
    <w:p w14:paraId="7740A45B" w14:textId="77777777" w:rsidR="006D2FAE" w:rsidRDefault="006D2FAE" w:rsidP="004A4566">
      <w:pPr>
        <w:jc w:val="right"/>
      </w:pPr>
      <w:r>
        <w:rPr>
          <w:rFonts w:hint="cs"/>
          <w:rtl/>
        </w:rPr>
        <w:t>عدد الملاجئ المتاحة والطاقة الاستيعابية لكل ملجأ.</w:t>
      </w:r>
    </w:p>
    <w:p w14:paraId="05EE3B63" w14:textId="77777777" w:rsidR="006D2FAE" w:rsidRDefault="006D2FAE" w:rsidP="004A4566">
      <w:pPr>
        <w:jc w:val="right"/>
      </w:pPr>
    </w:p>
    <w:p w14:paraId="1F68EFE7" w14:textId="77777777" w:rsidR="006D2FAE" w:rsidRDefault="006D2FAE" w:rsidP="004A4566">
      <w:pPr>
        <w:jc w:val="right"/>
      </w:pPr>
      <w:r>
        <w:rPr>
          <w:rFonts w:hint="cs"/>
          <w:rtl/>
        </w:rPr>
        <w:t>نسبة الإشغال في كل مركز إيواء.</w:t>
      </w:r>
    </w:p>
    <w:p w14:paraId="17C82778" w14:textId="77777777" w:rsidR="006D2FAE" w:rsidRDefault="006D2FAE" w:rsidP="004A4566">
      <w:pPr>
        <w:jc w:val="right"/>
      </w:pPr>
    </w:p>
    <w:p w14:paraId="749EE30F" w14:textId="77777777" w:rsidR="006D2FAE" w:rsidRDefault="006D2FAE" w:rsidP="004A4566">
      <w:pPr>
        <w:jc w:val="right"/>
      </w:pPr>
      <w:r>
        <w:rPr>
          <w:rFonts w:hint="cs"/>
          <w:rtl/>
        </w:rPr>
        <w:t>تفاصيل الملاجئ (العنوان – المسؤول – وسائل الاتصال).</w:t>
      </w:r>
    </w:p>
    <w:p w14:paraId="0E79A6B2" w14:textId="77777777" w:rsidR="006D2FAE" w:rsidRDefault="006D2FAE" w:rsidP="004A4566">
      <w:pPr>
        <w:jc w:val="right"/>
      </w:pPr>
    </w:p>
    <w:p w14:paraId="6BFCB1E2" w14:textId="77777777" w:rsidR="006D2FAE" w:rsidRDefault="006D2FAE" w:rsidP="004A4566">
      <w:pPr>
        <w:jc w:val="right"/>
      </w:pPr>
      <w:r>
        <w:rPr>
          <w:rFonts w:hint="cs"/>
          <w:rtl/>
        </w:rPr>
        <w:t>زر "إضافة مأوى جديد" أو "إدارة المراكز المتاحة".</w:t>
      </w:r>
    </w:p>
    <w:p w14:paraId="58412648" w14:textId="77777777" w:rsidR="006D2FAE" w:rsidRDefault="006D2FAE" w:rsidP="004A4566">
      <w:pPr>
        <w:jc w:val="right"/>
      </w:pPr>
    </w:p>
    <w:p w14:paraId="566689AC" w14:textId="77777777" w:rsidR="006D2FAE" w:rsidRDefault="006D2FAE" w:rsidP="004A4566">
      <w:pPr>
        <w:jc w:val="right"/>
      </w:pPr>
    </w:p>
    <w:p w14:paraId="36BC6C71" w14:textId="77777777" w:rsidR="006D2FAE" w:rsidRDefault="006D2FAE" w:rsidP="004A4566">
      <w:pPr>
        <w:jc w:val="right"/>
      </w:pPr>
      <w:r>
        <w:rPr>
          <w:rFonts w:hint="cs"/>
          <w:rtl/>
        </w:rPr>
        <w:t>5️⃣ قسم الإبلاغ عن الحالات (</w:t>
      </w:r>
      <w:r>
        <w:rPr>
          <w:rFonts w:hint="cs"/>
        </w:rPr>
        <w:t>Reports &amp; Alerts)</w:t>
      </w:r>
    </w:p>
    <w:p w14:paraId="75990689" w14:textId="77777777" w:rsidR="006D2FAE" w:rsidRDefault="006D2FAE" w:rsidP="004A4566">
      <w:pPr>
        <w:jc w:val="right"/>
      </w:pPr>
    </w:p>
    <w:p w14:paraId="0A9CADA9" w14:textId="77777777" w:rsidR="006D2FAE" w:rsidRDefault="006D2FAE" w:rsidP="004A4566">
      <w:pPr>
        <w:jc w:val="right"/>
      </w:pPr>
      <w:r>
        <w:rPr>
          <w:rFonts w:hint="cs"/>
          <w:rtl/>
        </w:rPr>
        <w:t xml:space="preserve">عدد الحالات الجديدة التي تم الإبلاغ عنها </w:t>
      </w:r>
      <w:r>
        <w:rPr>
          <mc:AlternateContent>
            <mc:Choice Requires="w16se">
              <w:rFonts w:hint="cs"/>
            </mc:Choice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6A8"/>
          </mc:Choice>
          <mc:Fallback>
            <w:t>🚨</w:t>
          </mc:Fallback>
        </mc:AlternateContent>
      </w:r>
      <w:r>
        <w:rPr>
          <w:rFonts w:hint="cs"/>
        </w:rPr>
        <w:t>.</w:t>
      </w:r>
    </w:p>
    <w:p w14:paraId="37BED17C" w14:textId="77777777" w:rsidR="006D2FAE" w:rsidRDefault="006D2FAE" w:rsidP="004A4566">
      <w:pPr>
        <w:jc w:val="right"/>
      </w:pPr>
    </w:p>
    <w:p w14:paraId="2E775884" w14:textId="77777777" w:rsidR="006D2FAE" w:rsidRDefault="006D2FAE" w:rsidP="004A4566">
      <w:pPr>
        <w:jc w:val="right"/>
      </w:pPr>
      <w:r>
        <w:rPr>
          <w:rFonts w:hint="cs"/>
          <w:rtl/>
        </w:rPr>
        <w:t>الأماكن الأكثر تسجيلاً لحالات التشرد (</w:t>
      </w:r>
      <w:r>
        <w:rPr>
          <w:rFonts w:hint="cs"/>
        </w:rPr>
        <w:t>Heatmap).</w:t>
      </w:r>
    </w:p>
    <w:p w14:paraId="338B8AF5" w14:textId="77777777" w:rsidR="006D2FAE" w:rsidRDefault="006D2FAE" w:rsidP="004A4566">
      <w:pPr>
        <w:jc w:val="right"/>
      </w:pPr>
    </w:p>
    <w:p w14:paraId="0B5EAC07" w14:textId="77777777" w:rsidR="006D2FAE" w:rsidRDefault="006D2FAE" w:rsidP="004A4566">
      <w:pPr>
        <w:jc w:val="right"/>
      </w:pPr>
      <w:r>
        <w:rPr>
          <w:rFonts w:hint="cs"/>
          <w:rtl/>
        </w:rPr>
        <w:t>حالات الطوارئ التي تحتاج إلى تدخل سريع.</w:t>
      </w:r>
    </w:p>
    <w:p w14:paraId="49FA45E9" w14:textId="77777777" w:rsidR="006D2FAE" w:rsidRDefault="006D2FAE" w:rsidP="004A4566">
      <w:pPr>
        <w:jc w:val="right"/>
      </w:pPr>
    </w:p>
    <w:p w14:paraId="2158CC6B" w14:textId="77777777" w:rsidR="006D2FAE" w:rsidRDefault="006D2FAE" w:rsidP="004A4566">
      <w:pPr>
        <w:jc w:val="right"/>
      </w:pPr>
      <w:r>
        <w:rPr>
          <w:rFonts w:hint="cs"/>
          <w:rtl/>
        </w:rPr>
        <w:t>التحديثات الأخيرة على الحالات المفتوحة.</w:t>
      </w:r>
    </w:p>
    <w:p w14:paraId="66A6F75D" w14:textId="77777777" w:rsidR="006D2FAE" w:rsidRDefault="006D2FAE" w:rsidP="004A4566">
      <w:pPr>
        <w:jc w:val="right"/>
      </w:pPr>
    </w:p>
    <w:p w14:paraId="2E6CAA77" w14:textId="77777777" w:rsidR="006D2FAE" w:rsidRDefault="006D2FAE" w:rsidP="004A4566">
      <w:pPr>
        <w:jc w:val="right"/>
      </w:pPr>
    </w:p>
    <w:p w14:paraId="19D45E7D" w14:textId="77777777" w:rsidR="006D2FAE" w:rsidRDefault="006D2FAE" w:rsidP="004A4566">
      <w:pPr>
        <w:jc w:val="right"/>
      </w:pPr>
      <w:r>
        <w:rPr>
          <w:rFonts w:hint="cs"/>
          <w:rtl/>
        </w:rPr>
        <w:t>6️⃣ قسم الإحصائيات والتقارير (</w:t>
      </w:r>
      <w:r>
        <w:rPr>
          <w:rFonts w:hint="cs"/>
        </w:rPr>
        <w:t>Analytics &amp; Reports)</w:t>
      </w:r>
    </w:p>
    <w:p w14:paraId="0339B14A" w14:textId="77777777" w:rsidR="006D2FAE" w:rsidRDefault="006D2FAE" w:rsidP="004A4566">
      <w:pPr>
        <w:jc w:val="right"/>
      </w:pPr>
    </w:p>
    <w:p w14:paraId="5753091F" w14:textId="77777777" w:rsidR="006D2FAE" w:rsidRDefault="006D2FAE" w:rsidP="004A4566">
      <w:pPr>
        <w:jc w:val="right"/>
      </w:pPr>
      <w:r>
        <w:rPr>
          <w:rFonts w:hint="cs"/>
          <w:rtl/>
        </w:rPr>
        <w:t xml:space="preserve">رسم بياني يوضح نسبة المشردين حسب الفئات العمرية </w:t>
      </w:r>
      <w:r>
        <w:rPr>
          <mc:AlternateContent>
            <mc:Choice Requires="w16se">
              <w:rFonts w:hint="cs"/>
            </mc:Choice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4CA"/>
          </mc:Choice>
          <mc:Fallback>
            <w:t>📊</w:t>
          </mc:Fallback>
        </mc:AlternateContent>
      </w:r>
      <w:r>
        <w:rPr>
          <w:rFonts w:hint="cs"/>
        </w:rPr>
        <w:t>.</w:t>
      </w:r>
    </w:p>
    <w:p w14:paraId="2791CEAB" w14:textId="77777777" w:rsidR="006D2FAE" w:rsidRDefault="006D2FAE" w:rsidP="004A4566">
      <w:pPr>
        <w:jc w:val="right"/>
      </w:pPr>
    </w:p>
    <w:p w14:paraId="1FB24FE3" w14:textId="77777777" w:rsidR="006D2FAE" w:rsidRDefault="006D2FAE" w:rsidP="004A4566">
      <w:pPr>
        <w:jc w:val="right"/>
      </w:pPr>
      <w:r>
        <w:rPr>
          <w:rFonts w:hint="cs"/>
          <w:rtl/>
        </w:rPr>
        <w:t xml:space="preserve">نسبة نجاح المشروع في إعادة توطين الحالات </w:t>
      </w:r>
      <w:r>
        <w:rPr>
          <mc:AlternateContent>
            <mc:Choice Requires="w16se">
              <w:rFonts w:hint="cs"/>
            </mc:Choice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3E1"/>
          </mc:Choice>
          <mc:Fallback>
            <w:t>🏡</w:t>
          </mc:Fallback>
        </mc:AlternateContent>
      </w:r>
      <w:r>
        <w:rPr>
          <w:rFonts w:hint="cs"/>
        </w:rPr>
        <w:t>.</w:t>
      </w:r>
    </w:p>
    <w:p w14:paraId="16AF822C" w14:textId="77777777" w:rsidR="006D2FAE" w:rsidRDefault="006D2FAE" w:rsidP="004A4566">
      <w:pPr>
        <w:jc w:val="right"/>
      </w:pPr>
    </w:p>
    <w:p w14:paraId="66218921" w14:textId="77777777" w:rsidR="006D2FAE" w:rsidRDefault="006D2FAE" w:rsidP="004A4566">
      <w:pPr>
        <w:jc w:val="right"/>
      </w:pPr>
      <w:r>
        <w:rPr>
          <w:rFonts w:hint="cs"/>
          <w:rtl/>
        </w:rPr>
        <w:t>معدل زيادة أو نقصان عدد المشردين شهريًا.</w:t>
      </w:r>
    </w:p>
    <w:p w14:paraId="2F96AB34" w14:textId="77777777" w:rsidR="006D2FAE" w:rsidRDefault="006D2FAE" w:rsidP="004A4566">
      <w:pPr>
        <w:jc w:val="right"/>
      </w:pPr>
    </w:p>
    <w:p w14:paraId="4232B92A" w14:textId="77777777" w:rsidR="006D2FAE" w:rsidRDefault="006D2FAE" w:rsidP="004A4566">
      <w:pPr>
        <w:jc w:val="right"/>
      </w:pPr>
      <w:r>
        <w:rPr>
          <w:rFonts w:hint="cs"/>
          <w:rtl/>
        </w:rPr>
        <w:t>تقرير شهري عن الأداء والإنجازات.</w:t>
      </w:r>
    </w:p>
    <w:p w14:paraId="2EF660D7" w14:textId="77777777" w:rsidR="006D2FAE" w:rsidRDefault="006D2FAE" w:rsidP="004A4566">
      <w:pPr>
        <w:jc w:val="right"/>
      </w:pPr>
    </w:p>
    <w:p w14:paraId="3CEDF71D" w14:textId="77777777" w:rsidR="006D2FAE" w:rsidRDefault="006D2FAE" w:rsidP="004A4566">
      <w:pPr>
        <w:jc w:val="right"/>
      </w:pPr>
    </w:p>
    <w:p w14:paraId="102DF9AA" w14:textId="77777777" w:rsidR="006D2FAE" w:rsidRDefault="006D2FAE" w:rsidP="004A4566">
      <w:pPr>
        <w:pBdr>
          <w:bottom w:val="single" w:sz="6" w:space="1" w:color="auto"/>
        </w:pBdr>
        <w:jc w:val="right"/>
      </w:pPr>
    </w:p>
    <w:p w14:paraId="11DFA352" w14:textId="77777777" w:rsidR="006D2FAE" w:rsidRDefault="006D2FAE" w:rsidP="004A4566">
      <w:pPr>
        <w:jc w:val="right"/>
      </w:pPr>
    </w:p>
    <w:p w14:paraId="6B5EB296" w14:textId="502E6DD3" w:rsidR="006D2FAE" w:rsidRDefault="006D2FAE" w:rsidP="001A6247">
      <w:pPr>
        <w:jc w:val="center"/>
      </w:pPr>
    </w:p>
    <w:p w14:paraId="2AF6138A" w14:textId="77777777" w:rsidR="006D2FAE" w:rsidRDefault="006D2FAE" w:rsidP="004A4566">
      <w:pPr>
        <w:jc w:val="right"/>
      </w:pPr>
    </w:p>
    <w:p w14:paraId="3D584FF4" w14:textId="77777777" w:rsidR="006D2FAE" w:rsidRDefault="006D2FAE" w:rsidP="004A4566">
      <w:pPr>
        <w:jc w:val="right"/>
      </w:pPr>
    </w:p>
    <w:p w14:paraId="20D1683F" w14:textId="77777777" w:rsidR="00F4222A" w:rsidRDefault="00F4222A" w:rsidP="004A4566">
      <w:pPr>
        <w:jc w:val="right"/>
      </w:pPr>
    </w:p>
    <w:sectPr w:rsidR="00F422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Segoe UI Emoji">
    <w:panose1 w:val="020B0502040204020203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9779119">
    <w:abstractNumId w:val="8"/>
  </w:num>
  <w:num w:numId="2" w16cid:durableId="989407941">
    <w:abstractNumId w:val="6"/>
  </w:num>
  <w:num w:numId="3" w16cid:durableId="201670084">
    <w:abstractNumId w:val="5"/>
  </w:num>
  <w:num w:numId="4" w16cid:durableId="899361263">
    <w:abstractNumId w:val="4"/>
  </w:num>
  <w:num w:numId="5" w16cid:durableId="1695224647">
    <w:abstractNumId w:val="7"/>
  </w:num>
  <w:num w:numId="6" w16cid:durableId="1836066885">
    <w:abstractNumId w:val="3"/>
  </w:num>
  <w:num w:numId="7" w16cid:durableId="1499270467">
    <w:abstractNumId w:val="2"/>
  </w:num>
  <w:num w:numId="8" w16cid:durableId="912469204">
    <w:abstractNumId w:val="1"/>
  </w:num>
  <w:num w:numId="9" w16cid:durableId="1586038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6247"/>
    <w:rsid w:val="001D0478"/>
    <w:rsid w:val="0025656D"/>
    <w:rsid w:val="00275225"/>
    <w:rsid w:val="0029639D"/>
    <w:rsid w:val="00326F90"/>
    <w:rsid w:val="003C5827"/>
    <w:rsid w:val="004143E9"/>
    <w:rsid w:val="004A4566"/>
    <w:rsid w:val="00581826"/>
    <w:rsid w:val="006100C1"/>
    <w:rsid w:val="006C27D2"/>
    <w:rsid w:val="006D2FAE"/>
    <w:rsid w:val="00AA1D8D"/>
    <w:rsid w:val="00AD1F55"/>
    <w:rsid w:val="00B1311B"/>
    <w:rsid w:val="00B47730"/>
    <w:rsid w:val="00BF26CE"/>
    <w:rsid w:val="00CB0664"/>
    <w:rsid w:val="00DB6C62"/>
    <w:rsid w:val="00ED2FCF"/>
    <w:rsid w:val="00F4222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3F75A01"/>
  <w14:defaultImageDpi w14:val="300"/>
  <w15:docId w15:val="{F97819B7-96B1-D242-AD64-2BE207293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العنوان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عنوان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العنوان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عنوان فرعي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نص أساسي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نص أساسي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نص أساسي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نص ماكرو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اقتباس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عنوان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عنوان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عنوان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عنوان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عنوان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عنوان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اقتباس مكثف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c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d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e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1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Nadia Said</cp:lastModifiedBy>
  <cp:revision>2</cp:revision>
  <dcterms:created xsi:type="dcterms:W3CDTF">2025-02-27T19:05:00Z</dcterms:created>
  <dcterms:modified xsi:type="dcterms:W3CDTF">2025-02-27T19:05:00Z</dcterms:modified>
  <cp:category/>
</cp:coreProperties>
</file>