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89" w:rsidRDefault="002911DC" w:rsidP="002C3332">
      <w:pPr>
        <w:pStyle w:val="Nagwek1"/>
      </w:pPr>
      <w:r>
        <w:t>Źródło danych oryginalnych</w:t>
      </w:r>
    </w:p>
    <w:p w:rsidR="002C3332" w:rsidRPr="002C3332" w:rsidRDefault="002C3332" w:rsidP="002C3332"/>
    <w:p w:rsidR="002911DC" w:rsidRDefault="00437DAE">
      <w:hyperlink r:id="rId4" w:history="1">
        <w:r w:rsidR="002A6251" w:rsidRPr="00A144A4">
          <w:rPr>
            <w:rStyle w:val="Hipercze"/>
          </w:rPr>
          <w:t>https://fivethirtyeight.com/features/dear-mona-followup-where-do-people-drink-the-most-beer-wine-and-spirits/</w:t>
        </w:r>
      </w:hyperlink>
    </w:p>
    <w:p w:rsidR="002A6251" w:rsidRDefault="002A6251"/>
    <w:p w:rsidR="002A6251" w:rsidRDefault="002A6251" w:rsidP="002A6251">
      <w:pPr>
        <w:pStyle w:val="Nagwek1"/>
      </w:pPr>
      <w:r>
        <w:t>Kopia danych oryginalnych</w:t>
      </w:r>
    </w:p>
    <w:p w:rsidR="002A6251" w:rsidRDefault="002A6251" w:rsidP="002A6251"/>
    <w:p w:rsidR="002A6251" w:rsidRDefault="002A6251" w:rsidP="002A6251">
      <w:r>
        <w:t xml:space="preserve">Kopię oryginalnych danych znaleźć można w folderze </w:t>
      </w:r>
      <w:proofErr w:type="spellStart"/>
      <w:r>
        <w:t>Original</w:t>
      </w:r>
      <w:proofErr w:type="spellEnd"/>
      <w:r>
        <w:t xml:space="preserve"> Data pod nazwą drinks.csv</w:t>
      </w:r>
      <w:r w:rsidR="007F4F33">
        <w:t xml:space="preserve"> lub pobrać z powyższego linku</w:t>
      </w:r>
      <w:r>
        <w:t>.</w:t>
      </w:r>
    </w:p>
    <w:p w:rsidR="007F4F33" w:rsidRDefault="007F4F33" w:rsidP="002A6251"/>
    <w:p w:rsidR="007F4F33" w:rsidRDefault="007F4F33" w:rsidP="007F4F33">
      <w:pPr>
        <w:pStyle w:val="Nagwek1"/>
      </w:pPr>
      <w:r>
        <w:t>Opis danych</w:t>
      </w:r>
    </w:p>
    <w:p w:rsidR="007F4F33" w:rsidRDefault="007F4F33" w:rsidP="007F4F33"/>
    <w:p w:rsidR="00437DAE" w:rsidRDefault="00437DAE" w:rsidP="00437DAE">
      <w:r>
        <w:t>Plik drinks.csv składa się z 5 kolumn: "country", "</w:t>
      </w:r>
      <w:proofErr w:type="spellStart"/>
      <w:r>
        <w:t>beer_servings</w:t>
      </w:r>
      <w:proofErr w:type="spellEnd"/>
      <w:r>
        <w:t>", "</w:t>
      </w:r>
      <w:proofErr w:type="spellStart"/>
      <w:r>
        <w:t>spirit_servings</w:t>
      </w:r>
      <w:proofErr w:type="spellEnd"/>
      <w:r>
        <w:t>", "</w:t>
      </w:r>
      <w:proofErr w:type="spellStart"/>
      <w:r>
        <w:t>wine_servings</w:t>
      </w:r>
      <w:proofErr w:type="spellEnd"/>
      <w:r>
        <w:t>" i "</w:t>
      </w:r>
      <w:proofErr w:type="spellStart"/>
      <w:r>
        <w:t>total_litres_of_pure_alcohol</w:t>
      </w:r>
      <w:proofErr w:type="spellEnd"/>
      <w:r>
        <w:t>".</w:t>
      </w:r>
    </w:p>
    <w:p w:rsidR="00437DAE" w:rsidRDefault="00437DAE" w:rsidP="00437DAE"/>
    <w:p w:rsidR="00437DAE" w:rsidRDefault="00437DAE" w:rsidP="00437DAE">
      <w:r>
        <w:t>Kolumna pierwsza ("country") mówi dla jakiego kraju przedstawione są dane w danym wierszu.</w:t>
      </w:r>
    </w:p>
    <w:p w:rsidR="00437DAE" w:rsidRDefault="00437DAE" w:rsidP="00437DAE">
      <w:bookmarkStart w:id="0" w:name="_GoBack"/>
      <w:bookmarkEnd w:id="0"/>
    </w:p>
    <w:p w:rsidR="00437DAE" w:rsidRDefault="00437DAE" w:rsidP="00437DAE">
      <w:r>
        <w:t>Kolumny druga ("</w:t>
      </w:r>
      <w:proofErr w:type="spellStart"/>
      <w:r>
        <w:t>beer_servings</w:t>
      </w:r>
      <w:proofErr w:type="spellEnd"/>
      <w:r>
        <w:t>"), trzecia ("</w:t>
      </w:r>
      <w:proofErr w:type="spellStart"/>
      <w:r>
        <w:t>spirit_servings</w:t>
      </w:r>
      <w:proofErr w:type="spellEnd"/>
      <w:r>
        <w:t>") i czwarta ("</w:t>
      </w:r>
      <w:proofErr w:type="spellStart"/>
      <w:r>
        <w:t>wine_servings</w:t>
      </w:r>
      <w:proofErr w:type="spellEnd"/>
      <w:r>
        <w:t xml:space="preserve">") przestawiają ile danego rodzaju alkoholu wypija średnio jedna osoba na rok. </w:t>
      </w:r>
    </w:p>
    <w:p w:rsidR="00437DAE" w:rsidRDefault="00437DAE" w:rsidP="00437DAE"/>
    <w:p w:rsidR="00437DAE" w:rsidRDefault="00437DAE" w:rsidP="00437DAE">
      <w:r>
        <w:t>Ostatnia kolumna ("</w:t>
      </w:r>
      <w:proofErr w:type="spellStart"/>
      <w:r>
        <w:t>total_litres_of_pure_alcohol</w:t>
      </w:r>
      <w:proofErr w:type="spellEnd"/>
      <w:r>
        <w:t>") przedstawia ile litrów czystego alkoholu wypiła średnio osoba w danym kraju w roku 2010.</w:t>
      </w:r>
    </w:p>
    <w:p w:rsidR="00437DAE" w:rsidRDefault="00437DAE" w:rsidP="00437DAE"/>
    <w:p w:rsidR="00437DAE" w:rsidRDefault="00437DAE" w:rsidP="00437DAE">
      <w:r>
        <w:t>Kolumna "</w:t>
      </w:r>
      <w:proofErr w:type="spellStart"/>
      <w:r>
        <w:t>beer_servings</w:t>
      </w:r>
      <w:proofErr w:type="spellEnd"/>
      <w:r>
        <w:t>" przedstawiona jest w ilości puszek, "</w:t>
      </w:r>
      <w:proofErr w:type="spellStart"/>
      <w:r>
        <w:t>spirit_servings</w:t>
      </w:r>
      <w:proofErr w:type="spellEnd"/>
      <w:r>
        <w:t>" w miarkach lub tak zwanych szotach, a kolumna "</w:t>
      </w:r>
      <w:proofErr w:type="spellStart"/>
      <w:r>
        <w:t>wine_servings</w:t>
      </w:r>
      <w:proofErr w:type="spellEnd"/>
      <w:r>
        <w:t xml:space="preserve">" w ilości szklanek (wszystko w odniesieniu osoba/rok). </w:t>
      </w:r>
    </w:p>
    <w:p w:rsidR="00437DAE" w:rsidRDefault="00437DAE" w:rsidP="00437DAE"/>
    <w:p w:rsidR="007F4F33" w:rsidRPr="007F4F33" w:rsidRDefault="00437DAE" w:rsidP="00437DAE">
      <w:r>
        <w:t>Plik zrzesza dane z 193 krajów.</w:t>
      </w:r>
    </w:p>
    <w:sectPr w:rsidR="007F4F33" w:rsidRPr="007F4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92"/>
    <w:rsid w:val="00224F89"/>
    <w:rsid w:val="002911DC"/>
    <w:rsid w:val="002A6251"/>
    <w:rsid w:val="002C3332"/>
    <w:rsid w:val="00437DAE"/>
    <w:rsid w:val="007F4F33"/>
    <w:rsid w:val="0088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5E921-3C47-40D5-A808-1003D027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3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C33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2A62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vethirtyeight.com/features/dear-mona-followup-where-do-people-drink-the-most-beer-wine-and-spirit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Nadia</cp:lastModifiedBy>
  <cp:revision>5</cp:revision>
  <dcterms:created xsi:type="dcterms:W3CDTF">2021-10-23T11:56:00Z</dcterms:created>
  <dcterms:modified xsi:type="dcterms:W3CDTF">2021-10-23T12:36:00Z</dcterms:modified>
</cp:coreProperties>
</file>