
<file path=[Content_Types].xml><?xml version="1.0" encoding="utf-8"?>
<Types xmlns="http://schemas.openxmlformats.org/package/2006/content-types">
  <Default Extension="xml" ContentType="application/xml"/>
  <Default Extension="ttf" ContentType="application/x-font-ttf"/>
  <Default Extension="png" ContentType="image/png"/>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2dda5043a483434b" /><Relationship Type="http://schemas.openxmlformats.org/package/2006/relationships/metadata/core-properties" Target="package/services/metadata/core-properties/3249fd40d07b449a96d31c0a3a6cef68.psmdcp" Id="R8ed9336b8dc54ef1"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ody>
    <w:p xmlns:wp14="http://schemas.microsoft.com/office/word/2010/wordml" w:rsidRDefault="00000000" w14:paraId="00000001" wp14:textId="77777777">
      <w:pPr>
        <w:pStyle w:val="Heading2"/>
        <w:spacing w:before="0" w:lineRule="auto"/>
        <w:ind w:left="-360" w:right="-360" w:firstLine="0"/>
        <w:jc w:val="center"/>
      </w:pPr>
      <w:bookmarkStart w:name="_o3cjz5fy093c" w:colFirst="0" w:colLast="0" w:id="0"/>
      <w:bookmarkEnd w:id="0"/>
      <w:r w:rsidR="6B5EB857">
        <w:rPr>
          <w:rFonts w:ascii="Google Sans" w:hAnsi="Google Sans" w:eastAsia="Google Sans" w:cs="Google Sans"/>
        </w:rPr>
        <w:t xml:space="preserve">Risk register</w:t>
      </w:r>
      <w:r>
        <w:rPr>
          <w:rtl w:val="0"/>
        </w:rPr>
      </w:r>
    </w:p>
    <w:p xmlns:wp14="http://schemas.microsoft.com/office/word/2010/wordml" w:rsidRDefault="00000000" w14:paraId="00000002" wp14:textId="77777777">
      <w:pPr>
        <w:pStyle w:val="Heading3"/>
        <w:ind w:left="-360" w:right="-360" w:firstLine="0"/>
        <w:rPr>
          <w:rFonts w:ascii="Google Sans" w:hAnsi="Google Sans" w:eastAsia="Google Sans" w:cs="Google Sans"/>
          <w:b w:val="1"/>
        </w:rPr>
      </w:pPr>
      <w:bookmarkStart w:name="_ea47l03q23w1" w:colFirst="0" w:colLast="0" w:id="1"/>
      <w:bookmarkEnd w:id="1"/>
      <w:r>
        <w:rPr>
          <w:rFonts w:ascii="Google Sans" w:hAnsi="Google Sans" w:eastAsia="Google Sans" w:cs="Google Sans"/>
          <w:b w:val="1"/>
          <w:rtl w:val="0"/>
        </w:rPr>
        <w:t xml:space="preserve">Operational environment:</w:t>
      </w:r>
    </w:p>
    <w:p xmlns:wp14="http://schemas.microsoft.com/office/word/2010/wordml" w:rsidP="6B5EB857" w:rsidRDefault="00000000" w14:paraId="00000003" wp14:textId="77777777">
      <w:pPr>
        <w:ind w:left="-360" w:right="-360" w:firstLine="0"/>
        <w:rPr>
          <w:rFonts w:ascii="Google Sans" w:hAnsi="Google Sans" w:eastAsia="Google Sans" w:cs="Google Sans"/>
          <w:lang w:val="en-US"/>
        </w:rPr>
      </w:pPr>
      <w:r w:rsidRPr="6B5EB857" w:rsidR="6B5EB857">
        <w:rPr>
          <w:rFonts w:ascii="Google Sans" w:hAnsi="Google Sans" w:eastAsia="Google Sans" w:cs="Google Sans"/>
          <w:lang w:val="en-US"/>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r w:rsidRPr="6B5EB857" w:rsidR="6B5EB857">
        <w:rPr>
          <w:rFonts w:ascii="Google Sans" w:hAnsi="Google Sans" w:eastAsia="Google Sans" w:cs="Google Sans"/>
          <w:lang w:val="en-US"/>
        </w:rPr>
        <w:t xml:space="preserve">.</w:t>
      </w:r>
      <w:r>
        <w:rPr>
          <w:rtl w:val="0"/>
        </w:rPr>
      </w:r>
    </w:p>
    <w:p xmlns:wp14="http://schemas.microsoft.com/office/word/2010/wordml" w:rsidRDefault="00000000" w14:paraId="00000004" wp14:textId="77777777">
      <w:pPr>
        <w:ind w:left="-360" w:right="-360" w:firstLine="0"/>
        <w:rPr>
          <w:rFonts w:ascii="Google Sans" w:hAnsi="Google Sans" w:eastAsia="Google Sans" w:cs="Google Sans"/>
        </w:rPr>
      </w:pPr>
      <w:r>
        <w:rPr>
          <w:rtl w:val="0"/>
        </w:rPr>
      </w:r>
    </w:p>
    <w:p xmlns:wp14="http://schemas.microsoft.com/office/word/2010/wordml" w:rsidRDefault="00000000" w14:paraId="00000005" wp14:textId="77777777">
      <w:pPr>
        <w:ind w:left="-360" w:right="-360" w:firstLine="0"/>
        <w:rPr>
          <w:rFonts w:ascii="Google Sans" w:hAnsi="Google Sans" w:eastAsia="Google Sans" w:cs="Google Sans"/>
        </w:rPr>
      </w:pPr>
      <w:r>
        <w:rPr>
          <w:rtl w:val="0"/>
        </w:rPr>
      </w:r>
    </w:p>
    <w:tbl>
      <w:tblPr>
        <w:tblStyle w:val="Table1"/>
        <w:tblW w:w="1005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1820242573">
          <w:tblPr/>
        </w:tblPrChange>
      </w:tblPr>
      <w:tblGrid>
        <w:gridCol w:w="930"/>
        <w:gridCol w:w="2040"/>
        <w:gridCol w:w="3435"/>
        <w:gridCol w:w="1275"/>
        <w:gridCol w:w="1215"/>
        <w:gridCol w:w="1155"/>
      </w:tblGrid>
      <w:tr xmlns:wp14="http://schemas.microsoft.com/office/word/2010/wordml" w:rsidTr="6B5EB857" w14:paraId="3FA87FAC" wp14:textId="77777777">
        <w:trPr>
          <w:cantSplit w:val="0"/>
          <w:tblHeader w:val="0"/>
        </w:trPr>
        <w:tc>
          <w:tcPr>
            <w:shd w:val="clear" w:color="auto" w:fill="D9D9D9" w:themeFill="background1" w:themeFillShade="D9"/>
            <w:tcMar>
              <w:top w:w="100.0" w:type="dxa"/>
              <w:left w:w="100.0" w:type="dxa"/>
              <w:bottom w:w="100.0" w:type="dxa"/>
              <w:right w:w="100.0" w:type="dxa"/>
            </w:tcMar>
            <w:vAlign w:val="top"/>
          </w:tcPr>
          <w:p w:rsidRDefault="00000000" w14:paraId="00000006" wp14:textId="77777777">
            <w:pPr>
              <w:widowControl w:val="0"/>
              <w:spacing w:line="240" w:lineRule="auto"/>
              <w:ind w:right="60"/>
              <w:rPr>
                <w:rFonts w:ascii="Google Sans" w:hAnsi="Google Sans" w:eastAsia="Google Sans" w:cs="Google Sans"/>
                <w:b w:val="1"/>
              </w:rPr>
            </w:pPr>
            <w:r>
              <w:rPr>
                <w:rFonts w:ascii="Google Sans" w:hAnsi="Google Sans" w:eastAsia="Google Sans" w:cs="Google Sans"/>
                <w:b w:val="1"/>
                <w:rtl w:val="0"/>
              </w:rPr>
              <w:t xml:space="preserve">Asset</w:t>
            </w:r>
          </w:p>
        </w:tc>
        <w:tc>
          <w:tcPr>
            <w:shd w:val="clear" w:color="auto" w:fill="D9D9D9" w:themeFill="background1" w:themeFillShade="D9"/>
            <w:tcMar>
              <w:top w:w="100.0" w:type="dxa"/>
              <w:left w:w="100.0" w:type="dxa"/>
              <w:bottom w:w="100.0" w:type="dxa"/>
              <w:right w:w="100.0" w:type="dxa"/>
            </w:tcMar>
            <w:vAlign w:val="top"/>
          </w:tcPr>
          <w:p w:rsidRDefault="00000000" w14:paraId="00000007" wp14:textId="77777777">
            <w:pPr>
              <w:widowControl w:val="0"/>
              <w:spacing w:line="240" w:lineRule="auto"/>
              <w:ind w:right="60"/>
              <w:rPr>
                <w:rFonts w:ascii="Google Sans" w:hAnsi="Google Sans" w:eastAsia="Google Sans" w:cs="Google Sans"/>
                <w:b w:val="1"/>
              </w:rPr>
            </w:pPr>
            <w:r>
              <w:rPr>
                <w:rFonts w:ascii="Google Sans" w:hAnsi="Google Sans" w:eastAsia="Google Sans" w:cs="Google Sans"/>
                <w:b w:val="1"/>
                <w:rtl w:val="0"/>
              </w:rPr>
              <w:t xml:space="preserve">Risk(s)</w:t>
            </w:r>
          </w:p>
        </w:tc>
        <w:tc>
          <w:tcPr>
            <w:shd w:val="clear" w:color="auto" w:fill="D9D9D9" w:themeFill="background1" w:themeFillShade="D9"/>
            <w:tcMar>
              <w:top w:w="100.0" w:type="dxa"/>
              <w:left w:w="100.0" w:type="dxa"/>
              <w:bottom w:w="100.0" w:type="dxa"/>
              <w:right w:w="100.0" w:type="dxa"/>
            </w:tcMar>
            <w:vAlign w:val="top"/>
          </w:tcPr>
          <w:p w:rsidRDefault="00000000" w14:paraId="00000008" wp14:textId="77777777">
            <w:pPr>
              <w:widowControl w:val="0"/>
              <w:spacing w:line="240" w:lineRule="auto"/>
              <w:ind w:right="-90"/>
              <w:rPr>
                <w:rFonts w:ascii="Google Sans" w:hAnsi="Google Sans" w:eastAsia="Google Sans" w:cs="Google Sans"/>
                <w:b w:val="1"/>
              </w:rPr>
            </w:pPr>
            <w:r>
              <w:rPr>
                <w:rFonts w:ascii="Google Sans" w:hAnsi="Google Sans" w:eastAsia="Google Sans" w:cs="Google Sans"/>
                <w:b w:val="1"/>
                <w:rtl w:val="0"/>
              </w:rPr>
              <w:t xml:space="preserve">Description</w:t>
            </w:r>
          </w:p>
        </w:tc>
        <w:tc>
          <w:tcPr>
            <w:shd w:val="clear" w:color="auto" w:fill="D9D9D9" w:themeFill="background1" w:themeFillShade="D9"/>
            <w:tcMar>
              <w:top w:w="100.0" w:type="dxa"/>
              <w:left w:w="100.0" w:type="dxa"/>
              <w:bottom w:w="100.0" w:type="dxa"/>
              <w:right w:w="100.0" w:type="dxa"/>
            </w:tcMar>
            <w:vAlign w:val="top"/>
          </w:tcPr>
          <w:p w:rsidRDefault="00000000" w14:paraId="00000009" wp14:textId="77777777">
            <w:pPr>
              <w:widowControl w:val="0"/>
              <w:spacing w:line="240" w:lineRule="auto"/>
              <w:ind w:right="-60"/>
              <w:rPr>
                <w:rFonts w:ascii="Google Sans" w:hAnsi="Google Sans" w:eastAsia="Google Sans" w:cs="Google Sans"/>
                <w:b w:val="1"/>
              </w:rPr>
            </w:pPr>
            <w:r>
              <w:rPr>
                <w:rFonts w:ascii="Google Sans" w:hAnsi="Google Sans" w:eastAsia="Google Sans" w:cs="Google Sans"/>
                <w:b w:val="1"/>
                <w:rtl w:val="0"/>
              </w:rPr>
              <w:t xml:space="preserve">Likelihood</w:t>
            </w:r>
          </w:p>
        </w:tc>
        <w:tc>
          <w:tcPr>
            <w:shd w:val="clear" w:color="auto" w:fill="D9D9D9" w:themeFill="background1" w:themeFillShade="D9"/>
            <w:tcMar>
              <w:top w:w="100.0" w:type="dxa"/>
              <w:left w:w="100.0" w:type="dxa"/>
              <w:bottom w:w="100.0" w:type="dxa"/>
              <w:right w:w="100.0" w:type="dxa"/>
            </w:tcMar>
            <w:vAlign w:val="top"/>
          </w:tcPr>
          <w:p w:rsidRDefault="00000000" w14:paraId="0000000A" wp14:textId="77777777">
            <w:pPr>
              <w:widowControl w:val="0"/>
              <w:spacing w:line="240" w:lineRule="auto"/>
              <w:ind w:right="-45"/>
              <w:rPr>
                <w:rFonts w:ascii="Google Sans" w:hAnsi="Google Sans" w:eastAsia="Google Sans" w:cs="Google Sans"/>
                <w:b w:val="1"/>
              </w:rPr>
            </w:pPr>
            <w:r>
              <w:rPr>
                <w:rFonts w:ascii="Google Sans" w:hAnsi="Google Sans" w:eastAsia="Google Sans" w:cs="Google Sans"/>
                <w:b w:val="1"/>
                <w:rtl w:val="0"/>
              </w:rPr>
              <w:t xml:space="preserve">Severity</w:t>
            </w:r>
          </w:p>
        </w:tc>
        <w:tc>
          <w:tcPr>
            <w:shd w:val="clear" w:color="auto" w:fill="D9D9D9" w:themeFill="background1" w:themeFillShade="D9"/>
            <w:tcMar>
              <w:top w:w="100.0" w:type="dxa"/>
              <w:left w:w="100.0" w:type="dxa"/>
              <w:bottom w:w="100.0" w:type="dxa"/>
              <w:right w:w="100.0" w:type="dxa"/>
            </w:tcMar>
            <w:vAlign w:val="top"/>
          </w:tcPr>
          <w:p w:rsidRDefault="00000000" w14:paraId="0000000B" wp14:textId="77777777">
            <w:pPr>
              <w:widowControl w:val="0"/>
              <w:spacing w:line="240" w:lineRule="auto"/>
              <w:ind w:right="-45"/>
              <w:rPr>
                <w:rFonts w:ascii="Google Sans" w:hAnsi="Google Sans" w:eastAsia="Google Sans" w:cs="Google Sans"/>
                <w:b w:val="1"/>
              </w:rPr>
            </w:pPr>
            <w:r>
              <w:rPr>
                <w:rFonts w:ascii="Google Sans" w:hAnsi="Google Sans" w:eastAsia="Google Sans" w:cs="Google Sans"/>
                <w:b w:val="1"/>
                <w:rtl w:val="0"/>
              </w:rPr>
              <w:t xml:space="preserve">Priority</w:t>
            </w:r>
          </w:p>
        </w:tc>
      </w:tr>
      <w:tr xmlns:wp14="http://schemas.microsoft.com/office/word/2010/wordml" w:rsidTr="6B5EB857" w14:paraId="110F7FED" wp14:textId="77777777">
        <w:trPr>
          <w:cantSplit w:val="0"/>
          <w:trHeight w:val="420" w:hRule="atLeast"/>
          <w:tblHeader w:val="0"/>
        </w:trPr>
        <w:tc>
          <w:tcPr>
            <w:vMerge w:val="restart"/>
            <w:shd w:val="clear" w:color="auto" w:fill="F3F3F3"/>
            <w:tcMar>
              <w:top w:w="100.0" w:type="dxa"/>
              <w:left w:w="100.0" w:type="dxa"/>
              <w:bottom w:w="100.0" w:type="dxa"/>
              <w:right w:w="100.0" w:type="dxa"/>
            </w:tcMar>
            <w:vAlign w:val="top"/>
          </w:tcPr>
          <w:p w:rsidRDefault="00000000" w14:paraId="0000000C" wp14:textId="77777777">
            <w:pPr>
              <w:widowControl w:val="0"/>
              <w:spacing w:line="240" w:lineRule="auto"/>
              <w:ind w:right="60"/>
              <w:rPr>
                <w:rFonts w:ascii="Google Sans" w:hAnsi="Google Sans" w:eastAsia="Google Sans" w:cs="Google Sans"/>
              </w:rPr>
            </w:pPr>
            <w:r>
              <w:rPr>
                <w:rFonts w:ascii="Google Sans" w:hAnsi="Google Sans" w:eastAsia="Google Sans" w:cs="Google Sans"/>
                <w:rtl w:val="0"/>
              </w:rPr>
              <w:t xml:space="preserve">Funds</w:t>
            </w:r>
          </w:p>
        </w:tc>
        <w:tc>
          <w:tcPr>
            <w:shd w:val="clear" w:color="auto" w:fill="auto"/>
            <w:tcMar>
              <w:top w:w="100.0" w:type="dxa"/>
              <w:left w:w="100.0" w:type="dxa"/>
              <w:bottom w:w="100.0" w:type="dxa"/>
              <w:right w:w="100.0" w:type="dxa"/>
            </w:tcMar>
            <w:vAlign w:val="top"/>
          </w:tcPr>
          <w:p w:rsidRDefault="00000000" w14:paraId="0000000D" wp14:textId="77777777">
            <w:pPr>
              <w:widowControl w:val="0"/>
              <w:spacing w:line="240" w:lineRule="auto"/>
              <w:ind w:right="60"/>
              <w:rPr>
                <w:rFonts w:ascii="Google Sans" w:hAnsi="Google Sans" w:eastAsia="Google Sans" w:cs="Google Sans"/>
              </w:rPr>
            </w:pPr>
            <w:r>
              <w:rPr>
                <w:rFonts w:ascii="Google Sans" w:hAnsi="Google Sans" w:eastAsia="Google Sans" w:cs="Google Sans"/>
                <w:rtl w:val="0"/>
              </w:rPr>
              <w:t xml:space="preserve">Business email compromise</w:t>
            </w:r>
          </w:p>
        </w:tc>
        <w:tc>
          <w:tcPr>
            <w:shd w:val="clear" w:color="auto" w:fill="auto"/>
            <w:tcMar>
              <w:top w:w="100.0" w:type="dxa"/>
              <w:left w:w="100.0" w:type="dxa"/>
              <w:bottom w:w="100.0" w:type="dxa"/>
              <w:right w:w="100.0" w:type="dxa"/>
            </w:tcMar>
            <w:vAlign w:val="top"/>
          </w:tcPr>
          <w:p w:rsidRDefault="00000000" w14:paraId="0000000E" wp14:textId="77777777">
            <w:pPr>
              <w:widowControl w:val="0"/>
              <w:spacing w:line="240" w:lineRule="auto"/>
              <w:ind w:right="-90"/>
              <w:rPr>
                <w:rFonts w:ascii="Google Sans" w:hAnsi="Google Sans" w:eastAsia="Google Sans" w:cs="Google Sans"/>
                <w:i w:val="1"/>
              </w:rPr>
            </w:pPr>
            <w:r>
              <w:rPr>
                <w:rFonts w:ascii="Google Sans" w:hAnsi="Google Sans" w:eastAsia="Google Sans" w:cs="Google Sans"/>
                <w:i w:val="1"/>
                <w:rtl w:val="0"/>
              </w:rPr>
              <w:t xml:space="preserve">An employee is tricked into sharing confidential information.</w:t>
            </w:r>
          </w:p>
        </w:tc>
        <w:tc>
          <w:tcPr>
            <w:shd w:val="clear" w:color="auto" w:fill="auto"/>
            <w:tcMar>
              <w:top w:w="100.0" w:type="dxa"/>
              <w:left w:w="100.0" w:type="dxa"/>
              <w:bottom w:w="100.0" w:type="dxa"/>
              <w:right w:w="100.0" w:type="dxa"/>
            </w:tcMar>
            <w:vAlign w:val="top"/>
          </w:tcPr>
          <w:p w:rsidRDefault="00000000" w14:paraId="0000000F" wp14:textId="77777777">
            <w:pPr>
              <w:widowControl w:val="0"/>
              <w:spacing w:line="240" w:lineRule="auto"/>
              <w:ind w:right="-60"/>
              <w:jc w:val="right"/>
              <w:rPr>
                <w:rFonts w:ascii="Google Sans" w:hAnsi="Google Sans" w:eastAsia="Google Sans" w:cs="Google Sans"/>
              </w:rPr>
            </w:pPr>
            <w:r>
              <w:rPr>
                <w:rFonts w:ascii="Google Sans" w:hAnsi="Google Sans" w:eastAsia="Google Sans" w:cs="Google Sans"/>
                <w:rtl w:val="0"/>
              </w:rPr>
              <w:t xml:space="preserve">2</w:t>
            </w:r>
          </w:p>
        </w:tc>
        <w:tc>
          <w:tcPr>
            <w:shd w:val="clear" w:color="auto" w:fill="auto"/>
            <w:tcMar>
              <w:top w:w="100.0" w:type="dxa"/>
              <w:left w:w="100.0" w:type="dxa"/>
              <w:bottom w:w="100.0" w:type="dxa"/>
              <w:right w:w="100.0" w:type="dxa"/>
            </w:tcMar>
            <w:vAlign w:val="top"/>
          </w:tcPr>
          <w:p w:rsidRDefault="00000000" w14:paraId="00000010" wp14:textId="77777777">
            <w:pPr>
              <w:widowControl w:val="0"/>
              <w:spacing w:line="240" w:lineRule="auto"/>
              <w:ind w:right="-45"/>
              <w:jc w:val="right"/>
              <w:rPr>
                <w:rFonts w:ascii="Google Sans" w:hAnsi="Google Sans" w:eastAsia="Google Sans" w:cs="Google Sans"/>
              </w:rPr>
            </w:pPr>
            <w:r>
              <w:rPr>
                <w:rFonts w:ascii="Google Sans" w:hAnsi="Google Sans" w:eastAsia="Google Sans" w:cs="Google Sans"/>
                <w:rtl w:val="0"/>
              </w:rPr>
              <w:t xml:space="preserve">2</w:t>
            </w:r>
          </w:p>
        </w:tc>
        <w:tc>
          <w:tcPr>
            <w:shd w:val="clear" w:color="auto" w:fill="auto"/>
            <w:tcMar>
              <w:top w:w="100.0" w:type="dxa"/>
              <w:left w:w="100.0" w:type="dxa"/>
              <w:bottom w:w="100.0" w:type="dxa"/>
              <w:right w:w="100.0" w:type="dxa"/>
            </w:tcMar>
            <w:vAlign w:val="top"/>
          </w:tcPr>
          <w:p w:rsidRDefault="00000000" w14:paraId="00000011" wp14:textId="77777777">
            <w:pPr>
              <w:widowControl w:val="0"/>
              <w:spacing w:line="240" w:lineRule="auto"/>
              <w:ind w:right="-45"/>
              <w:jc w:val="right"/>
              <w:rPr>
                <w:rFonts w:ascii="Google Sans" w:hAnsi="Google Sans" w:eastAsia="Google Sans" w:cs="Google Sans"/>
              </w:rPr>
            </w:pPr>
            <w:r>
              <w:rPr>
                <w:rFonts w:ascii="Google Sans" w:hAnsi="Google Sans" w:eastAsia="Google Sans" w:cs="Google Sans"/>
                <w:rtl w:val="0"/>
              </w:rPr>
              <w:t xml:space="preserve">4</w:t>
            </w:r>
          </w:p>
        </w:tc>
      </w:tr>
      <w:tr xmlns:wp14="http://schemas.microsoft.com/office/word/2010/wordml" w:rsidTr="6B5EB857" w14:paraId="7C538CDA" wp14:textId="77777777">
        <w:trPr>
          <w:cantSplit w:val="0"/>
          <w:trHeight w:val="420" w:hRule="atLeast"/>
          <w:tblHeader w:val="0"/>
        </w:trPr>
        <w:tc>
          <w:tcPr>
            <w:vMerge/>
            <w:tcMar>
              <w:top w:w="100.0" w:type="dxa"/>
              <w:left w:w="100.0" w:type="dxa"/>
              <w:bottom w:w="100.0" w:type="dxa"/>
              <w:right w:w="100.0" w:type="dxa"/>
            </w:tcMar>
            <w:vAlign w:val="top"/>
          </w:tcPr>
          <w:p w:rsidRDefault="00000000" w14:paraId="00000012" wp14:textId="77777777">
            <w:pPr>
              <w:widowControl w:val="0"/>
              <w:spacing w:line="240" w:lineRule="auto"/>
              <w:ind w:right="60"/>
              <w:rPr>
                <w:rFonts w:ascii="Google Sans" w:hAnsi="Google Sans" w:eastAsia="Google Sans" w:cs="Google Sans"/>
              </w:rPr>
            </w:pPr>
            <w:r>
              <w:rPr>
                <w:rtl w:val="0"/>
              </w:rPr>
            </w:r>
          </w:p>
        </w:tc>
        <w:tc>
          <w:tcPr>
            <w:shd w:val="clear" w:color="auto" w:fill="auto"/>
            <w:tcMar>
              <w:top w:w="100.0" w:type="dxa"/>
              <w:left w:w="100.0" w:type="dxa"/>
              <w:bottom w:w="100.0" w:type="dxa"/>
              <w:right w:w="100.0" w:type="dxa"/>
            </w:tcMar>
            <w:vAlign w:val="top"/>
          </w:tcPr>
          <w:p w:rsidRDefault="00000000" w14:paraId="00000013" wp14:textId="77777777">
            <w:pPr>
              <w:widowControl w:val="0"/>
              <w:spacing w:line="240" w:lineRule="auto"/>
              <w:ind w:right="60"/>
              <w:rPr>
                <w:rFonts w:ascii="Google Sans" w:hAnsi="Google Sans" w:eastAsia="Google Sans" w:cs="Google Sans"/>
              </w:rPr>
            </w:pPr>
            <w:r>
              <w:rPr>
                <w:rFonts w:ascii="Google Sans" w:hAnsi="Google Sans" w:eastAsia="Google Sans" w:cs="Google Sans"/>
                <w:rtl w:val="0"/>
              </w:rPr>
              <w:t xml:space="preserve">Compromised user database</w:t>
            </w:r>
          </w:p>
        </w:tc>
        <w:tc>
          <w:tcPr>
            <w:shd w:val="clear" w:color="auto" w:fill="auto"/>
            <w:tcMar>
              <w:top w:w="100.0" w:type="dxa"/>
              <w:left w:w="100.0" w:type="dxa"/>
              <w:bottom w:w="100.0" w:type="dxa"/>
              <w:right w:w="100.0" w:type="dxa"/>
            </w:tcMar>
            <w:vAlign w:val="top"/>
          </w:tcPr>
          <w:p w:rsidRDefault="00000000" w14:paraId="00000014" wp14:textId="77777777">
            <w:pPr>
              <w:widowControl w:val="0"/>
              <w:spacing w:line="240" w:lineRule="auto"/>
              <w:ind w:right="-90"/>
              <w:rPr>
                <w:rFonts w:ascii="Google Sans" w:hAnsi="Google Sans" w:eastAsia="Google Sans" w:cs="Google Sans"/>
                <w:i w:val="1"/>
              </w:rPr>
            </w:pPr>
            <w:r>
              <w:rPr>
                <w:rFonts w:ascii="Google Sans" w:hAnsi="Google Sans" w:eastAsia="Google Sans" w:cs="Google Sans"/>
                <w:i w:val="1"/>
                <w:rtl w:val="0"/>
              </w:rPr>
              <w:t xml:space="preserve">Customer data is poorly encrypted.</w:t>
            </w:r>
          </w:p>
        </w:tc>
        <w:tc>
          <w:tcPr>
            <w:shd w:val="clear" w:color="auto" w:fill="auto"/>
            <w:tcMar>
              <w:top w:w="100.0" w:type="dxa"/>
              <w:left w:w="100.0" w:type="dxa"/>
              <w:bottom w:w="100.0" w:type="dxa"/>
              <w:right w:w="100.0" w:type="dxa"/>
            </w:tcMar>
            <w:vAlign w:val="top"/>
          </w:tcPr>
          <w:p w:rsidRDefault="00000000" w14:paraId="00000015" wp14:textId="77777777">
            <w:pPr>
              <w:widowControl w:val="0"/>
              <w:spacing w:line="240" w:lineRule="auto"/>
              <w:ind w:right="-60"/>
              <w:jc w:val="right"/>
              <w:rPr>
                <w:rFonts w:ascii="Google Sans" w:hAnsi="Google Sans" w:eastAsia="Google Sans" w:cs="Google Sans"/>
              </w:rPr>
            </w:pPr>
            <w:r>
              <w:rPr>
                <w:rFonts w:ascii="Google Sans" w:hAnsi="Google Sans" w:eastAsia="Google Sans" w:cs="Google Sans"/>
                <w:rtl w:val="0"/>
              </w:rPr>
              <w:t xml:space="preserve">2</w:t>
            </w:r>
          </w:p>
        </w:tc>
        <w:tc>
          <w:tcPr>
            <w:shd w:val="clear" w:color="auto" w:fill="auto"/>
            <w:tcMar>
              <w:top w:w="100.0" w:type="dxa"/>
              <w:left w:w="100.0" w:type="dxa"/>
              <w:bottom w:w="100.0" w:type="dxa"/>
              <w:right w:w="100.0" w:type="dxa"/>
            </w:tcMar>
            <w:vAlign w:val="top"/>
          </w:tcPr>
          <w:p w:rsidRDefault="00000000" w14:paraId="00000016" wp14:textId="77777777">
            <w:pPr>
              <w:widowControl w:val="0"/>
              <w:spacing w:line="240" w:lineRule="auto"/>
              <w:ind w:right="-45"/>
              <w:jc w:val="right"/>
              <w:rPr>
                <w:rFonts w:ascii="Google Sans" w:hAnsi="Google Sans" w:eastAsia="Google Sans" w:cs="Google Sans"/>
              </w:rPr>
            </w:pPr>
            <w:r>
              <w:rPr>
                <w:rFonts w:ascii="Google Sans" w:hAnsi="Google Sans" w:eastAsia="Google Sans" w:cs="Google Sans"/>
                <w:rtl w:val="0"/>
              </w:rPr>
              <w:t xml:space="preserve">3</w:t>
            </w:r>
          </w:p>
        </w:tc>
        <w:tc>
          <w:tcPr>
            <w:shd w:val="clear" w:color="auto" w:fill="auto"/>
            <w:tcMar>
              <w:top w:w="100.0" w:type="dxa"/>
              <w:left w:w="100.0" w:type="dxa"/>
              <w:bottom w:w="100.0" w:type="dxa"/>
              <w:right w:w="100.0" w:type="dxa"/>
            </w:tcMar>
            <w:vAlign w:val="top"/>
          </w:tcPr>
          <w:p w:rsidRDefault="00000000" w14:paraId="00000017" wp14:textId="77777777">
            <w:pPr>
              <w:widowControl w:val="0"/>
              <w:spacing w:line="240" w:lineRule="auto"/>
              <w:ind w:right="-45"/>
              <w:jc w:val="right"/>
              <w:rPr>
                <w:rFonts w:ascii="Google Sans" w:hAnsi="Google Sans" w:eastAsia="Google Sans" w:cs="Google Sans"/>
              </w:rPr>
            </w:pPr>
            <w:r>
              <w:rPr>
                <w:rFonts w:ascii="Google Sans" w:hAnsi="Google Sans" w:eastAsia="Google Sans" w:cs="Google Sans"/>
                <w:rtl w:val="0"/>
              </w:rPr>
              <w:t xml:space="preserve">6</w:t>
            </w:r>
          </w:p>
        </w:tc>
      </w:tr>
      <w:tr xmlns:wp14="http://schemas.microsoft.com/office/word/2010/wordml" w:rsidTr="6B5EB857" w14:paraId="3799C0D5" wp14:textId="77777777">
        <w:trPr>
          <w:cantSplit w:val="0"/>
          <w:trHeight w:val="420" w:hRule="atLeast"/>
          <w:tblHeader w:val="0"/>
        </w:trPr>
        <w:tc>
          <w:tcPr>
            <w:vMerge/>
            <w:tcMar>
              <w:top w:w="100.0" w:type="dxa"/>
              <w:left w:w="100.0" w:type="dxa"/>
              <w:bottom w:w="100.0" w:type="dxa"/>
              <w:right w:w="100.0" w:type="dxa"/>
            </w:tcMar>
            <w:vAlign w:val="top"/>
          </w:tcPr>
          <w:p w:rsidRDefault="00000000" w14:paraId="00000018" wp14:textId="77777777">
            <w:pPr>
              <w:widowControl w:val="0"/>
              <w:spacing w:line="240" w:lineRule="auto"/>
              <w:ind w:right="60"/>
              <w:rPr>
                <w:rFonts w:ascii="Google Sans" w:hAnsi="Google Sans" w:eastAsia="Google Sans" w:cs="Google Sans"/>
              </w:rPr>
            </w:pPr>
            <w:r>
              <w:rPr>
                <w:rtl w:val="0"/>
              </w:rPr>
            </w:r>
          </w:p>
        </w:tc>
        <w:tc>
          <w:tcPr>
            <w:shd w:val="clear" w:color="auto" w:fill="auto"/>
            <w:tcMar>
              <w:top w:w="100.0" w:type="dxa"/>
              <w:left w:w="100.0" w:type="dxa"/>
              <w:bottom w:w="100.0" w:type="dxa"/>
              <w:right w:w="100.0" w:type="dxa"/>
            </w:tcMar>
            <w:vAlign w:val="top"/>
          </w:tcPr>
          <w:p w:rsidRDefault="00000000" w14:paraId="00000019" wp14:textId="77777777">
            <w:pPr>
              <w:widowControl w:val="0"/>
              <w:spacing w:line="240" w:lineRule="auto"/>
              <w:ind w:right="60"/>
              <w:rPr>
                <w:rFonts w:ascii="Google Sans" w:hAnsi="Google Sans" w:eastAsia="Google Sans" w:cs="Google Sans"/>
              </w:rPr>
            </w:pPr>
            <w:r>
              <w:rPr>
                <w:rFonts w:ascii="Google Sans" w:hAnsi="Google Sans" w:eastAsia="Google Sans" w:cs="Google Sans"/>
                <w:rtl w:val="0"/>
              </w:rPr>
              <w:t xml:space="preserve">Financial records leak</w:t>
            </w:r>
          </w:p>
        </w:tc>
        <w:tc>
          <w:tcPr>
            <w:shd w:val="clear" w:color="auto" w:fill="auto"/>
            <w:tcMar>
              <w:top w:w="100.0" w:type="dxa"/>
              <w:left w:w="100.0" w:type="dxa"/>
              <w:bottom w:w="100.0" w:type="dxa"/>
              <w:right w:w="100.0" w:type="dxa"/>
            </w:tcMar>
            <w:vAlign w:val="top"/>
          </w:tcPr>
          <w:p w:rsidRDefault="00000000" w14:paraId="0000001A" wp14:textId="77777777">
            <w:pPr>
              <w:widowControl w:val="0"/>
              <w:spacing w:line="240" w:lineRule="auto"/>
              <w:ind w:right="-90"/>
              <w:rPr>
                <w:rFonts w:ascii="Google Sans" w:hAnsi="Google Sans" w:eastAsia="Google Sans" w:cs="Google Sans"/>
                <w:i w:val="1"/>
              </w:rPr>
            </w:pPr>
            <w:r>
              <w:rPr>
                <w:rFonts w:ascii="Google Sans" w:hAnsi="Google Sans" w:eastAsia="Google Sans" w:cs="Google Sans"/>
                <w:i w:val="1"/>
                <w:rtl w:val="0"/>
              </w:rPr>
              <w:t xml:space="preserve">A database server of backed up data is publicly accessible.</w:t>
            </w:r>
          </w:p>
        </w:tc>
        <w:tc>
          <w:tcPr>
            <w:shd w:val="clear" w:color="auto" w:fill="auto"/>
            <w:tcMar>
              <w:top w:w="100.0" w:type="dxa"/>
              <w:left w:w="100.0" w:type="dxa"/>
              <w:bottom w:w="100.0" w:type="dxa"/>
              <w:right w:w="100.0" w:type="dxa"/>
            </w:tcMar>
            <w:vAlign w:val="top"/>
          </w:tcPr>
          <w:p w:rsidRDefault="00000000" w14:paraId="0000001B" wp14:textId="77777777">
            <w:pPr>
              <w:widowControl w:val="0"/>
              <w:spacing w:line="240" w:lineRule="auto"/>
              <w:ind w:right="-60"/>
              <w:jc w:val="right"/>
              <w:rPr>
                <w:rFonts w:ascii="Google Sans" w:hAnsi="Google Sans" w:eastAsia="Google Sans" w:cs="Google Sans"/>
              </w:rPr>
            </w:pPr>
            <w:r>
              <w:rPr>
                <w:rFonts w:ascii="Google Sans" w:hAnsi="Google Sans" w:eastAsia="Google Sans" w:cs="Google Sans"/>
                <w:rtl w:val="0"/>
              </w:rPr>
              <w:t xml:space="preserve">3</w:t>
            </w:r>
          </w:p>
        </w:tc>
        <w:tc>
          <w:tcPr>
            <w:shd w:val="clear" w:color="auto" w:fill="auto"/>
            <w:tcMar>
              <w:top w:w="100.0" w:type="dxa"/>
              <w:left w:w="100.0" w:type="dxa"/>
              <w:bottom w:w="100.0" w:type="dxa"/>
              <w:right w:w="100.0" w:type="dxa"/>
            </w:tcMar>
            <w:vAlign w:val="top"/>
          </w:tcPr>
          <w:p w:rsidRDefault="00000000" w14:paraId="0000001C" wp14:textId="77777777">
            <w:pPr>
              <w:widowControl w:val="0"/>
              <w:spacing w:line="240" w:lineRule="auto"/>
              <w:ind w:right="-45"/>
              <w:jc w:val="right"/>
              <w:rPr>
                <w:rFonts w:ascii="Google Sans" w:hAnsi="Google Sans" w:eastAsia="Google Sans" w:cs="Google Sans"/>
              </w:rPr>
            </w:pPr>
            <w:r>
              <w:rPr>
                <w:rFonts w:ascii="Google Sans" w:hAnsi="Google Sans" w:eastAsia="Google Sans" w:cs="Google Sans"/>
                <w:rtl w:val="0"/>
              </w:rPr>
              <w:t xml:space="preserve">3</w:t>
            </w:r>
          </w:p>
        </w:tc>
        <w:tc>
          <w:tcPr>
            <w:shd w:val="clear" w:color="auto" w:fill="auto"/>
            <w:tcMar>
              <w:top w:w="100.0" w:type="dxa"/>
              <w:left w:w="100.0" w:type="dxa"/>
              <w:bottom w:w="100.0" w:type="dxa"/>
              <w:right w:w="100.0" w:type="dxa"/>
            </w:tcMar>
            <w:vAlign w:val="top"/>
          </w:tcPr>
          <w:p w:rsidRDefault="00000000" w14:paraId="0000001D" wp14:textId="77777777">
            <w:pPr>
              <w:widowControl w:val="0"/>
              <w:spacing w:line="240" w:lineRule="auto"/>
              <w:ind w:right="-45"/>
              <w:jc w:val="right"/>
              <w:rPr>
                <w:rFonts w:ascii="Google Sans" w:hAnsi="Google Sans" w:eastAsia="Google Sans" w:cs="Google Sans"/>
              </w:rPr>
            </w:pPr>
            <w:r>
              <w:rPr>
                <w:rFonts w:ascii="Google Sans" w:hAnsi="Google Sans" w:eastAsia="Google Sans" w:cs="Google Sans"/>
                <w:rtl w:val="0"/>
              </w:rPr>
              <w:t xml:space="preserve">9</w:t>
            </w:r>
          </w:p>
        </w:tc>
      </w:tr>
      <w:tr xmlns:wp14="http://schemas.microsoft.com/office/word/2010/wordml" w:rsidTr="6B5EB857" w14:paraId="391F5218" wp14:textId="77777777">
        <w:trPr>
          <w:cantSplit w:val="0"/>
          <w:trHeight w:val="420" w:hRule="atLeast"/>
          <w:tblHeader w:val="0"/>
        </w:trPr>
        <w:tc>
          <w:tcPr>
            <w:vMerge/>
            <w:tcMar>
              <w:top w:w="100.0" w:type="dxa"/>
              <w:left w:w="100.0" w:type="dxa"/>
              <w:bottom w:w="100.0" w:type="dxa"/>
              <w:right w:w="100.0" w:type="dxa"/>
            </w:tcMar>
            <w:vAlign w:val="top"/>
          </w:tcPr>
          <w:p w:rsidRDefault="00000000" w14:paraId="0000001E" wp14:textId="77777777">
            <w:pPr>
              <w:widowControl w:val="0"/>
              <w:spacing w:line="240" w:lineRule="auto"/>
              <w:ind w:right="60"/>
              <w:rPr>
                <w:rFonts w:ascii="Google Sans" w:hAnsi="Google Sans" w:eastAsia="Google Sans" w:cs="Google Sans"/>
              </w:rPr>
            </w:pPr>
            <w:r>
              <w:rPr>
                <w:rtl w:val="0"/>
              </w:rPr>
            </w:r>
          </w:p>
        </w:tc>
        <w:tc>
          <w:tcPr>
            <w:shd w:val="clear" w:color="auto" w:fill="auto"/>
            <w:tcMar>
              <w:top w:w="100.0" w:type="dxa"/>
              <w:left w:w="100.0" w:type="dxa"/>
              <w:bottom w:w="100.0" w:type="dxa"/>
              <w:right w:w="100.0" w:type="dxa"/>
            </w:tcMar>
            <w:vAlign w:val="top"/>
          </w:tcPr>
          <w:p w:rsidRDefault="00000000" w14:paraId="0000001F" wp14:textId="77777777">
            <w:pPr>
              <w:widowControl w:val="0"/>
              <w:spacing w:line="240" w:lineRule="auto"/>
              <w:ind w:right="60"/>
              <w:rPr>
                <w:rFonts w:ascii="Google Sans" w:hAnsi="Google Sans" w:eastAsia="Google Sans" w:cs="Google Sans"/>
              </w:rPr>
            </w:pPr>
            <w:r>
              <w:rPr>
                <w:rFonts w:ascii="Google Sans" w:hAnsi="Google Sans" w:eastAsia="Google Sans" w:cs="Google Sans"/>
                <w:rtl w:val="0"/>
              </w:rPr>
              <w:t xml:space="preserve">Theft</w:t>
            </w:r>
          </w:p>
        </w:tc>
        <w:tc>
          <w:tcPr>
            <w:shd w:val="clear" w:color="auto" w:fill="auto"/>
            <w:tcMar>
              <w:top w:w="100.0" w:type="dxa"/>
              <w:left w:w="100.0" w:type="dxa"/>
              <w:bottom w:w="100.0" w:type="dxa"/>
              <w:right w:w="100.0" w:type="dxa"/>
            </w:tcMar>
            <w:vAlign w:val="top"/>
          </w:tcPr>
          <w:p w:rsidP="6B5EB857" w:rsidRDefault="00000000" w14:paraId="00000020" wp14:textId="77777777">
            <w:pPr>
              <w:widowControl w:val="0"/>
              <w:spacing w:line="240" w:lineRule="auto"/>
              <w:ind w:right="-90"/>
              <w:rPr>
                <w:rFonts w:ascii="Google Sans" w:hAnsi="Google Sans" w:eastAsia="Google Sans" w:cs="Google Sans"/>
                <w:i w:val="1"/>
                <w:iCs w:val="1"/>
                <w:lang w:val="en-US"/>
              </w:rPr>
            </w:pPr>
            <w:r w:rsidRPr="6B5EB857" w:rsidR="6B5EB857">
              <w:rPr>
                <w:rFonts w:ascii="Google Sans" w:hAnsi="Google Sans" w:eastAsia="Google Sans" w:cs="Google Sans"/>
                <w:i w:val="1"/>
                <w:iCs w:val="1"/>
                <w:lang w:val="en-US"/>
              </w:rPr>
              <w:t>The bank's safe is left unlocked.</w:t>
            </w:r>
          </w:p>
        </w:tc>
        <w:tc>
          <w:tcPr>
            <w:shd w:val="clear" w:color="auto" w:fill="auto"/>
            <w:tcMar>
              <w:top w:w="100.0" w:type="dxa"/>
              <w:left w:w="100.0" w:type="dxa"/>
              <w:bottom w:w="100.0" w:type="dxa"/>
              <w:right w:w="100.0" w:type="dxa"/>
            </w:tcMar>
            <w:vAlign w:val="top"/>
          </w:tcPr>
          <w:p w:rsidRDefault="00000000" w14:paraId="00000021" wp14:textId="77777777">
            <w:pPr>
              <w:widowControl w:val="0"/>
              <w:spacing w:line="240" w:lineRule="auto"/>
              <w:ind w:right="-60"/>
              <w:jc w:val="right"/>
              <w:rPr>
                <w:rFonts w:ascii="Google Sans" w:hAnsi="Google Sans" w:eastAsia="Google Sans" w:cs="Google Sans"/>
              </w:rPr>
            </w:pPr>
            <w:r>
              <w:rPr>
                <w:rFonts w:ascii="Google Sans" w:hAnsi="Google Sans" w:eastAsia="Google Sans" w:cs="Google Sans"/>
                <w:rtl w:val="0"/>
              </w:rPr>
              <w:t xml:space="preserve">1</w:t>
            </w:r>
          </w:p>
        </w:tc>
        <w:tc>
          <w:tcPr>
            <w:shd w:val="clear" w:color="auto" w:fill="auto"/>
            <w:tcMar>
              <w:top w:w="100.0" w:type="dxa"/>
              <w:left w:w="100.0" w:type="dxa"/>
              <w:bottom w:w="100.0" w:type="dxa"/>
              <w:right w:w="100.0" w:type="dxa"/>
            </w:tcMar>
            <w:vAlign w:val="top"/>
          </w:tcPr>
          <w:p w:rsidRDefault="00000000" w14:paraId="00000022" wp14:textId="77777777">
            <w:pPr>
              <w:widowControl w:val="0"/>
              <w:spacing w:line="240" w:lineRule="auto"/>
              <w:ind w:right="-45"/>
              <w:jc w:val="right"/>
              <w:rPr>
                <w:rFonts w:ascii="Google Sans" w:hAnsi="Google Sans" w:eastAsia="Google Sans" w:cs="Google Sans"/>
              </w:rPr>
            </w:pPr>
            <w:r>
              <w:rPr>
                <w:rFonts w:ascii="Google Sans" w:hAnsi="Google Sans" w:eastAsia="Google Sans" w:cs="Google Sans"/>
                <w:rtl w:val="0"/>
              </w:rPr>
              <w:t xml:space="preserve">3</w:t>
            </w:r>
          </w:p>
        </w:tc>
        <w:tc>
          <w:tcPr>
            <w:shd w:val="clear" w:color="auto" w:fill="auto"/>
            <w:tcMar>
              <w:top w:w="100.0" w:type="dxa"/>
              <w:left w:w="100.0" w:type="dxa"/>
              <w:bottom w:w="100.0" w:type="dxa"/>
              <w:right w:w="100.0" w:type="dxa"/>
            </w:tcMar>
            <w:vAlign w:val="top"/>
          </w:tcPr>
          <w:p w:rsidRDefault="00000000" w14:paraId="00000023" wp14:textId="77777777">
            <w:pPr>
              <w:widowControl w:val="0"/>
              <w:spacing w:line="240" w:lineRule="auto"/>
              <w:ind w:right="-45"/>
              <w:jc w:val="right"/>
              <w:rPr>
                <w:rFonts w:ascii="Google Sans" w:hAnsi="Google Sans" w:eastAsia="Google Sans" w:cs="Google Sans"/>
              </w:rPr>
            </w:pPr>
            <w:r>
              <w:rPr>
                <w:rFonts w:ascii="Google Sans" w:hAnsi="Google Sans" w:eastAsia="Google Sans" w:cs="Google Sans"/>
                <w:rtl w:val="0"/>
              </w:rPr>
              <w:t xml:space="preserve">3</w:t>
            </w:r>
          </w:p>
        </w:tc>
      </w:tr>
      <w:tr xmlns:wp14="http://schemas.microsoft.com/office/word/2010/wordml" w:rsidTr="6B5EB857" w14:paraId="4378F748" wp14:textId="77777777">
        <w:trPr>
          <w:cantSplit w:val="0"/>
          <w:trHeight w:val="420" w:hRule="atLeast"/>
          <w:tblHeader w:val="0"/>
        </w:trPr>
        <w:tc>
          <w:tcPr>
            <w:vMerge/>
            <w:tcMar>
              <w:top w:w="100.0" w:type="dxa"/>
              <w:left w:w="100.0" w:type="dxa"/>
              <w:bottom w:w="100.0" w:type="dxa"/>
              <w:right w:w="100.0" w:type="dxa"/>
            </w:tcMar>
            <w:vAlign w:val="top"/>
          </w:tcPr>
          <w:p w:rsidRDefault="00000000" w14:paraId="00000024" wp14:textId="77777777">
            <w:pPr>
              <w:widowControl w:val="0"/>
              <w:spacing w:line="240" w:lineRule="auto"/>
              <w:ind w:right="60"/>
              <w:rPr>
                <w:rFonts w:ascii="Google Sans" w:hAnsi="Google Sans" w:eastAsia="Google Sans" w:cs="Google Sans"/>
              </w:rPr>
            </w:pPr>
            <w:r>
              <w:rPr>
                <w:rtl w:val="0"/>
              </w:rPr>
            </w:r>
          </w:p>
        </w:tc>
        <w:tc>
          <w:tcPr>
            <w:shd w:val="clear" w:color="auto" w:fill="auto"/>
            <w:tcMar>
              <w:top w:w="100.0" w:type="dxa"/>
              <w:left w:w="100.0" w:type="dxa"/>
              <w:bottom w:w="100.0" w:type="dxa"/>
              <w:right w:w="100.0" w:type="dxa"/>
            </w:tcMar>
            <w:vAlign w:val="top"/>
          </w:tcPr>
          <w:p w:rsidRDefault="00000000" w14:paraId="00000025" wp14:textId="77777777">
            <w:pPr>
              <w:widowControl w:val="0"/>
              <w:spacing w:line="240" w:lineRule="auto"/>
              <w:ind w:right="60"/>
              <w:rPr>
                <w:rFonts w:ascii="Google Sans" w:hAnsi="Google Sans" w:eastAsia="Google Sans" w:cs="Google Sans"/>
              </w:rPr>
            </w:pPr>
            <w:r>
              <w:rPr>
                <w:rFonts w:ascii="Google Sans" w:hAnsi="Google Sans" w:eastAsia="Google Sans" w:cs="Google Sans"/>
                <w:rtl w:val="0"/>
              </w:rPr>
              <w:t xml:space="preserve">Supply chain disruption</w:t>
            </w:r>
          </w:p>
        </w:tc>
        <w:tc>
          <w:tcPr>
            <w:shd w:val="clear" w:color="auto" w:fill="auto"/>
            <w:tcMar>
              <w:top w:w="100.0" w:type="dxa"/>
              <w:left w:w="100.0" w:type="dxa"/>
              <w:bottom w:w="100.0" w:type="dxa"/>
              <w:right w:w="100.0" w:type="dxa"/>
            </w:tcMar>
            <w:vAlign w:val="top"/>
          </w:tcPr>
          <w:p w:rsidRDefault="00000000" w14:paraId="00000026" wp14:textId="77777777">
            <w:pPr>
              <w:widowControl w:val="0"/>
              <w:spacing w:line="240" w:lineRule="auto"/>
              <w:ind w:right="-90"/>
              <w:rPr>
                <w:rFonts w:ascii="Google Sans" w:hAnsi="Google Sans" w:eastAsia="Google Sans" w:cs="Google Sans"/>
                <w:i w:val="1"/>
              </w:rPr>
            </w:pPr>
            <w:r>
              <w:rPr>
                <w:rFonts w:ascii="Google Sans" w:hAnsi="Google Sans" w:eastAsia="Google Sans" w:cs="Google Sans"/>
                <w:i w:val="1"/>
                <w:rtl w:val="0"/>
              </w:rPr>
              <w:t xml:space="preserve">Delivery delays due to natural disasters.</w:t>
            </w:r>
          </w:p>
        </w:tc>
        <w:tc>
          <w:tcPr>
            <w:shd w:val="clear" w:color="auto" w:fill="auto"/>
            <w:tcMar>
              <w:top w:w="100.0" w:type="dxa"/>
              <w:left w:w="100.0" w:type="dxa"/>
              <w:bottom w:w="100.0" w:type="dxa"/>
              <w:right w:w="100.0" w:type="dxa"/>
            </w:tcMar>
            <w:vAlign w:val="top"/>
          </w:tcPr>
          <w:p w:rsidRDefault="00000000" w14:paraId="00000027" wp14:textId="77777777">
            <w:pPr>
              <w:widowControl w:val="0"/>
              <w:spacing w:line="240" w:lineRule="auto"/>
              <w:ind w:right="-60"/>
              <w:jc w:val="right"/>
              <w:rPr>
                <w:rFonts w:ascii="Google Sans" w:hAnsi="Google Sans" w:eastAsia="Google Sans" w:cs="Google Sans"/>
              </w:rPr>
            </w:pPr>
            <w:r>
              <w:rPr>
                <w:rFonts w:ascii="Google Sans" w:hAnsi="Google Sans" w:eastAsia="Google Sans" w:cs="Google Sans"/>
                <w:rtl w:val="0"/>
              </w:rPr>
              <w:t xml:space="preserve">1</w:t>
            </w:r>
          </w:p>
        </w:tc>
        <w:tc>
          <w:tcPr>
            <w:shd w:val="clear" w:color="auto" w:fill="auto"/>
            <w:tcMar>
              <w:top w:w="100.0" w:type="dxa"/>
              <w:left w:w="100.0" w:type="dxa"/>
              <w:bottom w:w="100.0" w:type="dxa"/>
              <w:right w:w="100.0" w:type="dxa"/>
            </w:tcMar>
            <w:vAlign w:val="top"/>
          </w:tcPr>
          <w:p w:rsidRDefault="00000000" w14:paraId="00000028" wp14:textId="77777777">
            <w:pPr>
              <w:widowControl w:val="0"/>
              <w:spacing w:line="240" w:lineRule="auto"/>
              <w:ind w:right="-45"/>
              <w:jc w:val="right"/>
              <w:rPr>
                <w:rFonts w:ascii="Google Sans" w:hAnsi="Google Sans" w:eastAsia="Google Sans" w:cs="Google Sans"/>
              </w:rPr>
            </w:pPr>
            <w:r>
              <w:rPr>
                <w:rFonts w:ascii="Google Sans" w:hAnsi="Google Sans" w:eastAsia="Google Sans" w:cs="Google Sans"/>
                <w:rtl w:val="0"/>
              </w:rPr>
              <w:t xml:space="preserve">2</w:t>
            </w:r>
          </w:p>
        </w:tc>
        <w:tc>
          <w:tcPr>
            <w:shd w:val="clear" w:color="auto" w:fill="auto"/>
            <w:tcMar>
              <w:top w:w="100.0" w:type="dxa"/>
              <w:left w:w="100.0" w:type="dxa"/>
              <w:bottom w:w="100.0" w:type="dxa"/>
              <w:right w:w="100.0" w:type="dxa"/>
            </w:tcMar>
            <w:vAlign w:val="top"/>
          </w:tcPr>
          <w:p w:rsidRDefault="00000000" w14:paraId="00000029" wp14:textId="77777777">
            <w:pPr>
              <w:widowControl w:val="0"/>
              <w:spacing w:line="240" w:lineRule="auto"/>
              <w:ind w:right="-45"/>
              <w:jc w:val="right"/>
              <w:rPr>
                <w:rFonts w:ascii="Google Sans" w:hAnsi="Google Sans" w:eastAsia="Google Sans" w:cs="Google Sans"/>
              </w:rPr>
            </w:pPr>
            <w:r>
              <w:rPr>
                <w:rFonts w:ascii="Google Sans" w:hAnsi="Google Sans" w:eastAsia="Google Sans" w:cs="Google Sans"/>
                <w:rtl w:val="0"/>
              </w:rPr>
              <w:t xml:space="preserve">2</w:t>
            </w:r>
          </w:p>
        </w:tc>
      </w:tr>
      <w:tr xmlns:wp14="http://schemas.microsoft.com/office/word/2010/wordml" w:rsidTr="6B5EB857" w14:paraId="045FCD2C" wp14:textId="77777777">
        <w:trPr>
          <w:cantSplit w:val="0"/>
          <w:trHeight w:val="420" w:hRule="atLeast"/>
          <w:tblHeader w:val="0"/>
        </w:trPr>
        <w:tc>
          <w:tcPr>
            <w:shd w:val="clear" w:color="auto" w:fill="F3F3F3"/>
            <w:tcMar>
              <w:top w:w="100.0" w:type="dxa"/>
              <w:left w:w="100.0" w:type="dxa"/>
              <w:bottom w:w="100.0" w:type="dxa"/>
              <w:right w:w="100.0" w:type="dxa"/>
            </w:tcMar>
            <w:vAlign w:val="top"/>
          </w:tcPr>
          <w:p w:rsidRDefault="00000000" w14:paraId="0000002A" wp14:textId="77777777">
            <w:pPr>
              <w:widowControl w:val="0"/>
              <w:spacing w:line="240" w:lineRule="auto"/>
              <w:ind w:right="60"/>
              <w:rPr>
                <w:rFonts w:ascii="Google Sans" w:hAnsi="Google Sans" w:eastAsia="Google Sans" w:cs="Google Sans"/>
              </w:rPr>
            </w:pPr>
            <w:r>
              <w:rPr>
                <w:rFonts w:ascii="Google Sans" w:hAnsi="Google Sans" w:eastAsia="Google Sans" w:cs="Google Sans"/>
                <w:rtl w:val="0"/>
              </w:rPr>
              <w:t xml:space="preserve">Notes</w:t>
            </w:r>
          </w:p>
        </w:tc>
        <w:tc>
          <w:tcPr>
            <w:gridSpan w:val="5"/>
            <w:shd w:val="clear" w:color="auto" w:fill="auto"/>
            <w:tcMar>
              <w:top w:w="100.0" w:type="dxa"/>
              <w:left w:w="100.0" w:type="dxa"/>
              <w:bottom w:w="100.0" w:type="dxa"/>
              <w:right w:w="100.0" w:type="dxa"/>
            </w:tcMar>
            <w:vAlign w:val="top"/>
          </w:tcPr>
          <w:p w:rsidP="6B5EB857" w:rsidRDefault="00000000" w14:paraId="0000002B" wp14:textId="77777777">
            <w:pPr>
              <w:ind w:right="-90"/>
              <w:rPr>
                <w:rFonts w:ascii="Google Sans" w:hAnsi="Google Sans" w:eastAsia="Google Sans" w:cs="Google Sans"/>
                <w:lang w:val="en-US"/>
              </w:rPr>
            </w:pPr>
            <w:r w:rsidRPr="6B5EB857" w:rsidR="6B5EB857">
              <w:rPr>
                <w:rFonts w:ascii="Google Sans" w:hAnsi="Google Sans" w:eastAsia="Google Sans" w:cs="Google Sans"/>
                <w:i w:val="1"/>
                <w:iCs w:val="1"/>
                <w:lang w:val="en-US"/>
              </w:rPr>
              <w:t xml:space="preserve">Doing business with other companies might increase the risks to data since it presents other avenues for the information to be compromised. The risk of theft is important, but might not be a priority because the bank is in an area with low crime rates.</w:t>
            </w:r>
            <w:r>
              <w:rPr>
                <w:rtl w:val="0"/>
              </w:rPr>
            </w:r>
          </w:p>
        </w:tc>
      </w:tr>
    </w:tbl>
    <w:p xmlns:wp14="http://schemas.microsoft.com/office/word/2010/wordml" w:rsidRDefault="00000000" w14:paraId="00000030" wp14:textId="77777777">
      <w:pPr>
        <w:ind w:left="-360" w:right="-360" w:firstLine="0"/>
        <w:rPr>
          <w:rFonts w:ascii="Google Sans" w:hAnsi="Google Sans" w:eastAsia="Google Sans" w:cs="Google Sans"/>
          <w:i w:val="1"/>
        </w:rPr>
      </w:pPr>
      <w:r>
        <w:rPr>
          <w:rtl w:val="0"/>
        </w:rPr>
      </w:r>
    </w:p>
    <w:p xmlns:wp14="http://schemas.microsoft.com/office/word/2010/wordml" w:rsidP="6B5EB857" w:rsidRDefault="00000000" w14:paraId="00000053" wp14:textId="0BF4B3B8">
      <w:pPr>
        <w:pStyle w:val="Normal"/>
        <w:ind w:left="-360" w:right="-360" w:firstLine="0"/>
        <w:rPr>
          <w:rFonts w:ascii="Google Sans" w:hAnsi="Google Sans" w:eastAsia="Google Sans" w:cs="Google Sans"/>
        </w:rPr>
      </w:pP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49286841"/>
  <w15:docId w15:val="{4A93D658-A8BF-446D-BE51-FE4086563FD2}"/>
  <w:rsids>
    <w:rsidRoot w:val="0C4766D2"/>
    <w:rsid w:val="0C4766D2"/>
    <w:rsid w:val="6B5EB857"/>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Arial" w:hAnsi="Arial" w:eastAsia="Arial" w:cs="Arial"/>
        <w:sz w:val="22"/>
        <w:szCs w:val="22"/>
        <w:lang w:val="en"/>
      </w:rPr>
    </w:rPrDefault>
    <w:pPrDefault>
      <w:pPr>
        <w:spacing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sz w:val="32"/>
      <w:szCs w:val="32"/>
    </w:rPr>
  </w:style>
  <w:style w:type="paragraph" w:styleId="Heading3">
    <w:name w:val="heading 3"/>
    <w:basedOn w:val="Normal"/>
    <w:next w:val="Normal"/>
    <w:pPr>
      <w:keepNext w:val="1"/>
      <w:keepLines w:val="1"/>
      <w:pageBreakBefore w:val="0"/>
      <w:spacing w:before="320" w:after="80" w:lineRule="auto"/>
    </w:pPr>
    <w:rPr>
      <w:b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