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incident happened on 10/03/2023 at 8:29:57 AM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From computer named Up2-NoGud with IP address 152.207.255.255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was admin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Robert Taylor, Jr. is  a contractor with admin access.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His contract ended in 2019, but his account accessed payroll systems in 2023.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Least privilege should be implemented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User accounts should expire after certain time like 30 days for example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MFA should be added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