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6B68" w14:textId="4C3F2C55" w:rsidR="00AF73DD" w:rsidRDefault="00DB2DB2" w:rsidP="00DB2D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2DB2">
        <w:rPr>
          <w:rFonts w:ascii="Times New Roman" w:hAnsi="Times New Roman" w:cs="Times New Roman"/>
          <w:b/>
          <w:bCs/>
          <w:sz w:val="32"/>
          <w:szCs w:val="32"/>
        </w:rPr>
        <w:t>ARRAY</w:t>
      </w:r>
    </w:p>
    <w:p w14:paraId="2E948C93" w14:textId="64EBD657" w:rsidR="00DB2DB2" w:rsidRPr="0067475A" w:rsidRDefault="00DB2DB2" w:rsidP="00C50F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>An array is an indexed sequence of components.</w:t>
      </w:r>
    </w:p>
    <w:p w14:paraId="4FF0968E" w14:textId="287B3A8F" w:rsidR="00DB2DB2" w:rsidRPr="0067475A" w:rsidRDefault="00DB2DB2" w:rsidP="00C50F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>The components of an array are all of the same type.</w:t>
      </w:r>
    </w:p>
    <w:p w14:paraId="322731C6" w14:textId="5395DCC4" w:rsidR="00DB2DB2" w:rsidRPr="0067475A" w:rsidRDefault="00DB2DB2" w:rsidP="00C50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 xml:space="preserve">Typically, the array occupies </w:t>
      </w:r>
      <w:r w:rsidR="0067475A" w:rsidRPr="0067475A">
        <w:rPr>
          <w:rFonts w:ascii="Times New Roman" w:hAnsi="Times New Roman" w:cs="Times New Roman"/>
          <w:sz w:val="28"/>
          <w:szCs w:val="28"/>
        </w:rPr>
        <w:t xml:space="preserve">a </w:t>
      </w:r>
      <w:r w:rsidRPr="0067475A">
        <w:rPr>
          <w:rFonts w:ascii="Times New Roman" w:hAnsi="Times New Roman" w:cs="Times New Roman"/>
          <w:sz w:val="28"/>
          <w:szCs w:val="28"/>
        </w:rPr>
        <w:t>sequential storage location.</w:t>
      </w:r>
    </w:p>
    <w:p w14:paraId="7E7750D5" w14:textId="77777777" w:rsidR="00DB2DB2" w:rsidRPr="0067475A" w:rsidRDefault="00DB2DB2" w:rsidP="00C50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>Array is a static data structure, that is, the length of the array is determined when the array is created, and cannot be changed.</w:t>
      </w:r>
    </w:p>
    <w:p w14:paraId="429FAF86" w14:textId="7F46432A" w:rsidR="00DB2DB2" w:rsidRPr="0067475A" w:rsidRDefault="00DB2DB2" w:rsidP="00C50F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>Each component of the array</w:t>
      </w:r>
      <w:r w:rsidR="006E7152" w:rsidRPr="0067475A">
        <w:rPr>
          <w:rFonts w:ascii="Times New Roman" w:hAnsi="Times New Roman" w:cs="Times New Roman"/>
          <w:sz w:val="28"/>
          <w:szCs w:val="28"/>
        </w:rPr>
        <w:t xml:space="preserve"> </w:t>
      </w:r>
      <w:r w:rsidRPr="0067475A">
        <w:rPr>
          <w:rFonts w:ascii="Times New Roman" w:hAnsi="Times New Roman" w:cs="Times New Roman"/>
          <w:sz w:val="28"/>
          <w:szCs w:val="28"/>
        </w:rPr>
        <w:t>ha</w:t>
      </w:r>
      <w:r w:rsidR="006E7152" w:rsidRPr="0067475A">
        <w:rPr>
          <w:rFonts w:ascii="Times New Roman" w:hAnsi="Times New Roman" w:cs="Times New Roman"/>
          <w:sz w:val="28"/>
          <w:szCs w:val="28"/>
        </w:rPr>
        <w:t xml:space="preserve">s a </w:t>
      </w:r>
      <w:r w:rsidRPr="0067475A">
        <w:rPr>
          <w:rFonts w:ascii="Times New Roman" w:hAnsi="Times New Roman" w:cs="Times New Roman"/>
          <w:sz w:val="28"/>
          <w:szCs w:val="28"/>
        </w:rPr>
        <w:t>fixed</w:t>
      </w:r>
      <w:r w:rsidR="006E7152" w:rsidRPr="0067475A">
        <w:rPr>
          <w:rFonts w:ascii="Times New Roman" w:hAnsi="Times New Roman" w:cs="Times New Roman"/>
          <w:sz w:val="28"/>
          <w:szCs w:val="28"/>
        </w:rPr>
        <w:t>, unique indexed.</w:t>
      </w:r>
    </w:p>
    <w:p w14:paraId="458B98CB" w14:textId="1211758A" w:rsidR="006E7152" w:rsidRPr="0067475A" w:rsidRDefault="006E7152" w:rsidP="00C50F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>Indicates range from a lower bound to an upper bound.</w:t>
      </w:r>
    </w:p>
    <w:p w14:paraId="2F9DFBF9" w14:textId="73F93155" w:rsidR="006E7152" w:rsidRPr="0067475A" w:rsidRDefault="006E7152" w:rsidP="00C50F1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>Any component of the array can be inspected or updated by using its index.</w:t>
      </w:r>
    </w:p>
    <w:p w14:paraId="39E6830A" w14:textId="2AE5A2FD" w:rsidR="006E7152" w:rsidRDefault="006E7152" w:rsidP="00C50F1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75A">
        <w:rPr>
          <w:rFonts w:ascii="Times New Roman" w:hAnsi="Times New Roman" w:cs="Times New Roman"/>
          <w:sz w:val="28"/>
          <w:szCs w:val="28"/>
        </w:rPr>
        <w:t>This is an efficient operation: O</w:t>
      </w:r>
      <w:r w:rsidR="005D4503">
        <w:rPr>
          <w:rFonts w:ascii="Times New Roman" w:hAnsi="Times New Roman" w:cs="Times New Roman"/>
          <w:sz w:val="28"/>
          <w:szCs w:val="28"/>
        </w:rPr>
        <w:t xml:space="preserve"> </w:t>
      </w:r>
      <w:r w:rsidRPr="0067475A">
        <w:rPr>
          <w:rFonts w:ascii="Times New Roman" w:hAnsi="Times New Roman" w:cs="Times New Roman"/>
          <w:sz w:val="28"/>
          <w:szCs w:val="28"/>
        </w:rPr>
        <w:t>(1)</w:t>
      </w:r>
      <w:r w:rsidR="005A2D83">
        <w:rPr>
          <w:rFonts w:ascii="Times New Roman" w:hAnsi="Times New Roman" w:cs="Times New Roman"/>
          <w:sz w:val="28"/>
          <w:szCs w:val="28"/>
        </w:rPr>
        <w:t xml:space="preserve"> </w:t>
      </w:r>
      <w:r w:rsidRPr="0067475A">
        <w:rPr>
          <w:rFonts w:ascii="Times New Roman" w:hAnsi="Times New Roman" w:cs="Times New Roman"/>
          <w:sz w:val="28"/>
          <w:szCs w:val="28"/>
        </w:rPr>
        <w:t xml:space="preserve">= constant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0F11" w14:paraId="047481B9" w14:textId="77777777" w:rsidTr="00C50F11">
        <w:tc>
          <w:tcPr>
            <w:tcW w:w="935" w:type="dxa"/>
            <w:tcBorders>
              <w:bottom w:val="single" w:sz="4" w:space="0" w:color="auto"/>
            </w:tcBorders>
          </w:tcPr>
          <w:p w14:paraId="110F5FC9" w14:textId="3C59A4F4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5DA5AD1" w14:textId="5619FD6E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4DAD1A0" w14:textId="1904C6F4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9A8CED4" w14:textId="31E55019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C135D7B" w14:textId="453E8D92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DF5EF94" w14:textId="0BCA069D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EF4EDEF" w14:textId="3B148E33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558DCB0" w14:textId="7F0642A2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D17373B" w14:textId="2E374EEB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EAED6D5" w14:textId="6A927CA3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C50F11" w14:paraId="4BDD2875" w14:textId="77777777" w:rsidTr="005D4503"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04A14F9B" w14:textId="0A7890C8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[0]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3B77A608" w14:textId="4E56F7A3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[1]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782947A3" w14:textId="7966FDC8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[2]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62AE2409" w14:textId="7F22CC20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[3]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4DA955CB" w14:textId="74FDEC2C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[4]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744D357E" w14:textId="4C5A3A43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[5]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510A206D" w14:textId="3C79F3EE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[6]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0C8AE6F8" w14:textId="2D8FD844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[7]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47CB64C0" w14:textId="02686446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[8]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  <w:shd w:val="clear" w:color="auto" w:fill="A5A5A5" w:themeFill="accent3"/>
          </w:tcPr>
          <w:p w14:paraId="60E4FD7A" w14:textId="79DB946A" w:rsidR="00C50F11" w:rsidRDefault="00C50F11" w:rsidP="00C50F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[9]</w:t>
            </w:r>
          </w:p>
        </w:tc>
      </w:tr>
    </w:tbl>
    <w:p w14:paraId="1DDCD7EA" w14:textId="77777777" w:rsidR="00C50F11" w:rsidRPr="00C50F11" w:rsidRDefault="00C50F11" w:rsidP="00C50F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50F11" w:rsidRPr="00C5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3" type="#_x0000_t75" style="width:11.25pt;height:11.25pt" o:bullet="t">
        <v:imagedata r:id="rId1" o:title="mso5ABF"/>
      </v:shape>
    </w:pict>
  </w:numPicBullet>
  <w:abstractNum w:abstractNumId="0" w15:restartNumberingAfterBreak="0">
    <w:nsid w:val="1ECB0F63"/>
    <w:multiLevelType w:val="hybridMultilevel"/>
    <w:tmpl w:val="E0E65A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47273"/>
    <w:multiLevelType w:val="hybridMultilevel"/>
    <w:tmpl w:val="DDA22A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2CD3"/>
    <w:multiLevelType w:val="hybridMultilevel"/>
    <w:tmpl w:val="31EA6EC0"/>
    <w:lvl w:ilvl="0" w:tplc="5AC6D786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3847A1C"/>
    <w:multiLevelType w:val="hybridMultilevel"/>
    <w:tmpl w:val="4D38BA6A"/>
    <w:lvl w:ilvl="0" w:tplc="EA5C513C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3293E4F"/>
    <w:multiLevelType w:val="hybridMultilevel"/>
    <w:tmpl w:val="22069C5E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528362A"/>
    <w:multiLevelType w:val="hybridMultilevel"/>
    <w:tmpl w:val="27B84C22"/>
    <w:lvl w:ilvl="0" w:tplc="28E09652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91008F6"/>
    <w:multiLevelType w:val="hybridMultilevel"/>
    <w:tmpl w:val="0E6E0B00"/>
    <w:lvl w:ilvl="0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6C2A487D"/>
    <w:multiLevelType w:val="hybridMultilevel"/>
    <w:tmpl w:val="3320B9E2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42"/>
    <w:rsid w:val="00483142"/>
    <w:rsid w:val="005A2D83"/>
    <w:rsid w:val="005D4503"/>
    <w:rsid w:val="0067475A"/>
    <w:rsid w:val="006E7152"/>
    <w:rsid w:val="00AF73DD"/>
    <w:rsid w:val="00C50F11"/>
    <w:rsid w:val="00DB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124B"/>
  <w15:chartTrackingRefBased/>
  <w15:docId w15:val="{4CD8E1B2-CBE7-4171-92A1-9F51AA25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52"/>
    <w:pPr>
      <w:ind w:left="720"/>
      <w:contextualSpacing/>
    </w:pPr>
  </w:style>
  <w:style w:type="table" w:styleId="TableGrid">
    <w:name w:val="Table Grid"/>
    <w:basedOn w:val="TableNormal"/>
    <w:uiPriority w:val="39"/>
    <w:rsid w:val="00C5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314</Characters>
  <Application>Microsoft Office Word</Application>
  <DocSecurity>0</DocSecurity>
  <Lines>314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3</cp:revision>
  <dcterms:created xsi:type="dcterms:W3CDTF">2023-09-16T09:33:00Z</dcterms:created>
  <dcterms:modified xsi:type="dcterms:W3CDTF">2023-09-16T10:16:00Z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cea01a6c7798e750ae613dcacf1ec63ce113e9ea741186d0942e211d3790ed91</vt:lpwstr>
  </property>
</Properties>
</file>