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0B" w:rsidRDefault="00C522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N.Krishnateja-G01449836</w:t>
      </w:r>
    </w:p>
    <w:p w:rsidR="00E5081A" w:rsidRDefault="00485D64">
      <w:pPr>
        <w:rPr>
          <w:rFonts w:ascii="Times New Roman" w:hAnsi="Times New Roman" w:cs="Times New Roman"/>
          <w:sz w:val="28"/>
          <w:szCs w:val="28"/>
        </w:rPr>
      </w:pPr>
      <w:r w:rsidRPr="00485D64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485D64" w:rsidRDefault="00485D6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CpG islands or CG adjacencies with much higher frequencies of a DNA code taken from a human chromosome of a Parkinson diseased patient. The DNA code has been filed as </w:t>
      </w:r>
      <w:r w:rsidRPr="00485D64">
        <w:rPr>
          <w:rFonts w:ascii="Times New Roman" w:hAnsi="Times New Roman" w:cs="Times New Roman"/>
          <w:i/>
          <w:sz w:val="24"/>
          <w:szCs w:val="24"/>
        </w:rPr>
        <w:t>Human_chromosome-1_PARK7.fasta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5D64" w:rsidRDefault="00485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D64">
        <w:rPr>
          <w:rFonts w:ascii="Times New Roman" w:hAnsi="Times New Roman" w:cs="Times New Roman"/>
          <w:b/>
          <w:sz w:val="28"/>
          <w:szCs w:val="28"/>
        </w:rPr>
        <w:t>Analysis:</w:t>
      </w:r>
    </w:p>
    <w:p w:rsidR="0060720A" w:rsidRDefault="0048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has been done in two levels. First, a preliminary level to observe the frequency of </w:t>
      </w:r>
      <w:r w:rsidR="00262E81">
        <w:rPr>
          <w:rFonts w:ascii="Times New Roman" w:hAnsi="Times New Roman" w:cs="Times New Roman"/>
          <w:sz w:val="24"/>
          <w:szCs w:val="24"/>
        </w:rPr>
        <w:t>occurrence of all the four nucleotides in the DNA strand. Next, a secondary level designed and developed to find the CpG islands in the DNA code.</w:t>
      </w:r>
    </w:p>
    <w:p w:rsidR="0060720A" w:rsidRDefault="006072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Preliminary level:</w:t>
      </w:r>
    </w:p>
    <w:p w:rsidR="00485D64" w:rsidRDefault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DNA code file </w:t>
      </w:r>
      <w:r w:rsidR="00262E81">
        <w:rPr>
          <w:rFonts w:ascii="Times New Roman" w:hAnsi="Times New Roman" w:cs="Times New Roman"/>
          <w:sz w:val="24"/>
          <w:szCs w:val="24"/>
        </w:rPr>
        <w:t xml:space="preserve">  </w:t>
      </w:r>
      <w:r w:rsidRPr="00485D64">
        <w:rPr>
          <w:rFonts w:ascii="Times New Roman" w:hAnsi="Times New Roman" w:cs="Times New Roman"/>
          <w:i/>
          <w:sz w:val="24"/>
          <w:szCs w:val="24"/>
        </w:rPr>
        <w:t>Human_chromosome-1_PARK7.fasta</w:t>
      </w:r>
      <w:r>
        <w:rPr>
          <w:rFonts w:ascii="Times New Roman" w:hAnsi="Times New Roman" w:cs="Times New Roman"/>
          <w:sz w:val="24"/>
          <w:szCs w:val="24"/>
        </w:rPr>
        <w:t xml:space="preserve"> has been read and the nucleotide frequency for all the four nucleotides as follows:-</w:t>
      </w:r>
    </w:p>
    <w:p w:rsidR="0060720A" w:rsidRDefault="0060720A" w:rsidP="00607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Adenine: 28.2%age</w:t>
      </w:r>
    </w:p>
    <w:p w:rsidR="0060720A" w:rsidRDefault="0060720A" w:rsidP="00607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Thiamine: 26.378%age</w:t>
      </w:r>
    </w:p>
    <w:p w:rsidR="0060720A" w:rsidRDefault="0060720A" w:rsidP="00607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Guanine: 22.7635%age</w:t>
      </w:r>
    </w:p>
    <w:p w:rsidR="0060720A" w:rsidRDefault="0060720A" w:rsidP="00607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Cytosine: 22.65%age</w:t>
      </w:r>
    </w:p>
    <w:p w:rsidR="0060720A" w:rsidRDefault="0060720A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for the</w:t>
      </w:r>
      <w:r w:rsidR="000037F7">
        <w:rPr>
          <w:rFonts w:ascii="Times New Roman" w:hAnsi="Times New Roman" w:cs="Times New Roman"/>
          <w:sz w:val="24"/>
          <w:szCs w:val="24"/>
        </w:rPr>
        <w:t xml:space="preserve"> console</w:t>
      </w:r>
      <w:r>
        <w:rPr>
          <w:rFonts w:ascii="Times New Roman" w:hAnsi="Times New Roman" w:cs="Times New Roman"/>
          <w:sz w:val="24"/>
          <w:szCs w:val="24"/>
        </w:rPr>
        <w:t xml:space="preserve"> output developed through C++ has been provided for the reference.</w:t>
      </w:r>
    </w:p>
    <w:p w:rsidR="000037F7" w:rsidRDefault="000037F7" w:rsidP="0060720A">
      <w:pPr>
        <w:rPr>
          <w:rFonts w:ascii="Times New Roman" w:hAnsi="Times New Roman" w:cs="Times New Roman"/>
          <w:sz w:val="24"/>
          <w:szCs w:val="24"/>
        </w:rPr>
      </w:pPr>
    </w:p>
    <w:p w:rsidR="000037F7" w:rsidRDefault="000037F7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F7" w:rsidRDefault="000037F7" w:rsidP="0060720A">
      <w:pPr>
        <w:rPr>
          <w:rFonts w:ascii="Times New Roman" w:hAnsi="Times New Roman" w:cs="Times New Roman"/>
          <w:sz w:val="24"/>
          <w:szCs w:val="24"/>
        </w:rPr>
      </w:pPr>
    </w:p>
    <w:p w:rsidR="00385CC9" w:rsidRDefault="00385CC9" w:rsidP="006072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Secondary Level:</w:t>
      </w:r>
    </w:p>
    <w:p w:rsidR="000037F7" w:rsidRDefault="00385CC9" w:rsidP="0060720A">
      <w:pPr>
        <w:rPr>
          <w:rFonts w:ascii="Times New Roman" w:hAnsi="Times New Roman" w:cs="Times New Roman"/>
          <w:sz w:val="24"/>
          <w:szCs w:val="24"/>
        </w:rPr>
      </w:pPr>
      <w:r w:rsidRPr="00385CC9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65599">
        <w:rPr>
          <w:rFonts w:ascii="Times New Roman" w:hAnsi="Times New Roman" w:cs="Times New Roman"/>
          <w:sz w:val="24"/>
          <w:szCs w:val="24"/>
        </w:rPr>
        <w:t xml:space="preserve">The main idea of the design is to generate a text file that contains the Observed to Expected ratio of CG adjacencies and corresponding Window frame indices. </w:t>
      </w:r>
      <w:r w:rsidR="00073043">
        <w:rPr>
          <w:rFonts w:ascii="Times New Roman" w:hAnsi="Times New Roman" w:cs="Times New Roman"/>
          <w:sz w:val="24"/>
          <w:szCs w:val="24"/>
        </w:rPr>
        <w:t>In mammals, a Cpg island ca</w:t>
      </w:r>
      <w:r w:rsidR="000142A7">
        <w:rPr>
          <w:rFonts w:ascii="Times New Roman" w:hAnsi="Times New Roman" w:cs="Times New Roman"/>
          <w:sz w:val="24"/>
          <w:szCs w:val="24"/>
        </w:rPr>
        <w:t>n be theoretically explained as, minimal base pair length of 200bp containing more than 50% of GC nucleotide frequency and average Observed/Expected ratio(O/E). O/E can be mathematically defined as</w:t>
      </w:r>
    </w:p>
    <w:p w:rsidR="000142A7" w:rsidRDefault="000142A7" w:rsidP="0060720A">
      <w:pPr>
        <w:rPr>
          <w:rFonts w:ascii="Times New Roman" w:hAnsi="Times New Roman" w:cs="Times New Roman"/>
          <w:b/>
          <w:sz w:val="24"/>
          <w:szCs w:val="24"/>
        </w:rPr>
      </w:pPr>
      <w:r w:rsidRPr="000142A7">
        <w:rPr>
          <w:rFonts w:ascii="Times New Roman" w:hAnsi="Times New Roman" w:cs="Times New Roman"/>
          <w:b/>
          <w:sz w:val="24"/>
          <w:szCs w:val="24"/>
        </w:rPr>
        <w:t>O/E:</w:t>
      </w:r>
      <w:r>
        <w:rPr>
          <w:rFonts w:ascii="Times New Roman" w:hAnsi="Times New Roman" w:cs="Times New Roman"/>
          <w:b/>
          <w:sz w:val="24"/>
          <w:szCs w:val="24"/>
        </w:rPr>
        <w:t xml:space="preserve"> (# CpG occurrence/(#C occurrence*#G occrence))*size of sequence</w:t>
      </w:r>
    </w:p>
    <w:p w:rsidR="000142A7" w:rsidRDefault="000142A7" w:rsidP="0060720A">
      <w:pPr>
        <w:rPr>
          <w:rFonts w:ascii="Times New Roman" w:hAnsi="Times New Roman" w:cs="Times New Roman"/>
          <w:b/>
          <w:sz w:val="24"/>
          <w:szCs w:val="24"/>
        </w:rPr>
      </w:pPr>
    </w:p>
    <w:p w:rsidR="000142A7" w:rsidRDefault="000142A7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Programming: </w:t>
      </w:r>
      <w:r w:rsidR="00731747">
        <w:rPr>
          <w:rFonts w:ascii="Times New Roman" w:hAnsi="Times New Roman" w:cs="Times New Roman"/>
          <w:sz w:val="24"/>
          <w:szCs w:val="24"/>
        </w:rPr>
        <w:t xml:space="preserve">The file </w:t>
      </w:r>
      <w:r w:rsidR="00731747" w:rsidRPr="00485D64">
        <w:rPr>
          <w:rFonts w:ascii="Times New Roman" w:hAnsi="Times New Roman" w:cs="Times New Roman"/>
          <w:i/>
          <w:sz w:val="24"/>
          <w:szCs w:val="24"/>
        </w:rPr>
        <w:t>Human_chromosome-1_PARK7.fasta</w:t>
      </w:r>
      <w:r w:rsidR="00731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1747">
        <w:rPr>
          <w:rFonts w:ascii="Times New Roman" w:hAnsi="Times New Roman" w:cs="Times New Roman"/>
          <w:sz w:val="24"/>
          <w:szCs w:val="24"/>
        </w:rPr>
        <w:t xml:space="preserve">contains the DNA code of person diseased with </w:t>
      </w:r>
      <w:r w:rsidR="000173A9">
        <w:rPr>
          <w:rFonts w:ascii="Times New Roman" w:hAnsi="Times New Roman" w:cs="Times New Roman"/>
          <w:sz w:val="24"/>
          <w:szCs w:val="24"/>
        </w:rPr>
        <w:t xml:space="preserve">Parkinson disease has been read into C++ platform to proceed further. The file uniquely contains the DNA sequence with various number of lines being split. Hence, the primary motto is to make a single object </w:t>
      </w:r>
      <w:r w:rsidR="00D069CE">
        <w:rPr>
          <w:rFonts w:ascii="Times New Roman" w:hAnsi="Times New Roman" w:cs="Times New Roman"/>
          <w:sz w:val="24"/>
          <w:szCs w:val="24"/>
        </w:rPr>
        <w:t>of DNA code on appending all the lines in the file.</w:t>
      </w:r>
      <w:r w:rsidR="00F033A4">
        <w:rPr>
          <w:rFonts w:ascii="Times New Roman" w:hAnsi="Times New Roman" w:cs="Times New Roman"/>
          <w:sz w:val="24"/>
          <w:szCs w:val="24"/>
        </w:rPr>
        <w:t xml:space="preserve"> Two hundred base pairs window</w:t>
      </w:r>
      <w:r w:rsidR="00C76CA2">
        <w:rPr>
          <w:rFonts w:ascii="Times New Roman" w:hAnsi="Times New Roman" w:cs="Times New Roman"/>
          <w:sz w:val="24"/>
          <w:szCs w:val="24"/>
        </w:rPr>
        <w:t>s are assumed to find the CpG</w:t>
      </w:r>
      <w:r w:rsidR="00F033A4">
        <w:rPr>
          <w:rFonts w:ascii="Times New Roman" w:hAnsi="Times New Roman" w:cs="Times New Roman"/>
          <w:sz w:val="24"/>
          <w:szCs w:val="24"/>
        </w:rPr>
        <w:t xml:space="preserve"> islands. Therefore, substrings for the DNA code string are formed and are considered as the window frame and looped throughout the DNA code string.</w:t>
      </w:r>
      <w:r w:rsidR="00C76CA2">
        <w:rPr>
          <w:rFonts w:ascii="Times New Roman" w:hAnsi="Times New Roman" w:cs="Times New Roman"/>
          <w:sz w:val="24"/>
          <w:szCs w:val="24"/>
        </w:rPr>
        <w:t xml:space="preserve"> Program has been customized to find the CpG ratio greater that 0.75.</w:t>
      </w:r>
      <w:r w:rsidR="00566E46">
        <w:rPr>
          <w:rFonts w:ascii="Times New Roman" w:hAnsi="Times New Roman" w:cs="Times New Roman"/>
          <w:sz w:val="24"/>
          <w:szCs w:val="24"/>
        </w:rPr>
        <w:t>The program also codes for another text file to generate the text file for CG percent along with its window frame.</w:t>
      </w:r>
    </w:p>
    <w:p w:rsidR="00C76CA2" w:rsidRDefault="00C76CA2" w:rsidP="0060720A">
      <w:pPr>
        <w:rPr>
          <w:rFonts w:ascii="Times New Roman" w:hAnsi="Times New Roman" w:cs="Times New Roman"/>
          <w:sz w:val="24"/>
          <w:szCs w:val="24"/>
        </w:rPr>
      </w:pPr>
    </w:p>
    <w:p w:rsidR="00566E46" w:rsidRDefault="00C76CA2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E46">
        <w:rPr>
          <w:rFonts w:ascii="Times New Roman" w:hAnsi="Times New Roman" w:cs="Times New Roman"/>
          <w:sz w:val="24"/>
          <w:szCs w:val="24"/>
        </w:rPr>
        <w:t>When the application has been run, it asks for choices to select the type of text file.</w:t>
      </w: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135E0A" wp14:editId="2F0B6EFD">
            <wp:simplePos x="0" y="0"/>
            <wp:positionH relativeFrom="column">
              <wp:posOffset>1743075</wp:posOffset>
            </wp:positionH>
            <wp:positionV relativeFrom="paragraph">
              <wp:posOffset>375920</wp:posOffset>
            </wp:positionV>
            <wp:extent cx="1666875" cy="1905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When the selected choice has been 1,a text file with CpGpercent, FirstIndex has been generated.</w:t>
      </w: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4E2B4C" w:rsidRP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Figure1: </w:t>
      </w:r>
      <w:r>
        <w:rPr>
          <w:rFonts w:ascii="Times New Roman" w:hAnsi="Times New Roman" w:cs="Times New Roman"/>
          <w:sz w:val="24"/>
          <w:szCs w:val="24"/>
        </w:rPr>
        <w:t xml:space="preserve">sample of text file showing CGpercent and First Index </w:t>
      </w:r>
    </w:p>
    <w:p w:rsidR="004E2B4C" w:rsidRDefault="004E2B4C" w:rsidP="0060720A">
      <w:pPr>
        <w:rPr>
          <w:rFonts w:ascii="Times New Roman" w:hAnsi="Times New Roman" w:cs="Times New Roman"/>
          <w:sz w:val="24"/>
          <w:szCs w:val="24"/>
        </w:rPr>
      </w:pPr>
    </w:p>
    <w:p w:rsidR="0091039C" w:rsidRDefault="00C76CA2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has been </w:t>
      </w:r>
      <w:r w:rsidR="0091039C">
        <w:rPr>
          <w:rFonts w:ascii="Times New Roman" w:hAnsi="Times New Roman" w:cs="Times New Roman"/>
          <w:sz w:val="24"/>
          <w:szCs w:val="24"/>
        </w:rPr>
        <w:t>a generated text file with the tabulated values of CpgRatio, Starting index of the window frame, last index of the window frame</w:t>
      </w:r>
      <w:r w:rsidR="004E2B4C">
        <w:rPr>
          <w:rFonts w:ascii="Times New Roman" w:hAnsi="Times New Roman" w:cs="Times New Roman"/>
          <w:sz w:val="24"/>
          <w:szCs w:val="24"/>
        </w:rPr>
        <w:t xml:space="preserve"> when the slected choice is 2</w:t>
      </w:r>
      <w:r w:rsidR="0091039C">
        <w:rPr>
          <w:rFonts w:ascii="Times New Roman" w:hAnsi="Times New Roman" w:cs="Times New Roman"/>
          <w:sz w:val="24"/>
          <w:szCs w:val="24"/>
        </w:rPr>
        <w:t>. Sample output has been shown below.</w:t>
      </w:r>
    </w:p>
    <w:p w:rsidR="0091039C" w:rsidRDefault="0091039C" w:rsidP="0060720A">
      <w:pPr>
        <w:rPr>
          <w:rFonts w:ascii="Times New Roman" w:hAnsi="Times New Roman" w:cs="Times New Roman"/>
          <w:sz w:val="24"/>
          <w:szCs w:val="24"/>
        </w:rPr>
      </w:pPr>
    </w:p>
    <w:p w:rsidR="0091039C" w:rsidRDefault="004E2B4C" w:rsidP="0060720A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0F8CD4F" wp14:editId="63E904D2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2438400" cy="1990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039C" w:rsidRDefault="0091039C" w:rsidP="0060720A"/>
    <w:p w:rsidR="0091039C" w:rsidRDefault="0091039C" w:rsidP="0060720A"/>
    <w:p w:rsidR="0091039C" w:rsidRDefault="0091039C" w:rsidP="0060720A"/>
    <w:p w:rsidR="0091039C" w:rsidRDefault="0091039C" w:rsidP="0060720A"/>
    <w:p w:rsidR="004E2B4C" w:rsidRDefault="004E2B4C" w:rsidP="0091039C">
      <w:pPr>
        <w:ind w:left="720" w:firstLine="720"/>
        <w:rPr>
          <w:b/>
        </w:rPr>
      </w:pPr>
    </w:p>
    <w:p w:rsidR="004E2B4C" w:rsidRDefault="004E2B4C" w:rsidP="0091039C">
      <w:pPr>
        <w:ind w:left="720" w:firstLine="720"/>
        <w:rPr>
          <w:b/>
        </w:rPr>
      </w:pPr>
    </w:p>
    <w:p w:rsidR="004E2B4C" w:rsidRDefault="004E2B4C" w:rsidP="0091039C">
      <w:pPr>
        <w:ind w:left="720" w:firstLine="720"/>
        <w:rPr>
          <w:b/>
        </w:rPr>
      </w:pPr>
    </w:p>
    <w:p w:rsidR="0091039C" w:rsidRDefault="004E2B4C" w:rsidP="0091039C">
      <w:pPr>
        <w:ind w:left="720" w:firstLine="720"/>
      </w:pPr>
      <w:r>
        <w:rPr>
          <w:b/>
        </w:rPr>
        <w:t>Figure2</w:t>
      </w:r>
      <w:r w:rsidR="0091039C" w:rsidRPr="0091039C">
        <w:rPr>
          <w:b/>
        </w:rPr>
        <w:t xml:space="preserve"> </w:t>
      </w:r>
      <w:r w:rsidR="0091039C">
        <w:t>: showing the tabulated values from the generated text file.</w:t>
      </w:r>
    </w:p>
    <w:p w:rsidR="0091039C" w:rsidRDefault="0091039C" w:rsidP="0060720A"/>
    <w:p w:rsidR="00CC41C3" w:rsidRDefault="0091039C" w:rsidP="0060720A">
      <w:pPr>
        <w:rPr>
          <w:rFonts w:ascii="Times New Roman" w:hAnsi="Times New Roman" w:cs="Times New Roman"/>
          <w:sz w:val="24"/>
          <w:szCs w:val="24"/>
        </w:rPr>
      </w:pPr>
      <w:r w:rsidRPr="0091039C">
        <w:rPr>
          <w:rFonts w:ascii="Times New Roman" w:hAnsi="Times New Roman" w:cs="Times New Roman"/>
          <w:b/>
          <w:sz w:val="24"/>
          <w:szCs w:val="24"/>
        </w:rPr>
        <w:t>Discussion:</w:t>
      </w:r>
      <w:r w:rsidR="00CC4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1C3">
        <w:rPr>
          <w:rFonts w:ascii="Times New Roman" w:hAnsi="Times New Roman" w:cs="Times New Roman"/>
          <w:sz w:val="24"/>
          <w:szCs w:val="24"/>
        </w:rPr>
        <w:t>The file generated to observe the CG percent values has been made a pattern through excel and graph has been generated. The highest CG percent has been observed around 82.5% at 104905 index frame.</w:t>
      </w:r>
    </w:p>
    <w:p w:rsidR="00C5220B" w:rsidRDefault="00CC41C3" w:rsidP="0060720A">
      <w:pPr>
        <w:rPr>
          <w:rFonts w:ascii="Times New Roman" w:hAnsi="Times New Roman" w:cs="Times New Roman"/>
          <w:sz w:val="24"/>
          <w:szCs w:val="24"/>
        </w:rPr>
      </w:pPr>
      <w:r w:rsidRPr="00CC41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201" cy="4277360"/>
            <wp:effectExtent l="0" t="0" r="635" b="8890"/>
            <wp:docPr id="5" name="Picture 5" descr="C:\Krishna\cpgpercentgraph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ishna\cpgpercentgraph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61" cy="42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39C" w:rsidRDefault="0091039C" w:rsidP="00607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74C04">
        <w:rPr>
          <w:rFonts w:ascii="Times New Roman" w:hAnsi="Times New Roman" w:cs="Times New Roman"/>
          <w:sz w:val="24"/>
          <w:szCs w:val="24"/>
        </w:rPr>
        <w:t xml:space="preserve">From the generated text, it has been observed that </w:t>
      </w:r>
      <w:r w:rsidR="003F7EFB">
        <w:rPr>
          <w:rFonts w:ascii="Times New Roman" w:hAnsi="Times New Roman" w:cs="Times New Roman"/>
          <w:sz w:val="24"/>
          <w:szCs w:val="24"/>
        </w:rPr>
        <w:t>there are 1712 window frames with more than 0.75 as O/E of CpG ratio and GC percentage as more than 50%. However, the data collected has been graphically represented to observe the trends of the CpG islands.</w:t>
      </w:r>
    </w:p>
    <w:p w:rsidR="00CC41C3" w:rsidRDefault="00CC41C3" w:rsidP="0060720A">
      <w:pPr>
        <w:rPr>
          <w:rFonts w:ascii="Times New Roman" w:hAnsi="Times New Roman" w:cs="Times New Roman"/>
          <w:sz w:val="24"/>
          <w:szCs w:val="24"/>
        </w:rPr>
      </w:pPr>
      <w:r w:rsidRPr="00CC41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92782"/>
            <wp:effectExtent l="0" t="0" r="0" b="0"/>
            <wp:docPr id="6" name="Picture 6" descr="C:\Krishna\HPC-Files\Prog-Assign-1\Graph-HP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Krishna\HPC-Files\Prog-Assign-1\Graph-HPC_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20B" w:rsidRPr="00E74C04" w:rsidRDefault="00C5220B" w:rsidP="0060720A">
      <w:pPr>
        <w:rPr>
          <w:rFonts w:ascii="Times New Roman" w:hAnsi="Times New Roman" w:cs="Times New Roman"/>
          <w:sz w:val="24"/>
          <w:szCs w:val="24"/>
        </w:rPr>
      </w:pPr>
    </w:p>
    <w:sectPr w:rsidR="00C5220B" w:rsidRPr="00E7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1E15"/>
    <w:multiLevelType w:val="hybridMultilevel"/>
    <w:tmpl w:val="9FA4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64"/>
    <w:rsid w:val="000037F7"/>
    <w:rsid w:val="000142A7"/>
    <w:rsid w:val="000173A9"/>
    <w:rsid w:val="00073043"/>
    <w:rsid w:val="00262E81"/>
    <w:rsid w:val="00385CC9"/>
    <w:rsid w:val="003F7EFB"/>
    <w:rsid w:val="00485D64"/>
    <w:rsid w:val="004E2B4C"/>
    <w:rsid w:val="00566E46"/>
    <w:rsid w:val="0060720A"/>
    <w:rsid w:val="00731747"/>
    <w:rsid w:val="0091039C"/>
    <w:rsid w:val="00C5220B"/>
    <w:rsid w:val="00C65599"/>
    <w:rsid w:val="00C76CA2"/>
    <w:rsid w:val="00CC41C3"/>
    <w:rsid w:val="00D069CE"/>
    <w:rsid w:val="00E13839"/>
    <w:rsid w:val="00E5081A"/>
    <w:rsid w:val="00E74C04"/>
    <w:rsid w:val="00F0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3A98-DBBF-455F-A170-0CEEB54F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NADIMINTI</dc:creator>
  <cp:keywords/>
  <dc:description/>
  <cp:lastModifiedBy>KRISHNA NADIMINTI</cp:lastModifiedBy>
  <cp:revision>6</cp:revision>
  <dcterms:created xsi:type="dcterms:W3CDTF">2015-09-16T00:43:00Z</dcterms:created>
  <dcterms:modified xsi:type="dcterms:W3CDTF">2015-09-18T13:39:00Z</dcterms:modified>
</cp:coreProperties>
</file>