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FEC97" w14:textId="6FD8436A" w:rsidR="00D96EB4" w:rsidRDefault="0052451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Pflichtenheft</w:t>
      </w:r>
    </w:p>
    <w:tbl>
      <w:tblPr>
        <w:tblStyle w:val="Tabellenraster"/>
        <w:tblW w:w="5000" w:type="pct"/>
        <w:jc w:val="center"/>
        <w:tblLook w:val="04A0" w:firstRow="1" w:lastRow="0" w:firstColumn="1" w:lastColumn="0" w:noHBand="0" w:noVBand="1"/>
      </w:tblPr>
      <w:tblGrid>
        <w:gridCol w:w="3257"/>
        <w:gridCol w:w="5805"/>
      </w:tblGrid>
      <w:tr w:rsidR="002024B9" w:rsidRPr="00F04E45" w14:paraId="13309591" w14:textId="77777777" w:rsidTr="00987262">
        <w:trPr>
          <w:trHeight w:val="380"/>
          <w:jc w:val="center"/>
        </w:trPr>
        <w:tc>
          <w:tcPr>
            <w:tcW w:w="1797" w:type="pct"/>
            <w:tcBorders>
              <w:bottom w:val="single" w:sz="12" w:space="0" w:color="auto"/>
            </w:tcBorders>
          </w:tcPr>
          <w:p w14:paraId="027F78CF" w14:textId="77777777" w:rsidR="002024B9" w:rsidRPr="00F04E45" w:rsidRDefault="002024B9" w:rsidP="00987262">
            <w:pPr>
              <w:rPr>
                <w:rFonts w:ascii="Arial" w:hAnsi="Arial" w:cs="Arial"/>
                <w:b/>
                <w:bCs/>
              </w:rPr>
            </w:pPr>
            <w:r w:rsidRPr="00F04E45">
              <w:rPr>
                <w:rFonts w:ascii="Arial" w:hAnsi="Arial" w:cs="Arial"/>
                <w:b/>
                <w:bCs/>
              </w:rPr>
              <w:t>Projektbezeichnung</w:t>
            </w:r>
          </w:p>
        </w:tc>
        <w:tc>
          <w:tcPr>
            <w:tcW w:w="3203" w:type="pct"/>
            <w:tcBorders>
              <w:bottom w:val="single" w:sz="12" w:space="0" w:color="auto"/>
            </w:tcBorders>
          </w:tcPr>
          <w:p w14:paraId="6F4A5F22" w14:textId="77777777" w:rsidR="002024B9" w:rsidRPr="00F04E45" w:rsidRDefault="002024B9" w:rsidP="00987262">
            <w:pPr>
              <w:rPr>
                <w:rFonts w:ascii="Arial" w:hAnsi="Arial" w:cs="Arial"/>
                <w:b/>
                <w:bCs/>
              </w:rPr>
            </w:pPr>
            <w:r w:rsidRPr="00F04E45">
              <w:rPr>
                <w:rFonts w:ascii="Arial" w:hAnsi="Arial" w:cs="Arial"/>
                <w:b/>
                <w:bCs/>
              </w:rPr>
              <w:t>Sprachsteuerung der Spritzgussmaschine</w:t>
            </w:r>
          </w:p>
        </w:tc>
      </w:tr>
      <w:tr w:rsidR="002024B9" w14:paraId="44492196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49E6899B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Projektverantwortlicher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2C39E669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Anton Armin</w:t>
            </w:r>
          </w:p>
        </w:tc>
      </w:tr>
      <w:tr w:rsidR="002024B9" w:rsidRPr="00D96EB4" w14:paraId="5EE1C908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9A505B" w14:textId="77777777" w:rsidR="002024B9" w:rsidRPr="00D96EB4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Verantwortlicher Lastenheft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F099D3B" w14:textId="77777777" w:rsidR="002024B9" w:rsidRPr="00D96EB4" w:rsidRDefault="002024B9" w:rsidP="0098726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Bazaj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Donart</w:t>
            </w:r>
            <w:proofErr w:type="spellEnd"/>
            <w:r>
              <w:rPr>
                <w:rFonts w:ascii="Arial" w:hAnsi="Arial" w:cs="Arial"/>
              </w:rPr>
              <w:t>, Bichler Nadine</w:t>
            </w:r>
          </w:p>
        </w:tc>
      </w:tr>
      <w:tr w:rsidR="002024B9" w14:paraId="638846E9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EA27A1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Erstellt am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FFEF84C" w14:textId="71F87B29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</w:t>
            </w:r>
            <w:r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.2025</w:t>
            </w:r>
          </w:p>
        </w:tc>
      </w:tr>
      <w:tr w:rsidR="002024B9" w14:paraId="1C8CF796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154789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Zuletzt geändert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664C62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04.04.2025</w:t>
            </w:r>
          </w:p>
        </w:tc>
      </w:tr>
      <w:tr w:rsidR="002024B9" w14:paraId="6FE282B6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70300DE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Bearbeitungszustand</w:t>
            </w:r>
          </w:p>
        </w:tc>
        <w:tc>
          <w:tcPr>
            <w:tcW w:w="3203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9453A82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Bearbeitung</w:t>
            </w:r>
          </w:p>
        </w:tc>
      </w:tr>
      <w:tr w:rsidR="002024B9" w14:paraId="6624019F" w14:textId="77777777" w:rsidTr="00987262">
        <w:trPr>
          <w:trHeight w:val="677"/>
          <w:jc w:val="center"/>
        </w:trPr>
        <w:tc>
          <w:tcPr>
            <w:tcW w:w="1797" w:type="pct"/>
            <w:tcBorders>
              <w:top w:val="single" w:sz="12" w:space="0" w:color="auto"/>
            </w:tcBorders>
            <w:vAlign w:val="center"/>
          </w:tcPr>
          <w:p w14:paraId="5FBD7920" w14:textId="77777777" w:rsidR="002024B9" w:rsidRDefault="002024B9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Dokumentbezeichnung</w:t>
            </w:r>
          </w:p>
        </w:tc>
        <w:tc>
          <w:tcPr>
            <w:tcW w:w="3203" w:type="pct"/>
            <w:tcBorders>
              <w:top w:val="single" w:sz="12" w:space="0" w:color="auto"/>
            </w:tcBorders>
            <w:vAlign w:val="center"/>
          </w:tcPr>
          <w:p w14:paraId="02DCA7F5" w14:textId="747E4C15" w:rsidR="002024B9" w:rsidRDefault="0095276A" w:rsidP="0098726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Pflichtenheft</w:t>
            </w:r>
            <w:r w:rsidR="002024B9">
              <w:rPr>
                <w:rFonts w:ascii="Arial" w:hAnsi="Arial" w:cs="Arial"/>
              </w:rPr>
              <w:t>.docx</w:t>
            </w:r>
          </w:p>
        </w:tc>
      </w:tr>
    </w:tbl>
    <w:p w14:paraId="3B7E974F" w14:textId="77777777" w:rsidR="002024B9" w:rsidRDefault="002024B9">
      <w:pPr>
        <w:rPr>
          <w:rFonts w:ascii="Arial" w:hAnsi="Arial" w:cs="Arial"/>
          <w:b/>
          <w:bCs/>
          <w:sz w:val="28"/>
          <w:szCs w:val="28"/>
        </w:rPr>
      </w:pPr>
    </w:p>
    <w:p w14:paraId="3068376A" w14:textId="77777777" w:rsidR="00D96EB4" w:rsidRPr="00D96EB4" w:rsidRDefault="00D96EB4" w:rsidP="00D96EB4">
      <w:pPr>
        <w:rPr>
          <w:rFonts w:ascii="Arial" w:hAnsi="Arial" w:cs="Arial"/>
          <w:sz w:val="28"/>
          <w:szCs w:val="28"/>
        </w:rPr>
      </w:pPr>
    </w:p>
    <w:p w14:paraId="32D54F08" w14:textId="596C7118" w:rsidR="00D96EB4" w:rsidRDefault="00D96EB4" w:rsidP="00D96EB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Historie der Dokumentversionen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1559"/>
        <w:gridCol w:w="2127"/>
        <w:gridCol w:w="4105"/>
      </w:tblGrid>
      <w:tr w:rsidR="00D96EB4" w:rsidRPr="00D96EB4" w14:paraId="11CF382F" w14:textId="77777777" w:rsidTr="00D96EB4">
        <w:trPr>
          <w:trHeight w:val="380"/>
          <w:jc w:val="center"/>
        </w:trPr>
        <w:tc>
          <w:tcPr>
            <w:tcW w:w="1271" w:type="dxa"/>
            <w:tcBorders>
              <w:bottom w:val="single" w:sz="12" w:space="0" w:color="auto"/>
            </w:tcBorders>
          </w:tcPr>
          <w:p w14:paraId="69431EC7" w14:textId="5CB0533C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 w:rsidRPr="00D96EB4">
              <w:rPr>
                <w:rFonts w:ascii="Arial" w:hAnsi="Arial" w:cs="Arial"/>
              </w:rPr>
              <w:t>Version</w:t>
            </w:r>
          </w:p>
        </w:tc>
        <w:tc>
          <w:tcPr>
            <w:tcW w:w="1559" w:type="dxa"/>
            <w:tcBorders>
              <w:bottom w:val="single" w:sz="12" w:space="0" w:color="auto"/>
            </w:tcBorders>
          </w:tcPr>
          <w:p w14:paraId="4F00B067" w14:textId="66DC5D5B" w:rsidR="00D96EB4" w:rsidRPr="00D96EB4" w:rsidRDefault="00D96EB4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Datum</w:t>
            </w:r>
          </w:p>
        </w:tc>
        <w:tc>
          <w:tcPr>
            <w:tcW w:w="2127" w:type="dxa"/>
            <w:tcBorders>
              <w:bottom w:val="single" w:sz="12" w:space="0" w:color="auto"/>
            </w:tcBorders>
          </w:tcPr>
          <w:p w14:paraId="687C3FC6" w14:textId="3FC4C76E" w:rsidR="00D96EB4" w:rsidRPr="00D96EB4" w:rsidRDefault="00D96EB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Autor</w:t>
            </w:r>
          </w:p>
        </w:tc>
        <w:tc>
          <w:tcPr>
            <w:tcW w:w="4105" w:type="dxa"/>
            <w:tcBorders>
              <w:bottom w:val="single" w:sz="12" w:space="0" w:color="auto"/>
            </w:tcBorders>
          </w:tcPr>
          <w:p w14:paraId="01A77F67" w14:textId="69730A13" w:rsidR="00D96EB4" w:rsidRPr="00D96EB4" w:rsidRDefault="00D96EB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Änderungen/Bemerkungen</w:t>
            </w:r>
          </w:p>
        </w:tc>
      </w:tr>
      <w:tr w:rsidR="00D96EB4" w:rsidRPr="00D96EB4" w14:paraId="7A3EE44E" w14:textId="77777777" w:rsidTr="00532477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5AB2B88" w14:textId="70E80434" w:rsidR="00D96EB4" w:rsidRPr="00D96EB4" w:rsidRDefault="00D96EB4" w:rsidP="005324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0.1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2B1D830" w14:textId="25654849" w:rsidR="00D96EB4" w:rsidRPr="00D96EB4" w:rsidRDefault="00464C14" w:rsidP="005324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04.04.2025</w:t>
            </w:r>
          </w:p>
        </w:tc>
        <w:tc>
          <w:tcPr>
            <w:tcW w:w="212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BF6815" w14:textId="10B8AD4A" w:rsidR="00D96EB4" w:rsidRPr="00D96EB4" w:rsidRDefault="00464C14" w:rsidP="0053247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Bazaj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Donart</w:t>
            </w:r>
            <w:proofErr w:type="spellEnd"/>
            <w:r>
              <w:rPr>
                <w:rFonts w:ascii="Arial" w:hAnsi="Arial" w:cs="Arial"/>
              </w:rPr>
              <w:t>, Bichler Nadine</w:t>
            </w:r>
          </w:p>
        </w:tc>
        <w:tc>
          <w:tcPr>
            <w:tcW w:w="41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9089B6A" w14:textId="714A56A5" w:rsidR="00D96EB4" w:rsidRPr="00D96EB4" w:rsidRDefault="00D96EB4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Ersterstellung</w:t>
            </w:r>
          </w:p>
        </w:tc>
      </w:tr>
      <w:tr w:rsidR="00532477" w:rsidRPr="00D96EB4" w14:paraId="6154FB73" w14:textId="77777777" w:rsidTr="00532477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1A67651" w14:textId="0F86E333" w:rsidR="00532477" w:rsidRDefault="00532477" w:rsidP="00D96E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0.2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A15CC48" w14:textId="5E6863FE" w:rsidR="00532477" w:rsidRDefault="00532477" w:rsidP="005324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07.04.2025</w:t>
            </w:r>
          </w:p>
        </w:tc>
        <w:tc>
          <w:tcPr>
            <w:tcW w:w="212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14AAB3D" w14:textId="44BB4730" w:rsidR="00532477" w:rsidRDefault="00532477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Bichler Nadine</w:t>
            </w:r>
          </w:p>
        </w:tc>
        <w:tc>
          <w:tcPr>
            <w:tcW w:w="41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8982F21" w14:textId="05A3C30D" w:rsidR="00532477" w:rsidRDefault="00532477" w:rsidP="005324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Erweiterung und Anpassung</w:t>
            </w:r>
          </w:p>
        </w:tc>
      </w:tr>
      <w:tr w:rsidR="00532477" w:rsidRPr="00D96EB4" w14:paraId="363FAFF6" w14:textId="77777777" w:rsidTr="00532477">
        <w:trPr>
          <w:trHeight w:val="677"/>
          <w:jc w:val="center"/>
        </w:trPr>
        <w:tc>
          <w:tcPr>
            <w:tcW w:w="1271" w:type="dxa"/>
            <w:tcBorders>
              <w:top w:val="single" w:sz="12" w:space="0" w:color="auto"/>
            </w:tcBorders>
            <w:vAlign w:val="center"/>
          </w:tcPr>
          <w:p w14:paraId="36E1B264" w14:textId="77777777" w:rsidR="00532477" w:rsidRDefault="00532477" w:rsidP="00D96EB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559" w:type="dxa"/>
            <w:tcBorders>
              <w:top w:val="single" w:sz="12" w:space="0" w:color="auto"/>
            </w:tcBorders>
            <w:vAlign w:val="center"/>
          </w:tcPr>
          <w:p w14:paraId="0B85789A" w14:textId="77777777" w:rsidR="00532477" w:rsidRDefault="00532477" w:rsidP="00D96EB4">
            <w:pPr>
              <w:jc w:val="right"/>
              <w:rPr>
                <w:rFonts w:ascii="Arial" w:hAnsi="Arial" w:cs="Arial"/>
              </w:rPr>
            </w:pPr>
          </w:p>
        </w:tc>
        <w:tc>
          <w:tcPr>
            <w:tcW w:w="2127" w:type="dxa"/>
            <w:tcBorders>
              <w:top w:val="single" w:sz="12" w:space="0" w:color="auto"/>
            </w:tcBorders>
            <w:vAlign w:val="center"/>
          </w:tcPr>
          <w:p w14:paraId="1A70705C" w14:textId="77777777" w:rsidR="00532477" w:rsidRDefault="00532477" w:rsidP="00532477">
            <w:pPr>
              <w:rPr>
                <w:rFonts w:ascii="Arial" w:hAnsi="Arial" w:cs="Arial"/>
              </w:rPr>
            </w:pPr>
          </w:p>
        </w:tc>
        <w:tc>
          <w:tcPr>
            <w:tcW w:w="4105" w:type="dxa"/>
            <w:tcBorders>
              <w:top w:val="single" w:sz="12" w:space="0" w:color="auto"/>
            </w:tcBorders>
            <w:vAlign w:val="center"/>
          </w:tcPr>
          <w:p w14:paraId="669326AD" w14:textId="77777777" w:rsidR="00532477" w:rsidRDefault="00532477" w:rsidP="00532477">
            <w:pPr>
              <w:rPr>
                <w:rFonts w:ascii="Arial" w:hAnsi="Arial" w:cs="Arial"/>
              </w:rPr>
            </w:pPr>
          </w:p>
        </w:tc>
      </w:tr>
    </w:tbl>
    <w:p w14:paraId="5ABA357B" w14:textId="77777777" w:rsidR="00D96EB4" w:rsidRDefault="00D96EB4" w:rsidP="00D96EB4">
      <w:pPr>
        <w:jc w:val="right"/>
        <w:rPr>
          <w:rFonts w:ascii="Arial" w:hAnsi="Arial" w:cs="Arial"/>
          <w:sz w:val="28"/>
          <w:szCs w:val="28"/>
        </w:rPr>
      </w:pPr>
    </w:p>
    <w:p w14:paraId="2859DA53" w14:textId="6EAE4809" w:rsidR="00D96EB4" w:rsidRPr="00464C14" w:rsidRDefault="00464C14" w:rsidP="00464C14">
      <w:pPr>
        <w:ind w:left="360"/>
        <w:rPr>
          <w:rFonts w:ascii="Arial" w:hAnsi="Arial" w:cs="Arial"/>
          <w:b/>
          <w:bCs/>
          <w:sz w:val="44"/>
          <w:szCs w:val="44"/>
        </w:rPr>
      </w:pPr>
      <w:r w:rsidRPr="00464C14">
        <w:rPr>
          <w:rFonts w:ascii="Arial" w:hAnsi="Arial" w:cs="Arial"/>
          <w:b/>
          <w:bCs/>
          <w:sz w:val="44"/>
          <w:szCs w:val="44"/>
        </w:rPr>
        <w:t>Zielbestimmung</w:t>
      </w:r>
      <w:r w:rsidR="00B10753" w:rsidRPr="00464C14">
        <w:rPr>
          <w:rFonts w:ascii="Arial" w:hAnsi="Arial" w:cs="Arial"/>
          <w:b/>
          <w:bCs/>
          <w:sz w:val="44"/>
          <w:szCs w:val="44"/>
        </w:rPr>
        <w:t xml:space="preserve">                                                                                            </w:t>
      </w:r>
    </w:p>
    <w:p w14:paraId="076351C2" w14:textId="77777777" w:rsidR="00B10753" w:rsidRDefault="00B10753" w:rsidP="00B10753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p w14:paraId="11B2EC2E" w14:textId="0B6B3FB8" w:rsidR="00464C14" w:rsidRPr="00464C14" w:rsidRDefault="00464C14" w:rsidP="00464C14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</w:t>
      </w:r>
      <w:r w:rsidRPr="00464C14">
        <w:rPr>
          <w:rFonts w:ascii="Arial" w:hAnsi="Arial" w:cs="Arial"/>
          <w:b/>
          <w:bCs/>
          <w:sz w:val="28"/>
          <w:szCs w:val="28"/>
        </w:rPr>
        <w:t xml:space="preserve">Funktionale Anforderungen     </w:t>
      </w:r>
    </w:p>
    <w:tbl>
      <w:tblPr>
        <w:tblStyle w:val="Tabellenraster"/>
        <w:tblW w:w="5001" w:type="pct"/>
        <w:jc w:val="center"/>
        <w:tblLook w:val="04A0" w:firstRow="1" w:lastRow="0" w:firstColumn="1" w:lastColumn="0" w:noHBand="0" w:noVBand="1"/>
      </w:tblPr>
      <w:tblGrid>
        <w:gridCol w:w="1416"/>
        <w:gridCol w:w="7648"/>
      </w:tblGrid>
      <w:tr w:rsidR="00CF5C97" w:rsidRPr="00F04E45" w14:paraId="42D22E8A" w14:textId="77777777" w:rsidTr="00CA7DBB">
        <w:trPr>
          <w:trHeight w:val="380"/>
          <w:jc w:val="center"/>
        </w:trPr>
        <w:tc>
          <w:tcPr>
            <w:tcW w:w="781" w:type="pct"/>
            <w:tcBorders>
              <w:bottom w:val="single" w:sz="12" w:space="0" w:color="auto"/>
            </w:tcBorders>
          </w:tcPr>
          <w:p w14:paraId="62F42A8B" w14:textId="77777777" w:rsidR="00CF5C97" w:rsidRPr="00F04E45" w:rsidRDefault="00CF5C97" w:rsidP="0098726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Nummer</w:t>
            </w:r>
          </w:p>
        </w:tc>
        <w:tc>
          <w:tcPr>
            <w:tcW w:w="4219" w:type="pct"/>
            <w:tcBorders>
              <w:bottom w:val="single" w:sz="12" w:space="0" w:color="auto"/>
            </w:tcBorders>
          </w:tcPr>
          <w:p w14:paraId="4C10FD4C" w14:textId="77777777" w:rsidR="00CF5C97" w:rsidRPr="00F04E45" w:rsidRDefault="00CF5C97" w:rsidP="00987262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Anforderungsbeschreibung</w:t>
            </w:r>
          </w:p>
        </w:tc>
      </w:tr>
      <w:tr w:rsidR="00CA7DBB" w14:paraId="4B4CA9BF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14504D7C" w14:textId="45480094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FA1.</w:t>
            </w:r>
            <w:r>
              <w:rPr>
                <w:rFonts w:ascii="Arial" w:hAnsi="Arial" w:cs="Arial"/>
              </w:rPr>
              <w:t>1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67B9505B" w14:textId="20E1437F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Das Programm kann das Standard Mikrofon abhören.</w:t>
            </w:r>
          </w:p>
        </w:tc>
      </w:tr>
      <w:tr w:rsidR="00CA7DBB" w:rsidRPr="00A934CC" w14:paraId="7C164A27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5718D36F" w14:textId="577977EB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>
              <w:rPr>
                <w:rFonts w:ascii="Arial" w:hAnsi="Arial" w:cs="Arial"/>
              </w:rPr>
              <w:t>2.1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6E743B5D" w14:textId="1E84F6E1" w:rsidR="00CA7DBB" w:rsidRPr="00A934CC" w:rsidRDefault="00CA7DBB" w:rsidP="00CA7DBB">
            <w:pPr>
              <w:rPr>
                <w:rFonts w:ascii="Arial" w:hAnsi="Arial" w:cs="Arial"/>
              </w:rPr>
            </w:pPr>
            <w:r w:rsidRPr="00CA7DBB">
              <w:rPr>
                <w:rFonts w:ascii="Arial" w:hAnsi="Arial" w:cs="Arial"/>
              </w:rPr>
              <w:t>Sprachbefehle sind die Ziffern 1-9.</w:t>
            </w:r>
          </w:p>
        </w:tc>
      </w:tr>
      <w:tr w:rsidR="00CA7DBB" w14:paraId="3CC3F002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E27C59B" w14:textId="08029E73" w:rsidR="00CA7DBB" w:rsidRPr="00D96EB4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FA</w:t>
            </w:r>
            <w:r w:rsidR="002B3B8C">
              <w:rPr>
                <w:rFonts w:ascii="Arial" w:hAnsi="Arial" w:cs="Arial"/>
              </w:rPr>
              <w:t>3.1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6D4CCDC" w14:textId="64133D70" w:rsidR="00CA7DBB" w:rsidRDefault="008A471B" w:rsidP="00CA7DBB">
            <w:pPr>
              <w:rPr>
                <w:rFonts w:ascii="Arial" w:hAnsi="Arial" w:cs="Arial"/>
              </w:rPr>
            </w:pPr>
            <w:r w:rsidRPr="008A471B">
              <w:rPr>
                <w:rFonts w:ascii="Arial" w:hAnsi="Arial" w:cs="Arial"/>
              </w:rPr>
              <w:t>Das eingehende Sprachsignal wird als Audiospur angezeigt.</w:t>
            </w:r>
          </w:p>
        </w:tc>
      </w:tr>
      <w:tr w:rsidR="00CA7DBB" w14:paraId="166B9E7F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43DB5FA2" w14:textId="2BAF9175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2B3B8C">
              <w:rPr>
                <w:rFonts w:ascii="Arial" w:hAnsi="Arial" w:cs="Arial"/>
              </w:rPr>
              <w:t>3.2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51F09AB3" w14:textId="6C9F36E0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Erkannte Sprachbefehle werden numerisch angezeigt.</w:t>
            </w:r>
          </w:p>
        </w:tc>
      </w:tr>
      <w:tr w:rsidR="00CA7DBB" w14:paraId="22E134ED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</w:tcBorders>
            <w:vAlign w:val="center"/>
          </w:tcPr>
          <w:p w14:paraId="39AC1CF8" w14:textId="3CAFAF47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7C5A24">
              <w:rPr>
                <w:rFonts w:ascii="Arial" w:hAnsi="Arial" w:cs="Arial"/>
              </w:rPr>
              <w:t>4.1</w:t>
            </w:r>
          </w:p>
        </w:tc>
        <w:tc>
          <w:tcPr>
            <w:tcW w:w="4219" w:type="pct"/>
            <w:tcBorders>
              <w:top w:val="single" w:sz="12" w:space="0" w:color="auto"/>
            </w:tcBorders>
            <w:vAlign w:val="center"/>
          </w:tcPr>
          <w:p w14:paraId="1AE01DBA" w14:textId="1DF36C26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Vorherige Sprachbefehle werden in einer Liste dargestellt.</w:t>
            </w:r>
          </w:p>
        </w:tc>
      </w:tr>
      <w:tr w:rsidR="00CA7DBB" w:rsidRPr="004B3A87" w14:paraId="57582B27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4B81F19" w14:textId="2400F2E5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7C5A24">
              <w:rPr>
                <w:rFonts w:ascii="Arial" w:hAnsi="Arial" w:cs="Arial"/>
              </w:rPr>
              <w:t>4.2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68DC200" w14:textId="2020DB43" w:rsidR="00CA7DBB" w:rsidRPr="004B3A87" w:rsidRDefault="008A471B" w:rsidP="00CA7DBB">
            <w:pPr>
              <w:rPr>
                <w:rFonts w:ascii="Arial" w:hAnsi="Arial" w:cs="Arial"/>
                <w:i/>
                <w:iCs/>
              </w:rPr>
            </w:pPr>
            <w:r w:rsidRPr="001C56EF">
              <w:rPr>
                <w:rFonts w:ascii="Arial" w:hAnsi="Arial" w:cs="Arial"/>
              </w:rPr>
              <w:t>In der Anwendung kann der Zustand des Mikrofons eingesehen werden.</w:t>
            </w:r>
          </w:p>
        </w:tc>
      </w:tr>
      <w:tr w:rsidR="00CA7DBB" w:rsidRPr="007E0D66" w14:paraId="3BBDB8D9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C7C5700" w14:textId="43D9BC1B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7C5A24">
              <w:rPr>
                <w:rFonts w:ascii="Arial" w:hAnsi="Arial" w:cs="Arial"/>
              </w:rPr>
              <w:t>4.3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922810D" w14:textId="47157DB9" w:rsidR="00CA7DBB" w:rsidRPr="007E0D66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de</w:t>
            </w:r>
            <w:r>
              <w:rPr>
                <w:rFonts w:ascii="Arial" w:hAnsi="Arial" w:cs="Arial"/>
              </w:rPr>
              <w:t>r Anwendung kann der Name des Mikrofons angezeigt werden.</w:t>
            </w:r>
          </w:p>
        </w:tc>
      </w:tr>
      <w:tr w:rsidR="00CA7DBB" w:rsidRPr="007E0D66" w14:paraId="0ADDD653" w14:textId="77777777" w:rsidTr="00CA7DBB">
        <w:trPr>
          <w:trHeight w:val="677"/>
          <w:jc w:val="center"/>
        </w:trPr>
        <w:tc>
          <w:tcPr>
            <w:tcW w:w="781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A73C0C0" w14:textId="6C1B081D" w:rsidR="00CA7DBB" w:rsidRDefault="00CA7DBB" w:rsidP="00CA7DB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</w:t>
            </w:r>
            <w:r w:rsidR="007C5A24">
              <w:rPr>
                <w:rFonts w:ascii="Arial" w:hAnsi="Arial" w:cs="Arial"/>
              </w:rPr>
              <w:t>4.4</w:t>
            </w:r>
          </w:p>
        </w:tc>
        <w:tc>
          <w:tcPr>
            <w:tcW w:w="4219" w:type="pct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5B63A0E" w14:textId="74767A5E" w:rsidR="00CA7DBB" w:rsidRDefault="00CA7DBB" w:rsidP="00CA7DB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Das Mikrofon kann mithilfe eines Buttons stummgeschaltet werden </w:t>
            </w:r>
          </w:p>
        </w:tc>
      </w:tr>
    </w:tbl>
    <w:p w14:paraId="52DB3C60" w14:textId="77777777" w:rsidR="00B10753" w:rsidRPr="000D388F" w:rsidRDefault="00B10753" w:rsidP="000D388F">
      <w:pPr>
        <w:rPr>
          <w:rFonts w:ascii="Arial" w:hAnsi="Arial" w:cs="Arial"/>
          <w:b/>
          <w:bCs/>
          <w:sz w:val="28"/>
          <w:szCs w:val="28"/>
        </w:rPr>
      </w:pPr>
    </w:p>
    <w:p w14:paraId="76FD03F8" w14:textId="77777777" w:rsidR="00B10753" w:rsidRDefault="00B10753" w:rsidP="00B10753">
      <w:pPr>
        <w:rPr>
          <w:rFonts w:ascii="Arial" w:hAnsi="Arial" w:cs="Arial"/>
          <w:b/>
          <w:bCs/>
          <w:sz w:val="28"/>
          <w:szCs w:val="28"/>
        </w:rPr>
      </w:pPr>
    </w:p>
    <w:p w14:paraId="2D4A1101" w14:textId="16ECF171" w:rsidR="00C1284E" w:rsidRPr="00464C14" w:rsidRDefault="00B10753" w:rsidP="00464C14">
      <w:pPr>
        <w:rPr>
          <w:rFonts w:ascii="Arial" w:hAnsi="Arial" w:cs="Arial"/>
          <w:b/>
          <w:bCs/>
          <w:sz w:val="44"/>
          <w:szCs w:val="44"/>
        </w:rPr>
      </w:pPr>
      <w:r w:rsidRPr="00464C14">
        <w:rPr>
          <w:rFonts w:ascii="Arial" w:hAnsi="Arial" w:cs="Arial"/>
          <w:b/>
          <w:bCs/>
          <w:sz w:val="44"/>
          <w:szCs w:val="44"/>
        </w:rPr>
        <w:t xml:space="preserve">                                                                                                                                          </w:t>
      </w:r>
      <w:r w:rsidR="00524510" w:rsidRPr="00464C14">
        <w:rPr>
          <w:rFonts w:ascii="Arial" w:hAnsi="Arial" w:cs="Arial"/>
          <w:b/>
          <w:bCs/>
          <w:sz w:val="44"/>
          <w:szCs w:val="44"/>
        </w:rPr>
        <w:t>Produkteinsatz</w:t>
      </w:r>
      <w:r w:rsidR="00C1284E" w:rsidRPr="00464C14">
        <w:rPr>
          <w:rFonts w:ascii="Arial" w:hAnsi="Arial" w:cs="Arial"/>
          <w:b/>
          <w:bCs/>
          <w:sz w:val="44"/>
          <w:szCs w:val="44"/>
        </w:rPr>
        <w:t xml:space="preserve">    </w:t>
      </w:r>
    </w:p>
    <w:p w14:paraId="5B36A228" w14:textId="6497C414" w:rsidR="00C1284E" w:rsidRDefault="00C1284E" w:rsidP="00C1284E">
      <w:pPr>
        <w:pStyle w:val="Listenabsatz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                                                                                                                       </w:t>
      </w:r>
    </w:p>
    <w:p w14:paraId="7089E6AA" w14:textId="3E27E505" w:rsidR="00C1284E" w:rsidRPr="00696835" w:rsidRDefault="00524510" w:rsidP="00696835">
      <w:pPr>
        <w:rPr>
          <w:rFonts w:ascii="Arial" w:hAnsi="Arial" w:cs="Arial"/>
          <w:b/>
          <w:bCs/>
          <w:sz w:val="28"/>
          <w:szCs w:val="28"/>
        </w:rPr>
      </w:pPr>
      <w:r w:rsidRPr="00464C14">
        <w:rPr>
          <w:rFonts w:ascii="Arial" w:hAnsi="Arial" w:cs="Arial"/>
          <w:b/>
          <w:bCs/>
          <w:sz w:val="28"/>
          <w:szCs w:val="28"/>
        </w:rPr>
        <w:t>Anwendungsbereiche</w:t>
      </w:r>
    </w:p>
    <w:p w14:paraId="3EC17D9D" w14:textId="77777777" w:rsidR="00C1284E" w:rsidRPr="00696835" w:rsidRDefault="00C1284E" w:rsidP="00696835">
      <w:pPr>
        <w:pStyle w:val="Listenabsatz"/>
        <w:numPr>
          <w:ilvl w:val="0"/>
          <w:numId w:val="7"/>
        </w:numPr>
        <w:rPr>
          <w:rFonts w:ascii="Arial" w:hAnsi="Arial" w:cs="Arial"/>
        </w:rPr>
      </w:pPr>
      <w:r w:rsidRPr="00696835">
        <w:rPr>
          <w:rFonts w:ascii="Arial" w:hAnsi="Arial" w:cs="Arial"/>
        </w:rPr>
        <w:t>Benutzerfreundliche GUI (88% der Tester für gut befinden)</w:t>
      </w:r>
    </w:p>
    <w:p w14:paraId="6EFC6ABD" w14:textId="77777777" w:rsidR="00C1284E" w:rsidRDefault="00C1284E" w:rsidP="00C1284E">
      <w:pPr>
        <w:pStyle w:val="Listenabsatz"/>
        <w:ind w:left="1440"/>
        <w:rPr>
          <w:rFonts w:ascii="Arial" w:hAnsi="Arial" w:cs="Arial"/>
        </w:rPr>
      </w:pPr>
    </w:p>
    <w:p w14:paraId="1FFCC7B4" w14:textId="77777777" w:rsidR="00C1284E" w:rsidRPr="00696835" w:rsidRDefault="00C1284E" w:rsidP="00696835">
      <w:pPr>
        <w:pStyle w:val="Listenabsatz"/>
        <w:numPr>
          <w:ilvl w:val="0"/>
          <w:numId w:val="7"/>
        </w:numPr>
        <w:rPr>
          <w:rFonts w:ascii="Arial" w:hAnsi="Arial" w:cs="Arial"/>
        </w:rPr>
      </w:pPr>
      <w:r w:rsidRPr="00696835">
        <w:rPr>
          <w:rFonts w:ascii="Arial" w:hAnsi="Arial" w:cs="Arial"/>
        </w:rPr>
        <w:t>Response-Time unter 2s</w:t>
      </w:r>
    </w:p>
    <w:p w14:paraId="34BB6150" w14:textId="77777777" w:rsidR="00696835" w:rsidRPr="00696835" w:rsidRDefault="00696835" w:rsidP="00696835">
      <w:pPr>
        <w:pStyle w:val="Listenabsatz"/>
        <w:rPr>
          <w:rFonts w:ascii="Arial" w:hAnsi="Arial" w:cs="Arial"/>
        </w:rPr>
      </w:pPr>
    </w:p>
    <w:p w14:paraId="10C01A3D" w14:textId="77777777" w:rsidR="00696835" w:rsidRDefault="00696835" w:rsidP="00696835">
      <w:pPr>
        <w:pStyle w:val="Listenabsatz"/>
        <w:ind w:left="1440"/>
        <w:rPr>
          <w:rFonts w:ascii="Arial" w:hAnsi="Arial" w:cs="Arial"/>
        </w:rPr>
      </w:pPr>
    </w:p>
    <w:p w14:paraId="0C381B8E" w14:textId="2B8DF5F4" w:rsidR="00C1284E" w:rsidRPr="00464C14" w:rsidRDefault="00464C14" w:rsidP="00464C14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 </w:t>
      </w:r>
      <w:r w:rsidR="00524510" w:rsidRPr="00464C14">
        <w:rPr>
          <w:rFonts w:ascii="Arial" w:hAnsi="Arial" w:cs="Arial"/>
          <w:b/>
          <w:bCs/>
          <w:sz w:val="32"/>
          <w:szCs w:val="32"/>
        </w:rPr>
        <w:t>Zielgruppe</w:t>
      </w:r>
      <w:r w:rsidRPr="00464C14">
        <w:rPr>
          <w:rFonts w:ascii="Arial" w:hAnsi="Arial" w:cs="Arial"/>
          <w:b/>
          <w:bCs/>
          <w:sz w:val="32"/>
          <w:szCs w:val="32"/>
        </w:rPr>
        <w:t>n</w:t>
      </w:r>
    </w:p>
    <w:p w14:paraId="13DB7780" w14:textId="51813988" w:rsidR="00696835" w:rsidRPr="00696835" w:rsidRDefault="00696835" w:rsidP="00524510">
      <w:pPr>
        <w:rPr>
          <w:rFonts w:ascii="Arial" w:hAnsi="Arial" w:cs="Arial"/>
        </w:rPr>
      </w:pPr>
      <w:r w:rsidRPr="00696835">
        <w:rPr>
          <w:rFonts w:ascii="Arial" w:hAnsi="Arial" w:cs="Arial"/>
        </w:rPr>
        <w:t>Die Kunden der Firma Kunststoff4All, welche Spritzgussmaschinen erwerben.</w:t>
      </w:r>
    </w:p>
    <w:p w14:paraId="199B5EBD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00CFF16F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0674026E" w14:textId="77777777" w:rsidR="00464C14" w:rsidRDefault="00464C14" w:rsidP="00464C14">
      <w:pPr>
        <w:rPr>
          <w:rFonts w:ascii="Arial" w:hAnsi="Arial" w:cs="Arial"/>
          <w:b/>
          <w:bCs/>
          <w:sz w:val="28"/>
          <w:szCs w:val="28"/>
        </w:rPr>
      </w:pPr>
    </w:p>
    <w:p w14:paraId="1B577335" w14:textId="0ED11735" w:rsidR="00524510" w:rsidRPr="00464C14" w:rsidRDefault="00524510" w:rsidP="00464C14">
      <w:pPr>
        <w:rPr>
          <w:rFonts w:ascii="Arial" w:hAnsi="Arial" w:cs="Arial"/>
          <w:b/>
          <w:bCs/>
          <w:sz w:val="36"/>
          <w:szCs w:val="36"/>
        </w:rPr>
      </w:pPr>
      <w:r w:rsidRPr="00464C14">
        <w:rPr>
          <w:rFonts w:ascii="Arial" w:hAnsi="Arial" w:cs="Arial"/>
          <w:b/>
          <w:bCs/>
          <w:sz w:val="36"/>
          <w:szCs w:val="36"/>
        </w:rPr>
        <w:t>Betriebsbedingungen</w:t>
      </w:r>
    </w:p>
    <w:p w14:paraId="1817998E" w14:textId="12ACA1A5" w:rsidR="00464C14" w:rsidRPr="006A0D07" w:rsidRDefault="000C420D" w:rsidP="00696835">
      <w:pPr>
        <w:ind w:firstLine="708"/>
        <w:rPr>
          <w:rFonts w:ascii="Arial" w:hAnsi="Arial" w:cs="Arial"/>
          <w:b/>
          <w:bCs/>
          <w:sz w:val="28"/>
          <w:szCs w:val="28"/>
          <w:highlight w:val="red"/>
        </w:rPr>
      </w:pPr>
      <w:r w:rsidRPr="006A0D07">
        <w:rPr>
          <w:rFonts w:ascii="Arial" w:hAnsi="Arial" w:cs="Arial"/>
          <w:b/>
          <w:bCs/>
          <w:sz w:val="28"/>
          <w:szCs w:val="28"/>
          <w:highlight w:val="red"/>
        </w:rPr>
        <w:t>Eckdaten Programm</w:t>
      </w:r>
    </w:p>
    <w:p w14:paraId="02C1F189" w14:textId="60C15D2C" w:rsidR="000C420D" w:rsidRPr="006A0D07" w:rsidRDefault="00696835" w:rsidP="000C420D">
      <w:pPr>
        <w:pStyle w:val="Listenabsatz"/>
        <w:numPr>
          <w:ilvl w:val="0"/>
          <w:numId w:val="6"/>
        </w:numPr>
        <w:rPr>
          <w:rFonts w:ascii="Arial" w:hAnsi="Arial" w:cs="Arial"/>
          <w:highlight w:val="red"/>
        </w:rPr>
      </w:pPr>
      <w:r w:rsidRPr="006A0D07">
        <w:rPr>
          <w:rFonts w:ascii="Arial" w:hAnsi="Arial" w:cs="Arial"/>
          <w:highlight w:val="red"/>
        </w:rPr>
        <w:t>In WPF geschrieben</w:t>
      </w:r>
    </w:p>
    <w:p w14:paraId="02F09DC6" w14:textId="27556912" w:rsidR="00524510" w:rsidRPr="006A0D07" w:rsidRDefault="000C420D" w:rsidP="00696835">
      <w:pPr>
        <w:ind w:firstLine="708"/>
        <w:rPr>
          <w:rFonts w:ascii="Arial" w:hAnsi="Arial" w:cs="Arial"/>
          <w:b/>
          <w:bCs/>
          <w:sz w:val="28"/>
          <w:szCs w:val="28"/>
          <w:highlight w:val="red"/>
        </w:rPr>
      </w:pPr>
      <w:r w:rsidRPr="006A0D07">
        <w:rPr>
          <w:rFonts w:ascii="Arial" w:hAnsi="Arial" w:cs="Arial"/>
          <w:b/>
          <w:bCs/>
          <w:sz w:val="28"/>
          <w:szCs w:val="28"/>
          <w:highlight w:val="red"/>
        </w:rPr>
        <w:lastRenderedPageBreak/>
        <w:t>Eckdaten für Mikrofon</w:t>
      </w:r>
    </w:p>
    <w:p w14:paraId="44FC91FF" w14:textId="37D1846D" w:rsidR="000C420D" w:rsidRPr="006A0D07" w:rsidRDefault="00696835" w:rsidP="00696835">
      <w:pPr>
        <w:pStyle w:val="Listenabsatz"/>
        <w:numPr>
          <w:ilvl w:val="0"/>
          <w:numId w:val="6"/>
        </w:numPr>
        <w:rPr>
          <w:rFonts w:ascii="Arial" w:hAnsi="Arial" w:cs="Arial"/>
          <w:highlight w:val="red"/>
        </w:rPr>
      </w:pPr>
      <w:r w:rsidRPr="006A0D07">
        <w:rPr>
          <w:rFonts w:ascii="Arial" w:hAnsi="Arial" w:cs="Arial"/>
          <w:highlight w:val="red"/>
        </w:rPr>
        <w:t>Standardmikrofon des Rechners</w:t>
      </w:r>
    </w:p>
    <w:p w14:paraId="587B54FD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3770E1E8" w14:textId="77777777" w:rsidR="00524510" w:rsidRP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297F0D4F" w14:textId="78E0DA58" w:rsidR="00524510" w:rsidRPr="000C420D" w:rsidRDefault="00464C14" w:rsidP="00464C14">
      <w:pPr>
        <w:rPr>
          <w:rFonts w:ascii="Arial" w:hAnsi="Arial" w:cs="Arial"/>
          <w:b/>
          <w:bCs/>
          <w:sz w:val="44"/>
          <w:szCs w:val="44"/>
        </w:rPr>
      </w:pP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524510" w:rsidRPr="000C420D">
        <w:rPr>
          <w:rFonts w:ascii="Arial" w:hAnsi="Arial" w:cs="Arial"/>
          <w:b/>
          <w:bCs/>
          <w:sz w:val="44"/>
          <w:szCs w:val="44"/>
        </w:rPr>
        <w:t>Qualitätsanforderungen</w:t>
      </w:r>
    </w:p>
    <w:p w14:paraId="3539DF06" w14:textId="77777777" w:rsidR="00524510" w:rsidRDefault="00524510" w:rsidP="00524510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3257"/>
        <w:gridCol w:w="5805"/>
      </w:tblGrid>
      <w:tr w:rsidR="00696835" w14:paraId="20521F37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45A67998" w14:textId="73C021C2" w:rsidR="00696835" w:rsidRPr="00696835" w:rsidRDefault="00696835" w:rsidP="00696835">
            <w:pPr>
              <w:rPr>
                <w:rFonts w:ascii="Arial" w:hAnsi="Arial" w:cs="Arial"/>
                <w:b/>
                <w:bCs/>
              </w:rPr>
            </w:pPr>
            <w:r w:rsidRPr="00696835">
              <w:rPr>
                <w:rFonts w:ascii="Arial" w:hAnsi="Arial" w:cs="Arial"/>
                <w:b/>
                <w:bCs/>
              </w:rPr>
              <w:t>Kriterien</w:t>
            </w:r>
          </w:p>
        </w:tc>
        <w:tc>
          <w:tcPr>
            <w:tcW w:w="3203" w:type="pct"/>
            <w:vAlign w:val="center"/>
          </w:tcPr>
          <w:p w14:paraId="1E939F47" w14:textId="54C0E543" w:rsidR="00696835" w:rsidRPr="00696835" w:rsidRDefault="00696835" w:rsidP="00696835">
            <w:pPr>
              <w:jc w:val="center"/>
              <w:rPr>
                <w:rFonts w:ascii="Arial" w:hAnsi="Arial" w:cs="Arial"/>
                <w:b/>
                <w:bCs/>
              </w:rPr>
            </w:pPr>
            <w:r w:rsidRPr="00696835">
              <w:rPr>
                <w:rFonts w:ascii="Arial" w:hAnsi="Arial" w:cs="Arial"/>
                <w:b/>
                <w:bCs/>
              </w:rPr>
              <w:t>Wichtigkeit</w:t>
            </w:r>
          </w:p>
        </w:tc>
      </w:tr>
      <w:tr w:rsidR="00696835" w14:paraId="5A49BE8F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60A1B1A5" w14:textId="3F0264C1" w:rsidR="00696835" w:rsidRPr="00D96EB4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Robustheit</w:t>
            </w:r>
          </w:p>
        </w:tc>
        <w:tc>
          <w:tcPr>
            <w:tcW w:w="3203" w:type="pct"/>
            <w:vAlign w:val="center"/>
          </w:tcPr>
          <w:p w14:paraId="3628E79A" w14:textId="7A72D7E9" w:rsidR="00696835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14BBC9D6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6250D88E" w14:textId="56240E06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Zuverlässigkeit</w:t>
            </w:r>
          </w:p>
        </w:tc>
        <w:tc>
          <w:tcPr>
            <w:tcW w:w="3203" w:type="pct"/>
            <w:vAlign w:val="center"/>
          </w:tcPr>
          <w:p w14:paraId="5290B6A5" w14:textId="0DFCC3D8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26A57D76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331E1CF8" w14:textId="45E4256E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Korrektheit</w:t>
            </w:r>
          </w:p>
        </w:tc>
        <w:tc>
          <w:tcPr>
            <w:tcW w:w="3203" w:type="pct"/>
            <w:vAlign w:val="center"/>
          </w:tcPr>
          <w:p w14:paraId="254A18C8" w14:textId="753EFCD1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6222F6DB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486AA4CD" w14:textId="4D2035A6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Benutzerfreundlichkeit</w:t>
            </w:r>
          </w:p>
        </w:tc>
        <w:tc>
          <w:tcPr>
            <w:tcW w:w="3203" w:type="pct"/>
            <w:vAlign w:val="center"/>
          </w:tcPr>
          <w:p w14:paraId="3E41172D" w14:textId="4A4D0B41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Sehr wichtig</w:t>
            </w:r>
          </w:p>
        </w:tc>
      </w:tr>
      <w:tr w:rsidR="00696835" w14:paraId="51C47404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3A84824C" w14:textId="270AF133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Effizienz </w:t>
            </w:r>
          </w:p>
        </w:tc>
        <w:tc>
          <w:tcPr>
            <w:tcW w:w="3203" w:type="pct"/>
            <w:vAlign w:val="center"/>
          </w:tcPr>
          <w:p w14:paraId="0887834A" w14:textId="1C3E889C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Weniger wichtig</w:t>
            </w:r>
          </w:p>
        </w:tc>
      </w:tr>
      <w:tr w:rsidR="00696835" w14:paraId="08B1FD81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1CAFB5AF" w14:textId="78A5D11A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Portierbarkeit</w:t>
            </w:r>
          </w:p>
        </w:tc>
        <w:tc>
          <w:tcPr>
            <w:tcW w:w="3203" w:type="pct"/>
            <w:vAlign w:val="center"/>
          </w:tcPr>
          <w:p w14:paraId="1BD9AC41" w14:textId="3011CC7E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Unwichtig</w:t>
            </w:r>
          </w:p>
        </w:tc>
      </w:tr>
      <w:tr w:rsidR="00696835" w14:paraId="18BF7F2A" w14:textId="77777777" w:rsidTr="00696835">
        <w:trPr>
          <w:trHeight w:val="677"/>
        </w:trPr>
        <w:tc>
          <w:tcPr>
            <w:tcW w:w="1797" w:type="pct"/>
            <w:vAlign w:val="center"/>
          </w:tcPr>
          <w:p w14:paraId="6D6D88F5" w14:textId="6B03F21B" w:rsidR="00696835" w:rsidRDefault="00696835" w:rsidP="0069683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Kompatibilität</w:t>
            </w:r>
          </w:p>
        </w:tc>
        <w:tc>
          <w:tcPr>
            <w:tcW w:w="3203" w:type="pct"/>
            <w:vAlign w:val="center"/>
          </w:tcPr>
          <w:p w14:paraId="1E2BFE17" w14:textId="4FDC90F4" w:rsidR="00696835" w:rsidRPr="008A471B" w:rsidRDefault="00696835" w:rsidP="0069683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Wichtig</w:t>
            </w:r>
          </w:p>
        </w:tc>
      </w:tr>
    </w:tbl>
    <w:p w14:paraId="4705E329" w14:textId="77777777" w:rsidR="00524510" w:rsidRP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19D5AD3A" w14:textId="77777777" w:rsidR="00C1284E" w:rsidRDefault="00C1284E" w:rsidP="00C1284E">
      <w:pPr>
        <w:pStyle w:val="Listenabsatz"/>
        <w:rPr>
          <w:rFonts w:ascii="Arial" w:hAnsi="Arial" w:cs="Arial"/>
          <w:b/>
          <w:bCs/>
          <w:sz w:val="28"/>
          <w:szCs w:val="28"/>
        </w:rPr>
      </w:pPr>
    </w:p>
    <w:p w14:paraId="63E4568A" w14:textId="77777777" w:rsidR="00C1284E" w:rsidRPr="00696835" w:rsidRDefault="00C1284E" w:rsidP="00696835">
      <w:pPr>
        <w:rPr>
          <w:rFonts w:ascii="Arial" w:hAnsi="Arial" w:cs="Arial"/>
        </w:rPr>
      </w:pPr>
    </w:p>
    <w:p w14:paraId="6370B766" w14:textId="3A52788B" w:rsidR="00C1284E" w:rsidRDefault="00C1284E" w:rsidP="00C1284E">
      <w:pPr>
        <w:rPr>
          <w:rFonts w:ascii="Arial" w:hAnsi="Arial" w:cs="Arial"/>
        </w:rPr>
      </w:pPr>
    </w:p>
    <w:p w14:paraId="0724B700" w14:textId="4F9A5A2D" w:rsidR="00C1284E" w:rsidRPr="006A0D07" w:rsidRDefault="00524510" w:rsidP="00C1284E">
      <w:pPr>
        <w:rPr>
          <w:rFonts w:ascii="Arial" w:hAnsi="Arial" w:cs="Arial"/>
          <w:b/>
          <w:bCs/>
          <w:sz w:val="32"/>
          <w:szCs w:val="32"/>
          <w:highlight w:val="red"/>
        </w:rPr>
      </w:pPr>
      <w:r w:rsidRPr="006A0D07">
        <w:rPr>
          <w:rFonts w:ascii="Arial" w:hAnsi="Arial" w:cs="Arial"/>
          <w:b/>
          <w:bCs/>
          <w:sz w:val="32"/>
          <w:szCs w:val="32"/>
          <w:highlight w:val="red"/>
        </w:rPr>
        <w:t>Datenmodell</w:t>
      </w:r>
    </w:p>
    <w:p w14:paraId="643A9269" w14:textId="08CC2855" w:rsidR="00524510" w:rsidRPr="006A0D07" w:rsidRDefault="00524510" w:rsidP="00696835">
      <w:pPr>
        <w:ind w:left="708"/>
        <w:rPr>
          <w:rFonts w:ascii="Arial" w:hAnsi="Arial" w:cs="Arial"/>
          <w:b/>
          <w:bCs/>
          <w:sz w:val="28"/>
          <w:szCs w:val="28"/>
          <w:highlight w:val="red"/>
        </w:rPr>
      </w:pPr>
      <w:r w:rsidRPr="006A0D07">
        <w:rPr>
          <w:rFonts w:ascii="Arial" w:hAnsi="Arial" w:cs="Arial"/>
          <w:b/>
          <w:bCs/>
          <w:sz w:val="28"/>
          <w:szCs w:val="28"/>
          <w:highlight w:val="red"/>
        </w:rPr>
        <w:t>Personen</w:t>
      </w:r>
    </w:p>
    <w:p w14:paraId="34827430" w14:textId="3CDFE72B" w:rsidR="00696835" w:rsidRPr="006A0D07" w:rsidRDefault="00696835" w:rsidP="00696835">
      <w:pPr>
        <w:ind w:left="708"/>
        <w:rPr>
          <w:rFonts w:ascii="Arial" w:hAnsi="Arial" w:cs="Arial"/>
          <w:b/>
          <w:bCs/>
          <w:highlight w:val="red"/>
        </w:rPr>
      </w:pPr>
      <w:r w:rsidRPr="006A0D07">
        <w:rPr>
          <w:rFonts w:ascii="Arial" w:hAnsi="Arial" w:cs="Arial"/>
          <w:b/>
          <w:bCs/>
          <w:highlight w:val="red"/>
        </w:rPr>
        <w:t>?</w:t>
      </w:r>
    </w:p>
    <w:p w14:paraId="163A44A7" w14:textId="3A0319E2" w:rsidR="00B10753" w:rsidRPr="006A0D07" w:rsidRDefault="00696835" w:rsidP="00696835">
      <w:pPr>
        <w:pStyle w:val="Listenabsatz"/>
        <w:ind w:left="1428"/>
        <w:rPr>
          <w:rFonts w:ascii="Arial" w:hAnsi="Arial" w:cs="Arial"/>
          <w:b/>
          <w:bCs/>
          <w:sz w:val="28"/>
          <w:szCs w:val="28"/>
          <w:highlight w:val="red"/>
        </w:rPr>
      </w:pPr>
      <w:r w:rsidRPr="006A0D07">
        <w:rPr>
          <w:rFonts w:ascii="Arial" w:hAnsi="Arial" w:cs="Arial"/>
          <w:b/>
          <w:bCs/>
          <w:sz w:val="28"/>
          <w:szCs w:val="28"/>
          <w:highlight w:val="red"/>
        </w:rPr>
        <w:t>Mikrofon?</w:t>
      </w:r>
    </w:p>
    <w:p w14:paraId="344A070B" w14:textId="77777777" w:rsidR="00524510" w:rsidRPr="006A0D07" w:rsidRDefault="00524510" w:rsidP="00696835">
      <w:pPr>
        <w:pStyle w:val="Listenabsatz"/>
        <w:ind w:left="1428"/>
        <w:rPr>
          <w:rFonts w:ascii="Arial" w:hAnsi="Arial" w:cs="Arial"/>
          <w:b/>
          <w:bCs/>
          <w:sz w:val="28"/>
          <w:szCs w:val="28"/>
          <w:highlight w:val="red"/>
        </w:rPr>
      </w:pPr>
    </w:p>
    <w:p w14:paraId="0056F64E" w14:textId="723EC6D0" w:rsidR="00524510" w:rsidRPr="006A0D07" w:rsidRDefault="00524510" w:rsidP="00696835">
      <w:pPr>
        <w:ind w:left="708"/>
        <w:rPr>
          <w:rFonts w:ascii="Arial" w:hAnsi="Arial" w:cs="Arial"/>
          <w:b/>
          <w:bCs/>
          <w:sz w:val="28"/>
          <w:szCs w:val="28"/>
          <w:highlight w:val="red"/>
        </w:rPr>
      </w:pPr>
      <w:r w:rsidRPr="006A0D07">
        <w:rPr>
          <w:rFonts w:ascii="Arial" w:hAnsi="Arial" w:cs="Arial"/>
          <w:b/>
          <w:bCs/>
          <w:sz w:val="28"/>
          <w:szCs w:val="28"/>
          <w:highlight w:val="red"/>
        </w:rPr>
        <w:t>Kunden</w:t>
      </w:r>
    </w:p>
    <w:p w14:paraId="71816A40" w14:textId="575E2347" w:rsidR="00524510" w:rsidRDefault="00696835" w:rsidP="006A0D07">
      <w:pPr>
        <w:ind w:left="708"/>
        <w:rPr>
          <w:rFonts w:ascii="Arial" w:hAnsi="Arial" w:cs="Arial"/>
          <w:b/>
          <w:bCs/>
          <w:sz w:val="28"/>
          <w:szCs w:val="28"/>
        </w:rPr>
      </w:pPr>
      <w:r w:rsidRPr="006A0D07">
        <w:rPr>
          <w:rFonts w:ascii="Arial" w:hAnsi="Arial" w:cs="Arial"/>
          <w:b/>
          <w:bCs/>
          <w:sz w:val="28"/>
          <w:szCs w:val="28"/>
          <w:highlight w:val="red"/>
        </w:rPr>
        <w:lastRenderedPageBreak/>
        <w:t>?</w:t>
      </w:r>
    </w:p>
    <w:p w14:paraId="09D548C2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1638F8C9" w14:textId="77777777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</w:p>
    <w:p w14:paraId="60702781" w14:textId="6D13385A" w:rsidR="00524510" w:rsidRDefault="00524510" w:rsidP="00524510">
      <w:pPr>
        <w:rPr>
          <w:rFonts w:ascii="Arial" w:hAnsi="Arial" w:cs="Arial"/>
          <w:b/>
          <w:bCs/>
          <w:sz w:val="28"/>
          <w:szCs w:val="28"/>
        </w:rPr>
      </w:pPr>
      <w:r w:rsidRPr="00524510">
        <w:rPr>
          <w:rFonts w:ascii="Arial" w:hAnsi="Arial" w:cs="Arial"/>
          <w:b/>
          <w:bCs/>
          <w:sz w:val="28"/>
          <w:szCs w:val="28"/>
        </w:rPr>
        <w:t>Technische Produktumgebung</w:t>
      </w:r>
    </w:p>
    <w:p w14:paraId="63F24BE4" w14:textId="12A4705C" w:rsidR="00524510" w:rsidRDefault="00524510" w:rsidP="00696835">
      <w:pPr>
        <w:ind w:firstLine="708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Software</w:t>
      </w:r>
    </w:p>
    <w:p w14:paraId="7B306EAA" w14:textId="73D14F3E" w:rsidR="00524510" w:rsidRPr="00696835" w:rsidRDefault="00696835" w:rsidP="00696835">
      <w:pPr>
        <w:pStyle w:val="Listenabsatz"/>
        <w:numPr>
          <w:ilvl w:val="0"/>
          <w:numId w:val="6"/>
        </w:numPr>
        <w:rPr>
          <w:rFonts w:ascii="Arial" w:hAnsi="Arial" w:cs="Arial"/>
        </w:rPr>
      </w:pPr>
      <w:r w:rsidRPr="00696835">
        <w:rPr>
          <w:rFonts w:ascii="Arial" w:hAnsi="Arial" w:cs="Arial"/>
        </w:rPr>
        <w:t>WPF</w:t>
      </w:r>
    </w:p>
    <w:p w14:paraId="06E306D3" w14:textId="33BC9FE1" w:rsidR="00D96EB4" w:rsidRPr="00696835" w:rsidRDefault="00D96EB4" w:rsidP="00696835"/>
    <w:sectPr w:rsidR="00D96EB4" w:rsidRPr="00696835">
      <w:headerReference w:type="default" r:id="rId8"/>
      <w:footerReference w:type="default" r:id="rId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8B116" w14:textId="77777777" w:rsidR="007F3C72" w:rsidRDefault="007F3C72" w:rsidP="00D96EB4">
      <w:pPr>
        <w:spacing w:after="0" w:line="240" w:lineRule="auto"/>
      </w:pPr>
      <w:r>
        <w:separator/>
      </w:r>
    </w:p>
  </w:endnote>
  <w:endnote w:type="continuationSeparator" w:id="0">
    <w:p w14:paraId="43D624FB" w14:textId="77777777" w:rsidR="007F3C72" w:rsidRDefault="007F3C72" w:rsidP="00D96E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9300078"/>
      <w:docPartObj>
        <w:docPartGallery w:val="Page Numbers (Bottom of Page)"/>
        <w:docPartUnique/>
      </w:docPartObj>
    </w:sdtPr>
    <w:sdtContent>
      <w:p w14:paraId="07FE3B44" w14:textId="72196950" w:rsidR="000C420D" w:rsidRDefault="000C420D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6707FE2" w14:textId="77777777" w:rsidR="000C420D" w:rsidRDefault="000C420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6F553" w14:textId="77777777" w:rsidR="007F3C72" w:rsidRDefault="007F3C72" w:rsidP="00D96EB4">
      <w:pPr>
        <w:spacing w:after="0" w:line="240" w:lineRule="auto"/>
      </w:pPr>
      <w:r>
        <w:separator/>
      </w:r>
    </w:p>
  </w:footnote>
  <w:footnote w:type="continuationSeparator" w:id="0">
    <w:p w14:paraId="11A26381" w14:textId="77777777" w:rsidR="007F3C72" w:rsidRDefault="007F3C72" w:rsidP="00D96E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9E1DB" w14:textId="2A8D515B" w:rsidR="00D96EB4" w:rsidRDefault="00524510">
    <w:pPr>
      <w:pStyle w:val="Kopfzeile"/>
    </w:pPr>
    <w:r>
      <w:t>Pflichtenheft.do</w:t>
    </w:r>
    <w:r w:rsidR="00464C14">
      <w:t>cx</w:t>
    </w:r>
    <w:r w:rsidR="00D96EB4">
      <w:ptab w:relativeTo="margin" w:alignment="center" w:leader="none"/>
    </w:r>
    <w:r w:rsidR="00AD0910">
      <w:t>Team Rocket</w:t>
    </w:r>
    <w:r w:rsidR="00D96EB4">
      <w:ptab w:relativeTo="margin" w:alignment="right" w:leader="none"/>
    </w:r>
    <w:r>
      <w:t>04</w:t>
    </w:r>
    <w:r w:rsidR="00D96EB4">
      <w:t>.0</w:t>
    </w:r>
    <w:r>
      <w:t>4</w:t>
    </w:r>
    <w:r w:rsidR="00D96EB4">
      <w:t>.2025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C2A96"/>
    <w:multiLevelType w:val="hybridMultilevel"/>
    <w:tmpl w:val="D206EE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2042D1"/>
    <w:multiLevelType w:val="multilevel"/>
    <w:tmpl w:val="AAA29E0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35E96FFF"/>
    <w:multiLevelType w:val="hybridMultilevel"/>
    <w:tmpl w:val="A9FA8DE8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C7C6E31"/>
    <w:multiLevelType w:val="hybridMultilevel"/>
    <w:tmpl w:val="2256B19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7FF63F0"/>
    <w:multiLevelType w:val="hybridMultilevel"/>
    <w:tmpl w:val="39E6B06C"/>
    <w:lvl w:ilvl="0" w:tplc="0407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BD1F51"/>
    <w:multiLevelType w:val="hybridMultilevel"/>
    <w:tmpl w:val="33DC004E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7DD34F22"/>
    <w:multiLevelType w:val="hybridMultilevel"/>
    <w:tmpl w:val="FD4C0D80"/>
    <w:lvl w:ilvl="0" w:tplc="0407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43069222">
    <w:abstractNumId w:val="1"/>
  </w:num>
  <w:num w:numId="2" w16cid:durableId="1713070995">
    <w:abstractNumId w:val="3"/>
  </w:num>
  <w:num w:numId="3" w16cid:durableId="1794061328">
    <w:abstractNumId w:val="5"/>
  </w:num>
  <w:num w:numId="4" w16cid:durableId="2041860906">
    <w:abstractNumId w:val="2"/>
  </w:num>
  <w:num w:numId="5" w16cid:durableId="804928439">
    <w:abstractNumId w:val="4"/>
  </w:num>
  <w:num w:numId="6" w16cid:durableId="1949072321">
    <w:abstractNumId w:val="6"/>
  </w:num>
  <w:num w:numId="7" w16cid:durableId="8762392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6EB4"/>
    <w:rsid w:val="000C420D"/>
    <w:rsid w:val="000D388F"/>
    <w:rsid w:val="001C56EF"/>
    <w:rsid w:val="002024B9"/>
    <w:rsid w:val="002B3B8C"/>
    <w:rsid w:val="00464C14"/>
    <w:rsid w:val="00524510"/>
    <w:rsid w:val="00532477"/>
    <w:rsid w:val="00547AC0"/>
    <w:rsid w:val="00550A28"/>
    <w:rsid w:val="0064082C"/>
    <w:rsid w:val="00696835"/>
    <w:rsid w:val="006A0D07"/>
    <w:rsid w:val="007863D6"/>
    <w:rsid w:val="00792CC1"/>
    <w:rsid w:val="007950F7"/>
    <w:rsid w:val="007A235C"/>
    <w:rsid w:val="007C5A24"/>
    <w:rsid w:val="007F3C72"/>
    <w:rsid w:val="008A471B"/>
    <w:rsid w:val="0095276A"/>
    <w:rsid w:val="00A158E8"/>
    <w:rsid w:val="00AB1CD7"/>
    <w:rsid w:val="00AD0910"/>
    <w:rsid w:val="00B10753"/>
    <w:rsid w:val="00C1284E"/>
    <w:rsid w:val="00CA7DBB"/>
    <w:rsid w:val="00CF5C97"/>
    <w:rsid w:val="00D96EB4"/>
    <w:rsid w:val="00E11576"/>
    <w:rsid w:val="00FB6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51587D"/>
  <w15:chartTrackingRefBased/>
  <w15:docId w15:val="{BFC57A57-0C77-4E93-B0C7-D3CD975A6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96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96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96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96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96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96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96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96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96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96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96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96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96EB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96EB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96EB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96EB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96EB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96EB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96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96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96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96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96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96EB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96EB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96EB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96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96EB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96EB4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96EB4"/>
  </w:style>
  <w:style w:type="paragraph" w:styleId="Fuzeile">
    <w:name w:val="footer"/>
    <w:basedOn w:val="Standard"/>
    <w:link w:val="FuzeileZchn"/>
    <w:uiPriority w:val="99"/>
    <w:unhideWhenUsed/>
    <w:rsid w:val="00D96EB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96EB4"/>
  </w:style>
  <w:style w:type="table" w:styleId="Tabellenraster">
    <w:name w:val="Table Grid"/>
    <w:basedOn w:val="NormaleTabelle"/>
    <w:uiPriority w:val="39"/>
    <w:rsid w:val="00D96E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679E54-DA73-4BE1-B2E0-DE1D8DDB2F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286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Donart Bazaj</dc:creator>
  <cp:keywords/>
  <dc:description/>
  <cp:lastModifiedBy>Nadine Bichler</cp:lastModifiedBy>
  <cp:revision>38</cp:revision>
  <dcterms:created xsi:type="dcterms:W3CDTF">2025-04-04T11:05:00Z</dcterms:created>
  <dcterms:modified xsi:type="dcterms:W3CDTF">2025-04-07T12:53:00Z</dcterms:modified>
</cp:coreProperties>
</file>