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FEC97" w14:textId="6FD8436A" w:rsidR="00D96EB4" w:rsidRPr="00FC7A88" w:rsidRDefault="00524510" w:rsidP="00FA0A64">
      <w:pPr>
        <w:pStyle w:val="Titel"/>
      </w:pPr>
      <w:r w:rsidRPr="00FC7A88">
        <w:t>Pflichtenheft</w:t>
      </w:r>
    </w:p>
    <w:p w14:paraId="14881B77" w14:textId="77777777" w:rsidR="00FA0A64" w:rsidRPr="00FA0A64" w:rsidRDefault="00FA0A64" w:rsidP="00FA0A64">
      <w:pPr>
        <w:pBdr>
          <w:top w:val="single" w:sz="4" w:space="1" w:color="auto"/>
        </w:pBdr>
        <w:rPr>
          <w:rFonts w:ascii="Arial" w:hAnsi="Arial" w:cs="Arial"/>
          <w:b/>
          <w:bCs/>
          <w:sz w:val="36"/>
          <w:szCs w:val="36"/>
        </w:rPr>
      </w:pPr>
    </w:p>
    <w:tbl>
      <w:tblPr>
        <w:tblStyle w:val="Tabellenraster"/>
        <w:tblW w:w="5000" w:type="pct"/>
        <w:jc w:val="center"/>
        <w:tblLook w:val="04A0" w:firstRow="1" w:lastRow="0" w:firstColumn="1" w:lastColumn="0" w:noHBand="0" w:noVBand="1"/>
      </w:tblPr>
      <w:tblGrid>
        <w:gridCol w:w="3257"/>
        <w:gridCol w:w="5805"/>
      </w:tblGrid>
      <w:tr w:rsidR="002024B9" w:rsidRPr="00F04E45" w14:paraId="13309591" w14:textId="77777777" w:rsidTr="00987262">
        <w:trPr>
          <w:trHeight w:val="380"/>
          <w:jc w:val="center"/>
        </w:trPr>
        <w:tc>
          <w:tcPr>
            <w:tcW w:w="1797" w:type="pct"/>
            <w:tcBorders>
              <w:bottom w:val="single" w:sz="12" w:space="0" w:color="auto"/>
            </w:tcBorders>
          </w:tcPr>
          <w:p w14:paraId="027F78CF" w14:textId="77777777" w:rsidR="002024B9" w:rsidRPr="00F04E45" w:rsidRDefault="002024B9" w:rsidP="00987262">
            <w:pPr>
              <w:rPr>
                <w:rFonts w:ascii="Arial" w:hAnsi="Arial" w:cs="Arial"/>
                <w:b/>
                <w:bCs/>
              </w:rPr>
            </w:pPr>
            <w:r w:rsidRPr="00F04E45">
              <w:rPr>
                <w:rFonts w:ascii="Arial" w:hAnsi="Arial" w:cs="Arial"/>
                <w:b/>
                <w:bCs/>
              </w:rPr>
              <w:t>Projektbezeichnung</w:t>
            </w:r>
          </w:p>
        </w:tc>
        <w:tc>
          <w:tcPr>
            <w:tcW w:w="3203" w:type="pct"/>
            <w:tcBorders>
              <w:bottom w:val="single" w:sz="12" w:space="0" w:color="auto"/>
            </w:tcBorders>
          </w:tcPr>
          <w:p w14:paraId="6F4A5F22" w14:textId="77777777" w:rsidR="002024B9" w:rsidRPr="00F04E45" w:rsidRDefault="002024B9" w:rsidP="00987262">
            <w:pPr>
              <w:rPr>
                <w:rFonts w:ascii="Arial" w:hAnsi="Arial" w:cs="Arial"/>
                <w:b/>
                <w:bCs/>
              </w:rPr>
            </w:pPr>
            <w:r w:rsidRPr="00F04E45">
              <w:rPr>
                <w:rFonts w:ascii="Arial" w:hAnsi="Arial" w:cs="Arial"/>
                <w:b/>
                <w:bCs/>
              </w:rPr>
              <w:t>Sprachsteuerung der Spritzgussmaschine</w:t>
            </w:r>
          </w:p>
        </w:tc>
      </w:tr>
      <w:tr w:rsidR="002024B9" w14:paraId="44492196" w14:textId="77777777" w:rsidTr="00987262">
        <w:trPr>
          <w:trHeight w:val="677"/>
          <w:jc w:val="center"/>
        </w:trPr>
        <w:tc>
          <w:tcPr>
            <w:tcW w:w="1797" w:type="pct"/>
            <w:tcBorders>
              <w:top w:val="single" w:sz="12" w:space="0" w:color="auto"/>
            </w:tcBorders>
            <w:vAlign w:val="center"/>
          </w:tcPr>
          <w:p w14:paraId="49E6899B" w14:textId="77777777" w:rsidR="002024B9" w:rsidRDefault="002024B9" w:rsidP="009872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Projektverantwortlicher</w:t>
            </w:r>
          </w:p>
        </w:tc>
        <w:tc>
          <w:tcPr>
            <w:tcW w:w="3203" w:type="pct"/>
            <w:tcBorders>
              <w:top w:val="single" w:sz="12" w:space="0" w:color="auto"/>
            </w:tcBorders>
            <w:vAlign w:val="center"/>
          </w:tcPr>
          <w:p w14:paraId="2C39E669" w14:textId="77777777" w:rsidR="002024B9" w:rsidRDefault="002024B9" w:rsidP="009872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Anton Armin</w:t>
            </w:r>
          </w:p>
        </w:tc>
      </w:tr>
      <w:tr w:rsidR="002024B9" w:rsidRPr="00D96EB4" w14:paraId="5EE1C908" w14:textId="77777777" w:rsidTr="00987262">
        <w:trPr>
          <w:trHeight w:val="677"/>
          <w:jc w:val="center"/>
        </w:trPr>
        <w:tc>
          <w:tcPr>
            <w:tcW w:w="1797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49A505B" w14:textId="77777777" w:rsidR="002024B9" w:rsidRPr="00D96EB4" w:rsidRDefault="002024B9" w:rsidP="009872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Verantwortlicher Lastenheft</w:t>
            </w:r>
          </w:p>
        </w:tc>
        <w:tc>
          <w:tcPr>
            <w:tcW w:w="3203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F099D3B" w14:textId="77777777" w:rsidR="002024B9" w:rsidRPr="00D96EB4" w:rsidRDefault="002024B9" w:rsidP="009872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Bazaj Donart, Bichler Nadine</w:t>
            </w:r>
          </w:p>
        </w:tc>
      </w:tr>
      <w:tr w:rsidR="002024B9" w14:paraId="638846E9" w14:textId="77777777" w:rsidTr="00987262">
        <w:trPr>
          <w:trHeight w:val="677"/>
          <w:jc w:val="center"/>
        </w:trPr>
        <w:tc>
          <w:tcPr>
            <w:tcW w:w="1797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6EA27A1" w14:textId="77777777" w:rsidR="002024B9" w:rsidRDefault="002024B9" w:rsidP="009872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Erstellt am</w:t>
            </w:r>
          </w:p>
        </w:tc>
        <w:tc>
          <w:tcPr>
            <w:tcW w:w="3203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FFEF84C" w14:textId="71F87B29" w:rsidR="002024B9" w:rsidRDefault="002024B9" w:rsidP="009872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04.04.2025</w:t>
            </w:r>
          </w:p>
        </w:tc>
      </w:tr>
      <w:tr w:rsidR="002024B9" w14:paraId="1C8CF796" w14:textId="77777777" w:rsidTr="00987262">
        <w:trPr>
          <w:trHeight w:val="677"/>
          <w:jc w:val="center"/>
        </w:trPr>
        <w:tc>
          <w:tcPr>
            <w:tcW w:w="1797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E154789" w14:textId="77777777" w:rsidR="002024B9" w:rsidRDefault="002024B9" w:rsidP="009872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Zuletzt geändert</w:t>
            </w:r>
          </w:p>
        </w:tc>
        <w:tc>
          <w:tcPr>
            <w:tcW w:w="3203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1664C62" w14:textId="039D1AA8" w:rsidR="002024B9" w:rsidRDefault="002024B9" w:rsidP="009872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715AC1"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t>.04.2025</w:t>
            </w:r>
          </w:p>
        </w:tc>
      </w:tr>
      <w:tr w:rsidR="002024B9" w14:paraId="6FE282B6" w14:textId="77777777" w:rsidTr="00987262">
        <w:trPr>
          <w:trHeight w:val="677"/>
          <w:jc w:val="center"/>
        </w:trPr>
        <w:tc>
          <w:tcPr>
            <w:tcW w:w="1797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70300DE" w14:textId="77777777" w:rsidR="002024B9" w:rsidRDefault="002024B9" w:rsidP="009872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Bearbeitungszustand</w:t>
            </w:r>
          </w:p>
        </w:tc>
        <w:tc>
          <w:tcPr>
            <w:tcW w:w="3203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9453A82" w14:textId="77777777" w:rsidR="002024B9" w:rsidRDefault="002024B9" w:rsidP="009872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Bearbeitung</w:t>
            </w:r>
          </w:p>
        </w:tc>
      </w:tr>
      <w:tr w:rsidR="002024B9" w14:paraId="6624019F" w14:textId="77777777" w:rsidTr="00987262">
        <w:trPr>
          <w:trHeight w:val="677"/>
          <w:jc w:val="center"/>
        </w:trPr>
        <w:tc>
          <w:tcPr>
            <w:tcW w:w="1797" w:type="pct"/>
            <w:tcBorders>
              <w:top w:val="single" w:sz="12" w:space="0" w:color="auto"/>
            </w:tcBorders>
            <w:vAlign w:val="center"/>
          </w:tcPr>
          <w:p w14:paraId="5FBD7920" w14:textId="77777777" w:rsidR="002024B9" w:rsidRDefault="002024B9" w:rsidP="009872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Dokumentbezeichnung</w:t>
            </w:r>
          </w:p>
        </w:tc>
        <w:tc>
          <w:tcPr>
            <w:tcW w:w="3203" w:type="pct"/>
            <w:tcBorders>
              <w:top w:val="single" w:sz="12" w:space="0" w:color="auto"/>
            </w:tcBorders>
            <w:vAlign w:val="center"/>
          </w:tcPr>
          <w:p w14:paraId="02DCA7F5" w14:textId="747E4C15" w:rsidR="002024B9" w:rsidRDefault="0095276A" w:rsidP="009872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Pflichtenheft</w:t>
            </w:r>
            <w:r w:rsidR="002024B9">
              <w:rPr>
                <w:rFonts w:ascii="Arial" w:hAnsi="Arial" w:cs="Arial"/>
              </w:rPr>
              <w:t>.docx</w:t>
            </w:r>
          </w:p>
        </w:tc>
      </w:tr>
    </w:tbl>
    <w:p w14:paraId="3B7E974F" w14:textId="77777777" w:rsidR="002024B9" w:rsidRDefault="002024B9">
      <w:pPr>
        <w:rPr>
          <w:rFonts w:ascii="Arial" w:hAnsi="Arial" w:cs="Arial"/>
          <w:b/>
          <w:bCs/>
          <w:sz w:val="28"/>
          <w:szCs w:val="28"/>
        </w:rPr>
      </w:pPr>
    </w:p>
    <w:p w14:paraId="3068376A" w14:textId="77777777" w:rsidR="00D96EB4" w:rsidRPr="00D96EB4" w:rsidRDefault="00D96EB4" w:rsidP="00D96EB4">
      <w:pPr>
        <w:rPr>
          <w:rFonts w:ascii="Arial" w:hAnsi="Arial" w:cs="Arial"/>
          <w:sz w:val="28"/>
          <w:szCs w:val="28"/>
        </w:rPr>
      </w:pPr>
    </w:p>
    <w:p w14:paraId="32D54F08" w14:textId="596C7118" w:rsidR="00D96EB4" w:rsidRPr="00FA0A64" w:rsidRDefault="00D96EB4" w:rsidP="00FA0A64">
      <w:pPr>
        <w:pStyle w:val="berschrift1"/>
        <w:rPr>
          <w:b w:val="0"/>
        </w:rPr>
      </w:pPr>
      <w:r w:rsidRPr="00FA0A64">
        <w:t>Historie der Dokumentversionen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559"/>
        <w:gridCol w:w="2127"/>
        <w:gridCol w:w="4105"/>
      </w:tblGrid>
      <w:tr w:rsidR="00D96EB4" w:rsidRPr="00D96EB4" w14:paraId="11CF382F" w14:textId="77777777" w:rsidTr="00D96EB4">
        <w:trPr>
          <w:trHeight w:val="380"/>
          <w:jc w:val="center"/>
        </w:trPr>
        <w:tc>
          <w:tcPr>
            <w:tcW w:w="1271" w:type="dxa"/>
            <w:tcBorders>
              <w:bottom w:val="single" w:sz="12" w:space="0" w:color="auto"/>
            </w:tcBorders>
          </w:tcPr>
          <w:p w14:paraId="69431EC7" w14:textId="5CB0533C" w:rsidR="00D96EB4" w:rsidRPr="00D96EB4" w:rsidRDefault="00D96EB4" w:rsidP="00D96EB4">
            <w:pPr>
              <w:jc w:val="center"/>
              <w:rPr>
                <w:rFonts w:ascii="Arial" w:hAnsi="Arial" w:cs="Arial"/>
              </w:rPr>
            </w:pPr>
            <w:r w:rsidRPr="00D96EB4">
              <w:rPr>
                <w:rFonts w:ascii="Arial" w:hAnsi="Arial" w:cs="Arial"/>
              </w:rPr>
              <w:t>Version</w:t>
            </w:r>
          </w:p>
        </w:tc>
        <w:tc>
          <w:tcPr>
            <w:tcW w:w="1559" w:type="dxa"/>
            <w:tcBorders>
              <w:bottom w:val="single" w:sz="12" w:space="0" w:color="auto"/>
            </w:tcBorders>
          </w:tcPr>
          <w:p w14:paraId="4F00B067" w14:textId="66DC5D5B" w:rsidR="00D96EB4" w:rsidRPr="00D96EB4" w:rsidRDefault="00D96EB4" w:rsidP="00D96E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Datum</w:t>
            </w:r>
          </w:p>
        </w:tc>
        <w:tc>
          <w:tcPr>
            <w:tcW w:w="2127" w:type="dxa"/>
            <w:tcBorders>
              <w:bottom w:val="single" w:sz="12" w:space="0" w:color="auto"/>
            </w:tcBorders>
          </w:tcPr>
          <w:p w14:paraId="687C3FC6" w14:textId="3FC4C76E" w:rsidR="00D96EB4" w:rsidRPr="00D96EB4" w:rsidRDefault="00D96EB4" w:rsidP="005324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Autor</w:t>
            </w:r>
          </w:p>
        </w:tc>
        <w:tc>
          <w:tcPr>
            <w:tcW w:w="4105" w:type="dxa"/>
            <w:tcBorders>
              <w:bottom w:val="single" w:sz="12" w:space="0" w:color="auto"/>
            </w:tcBorders>
          </w:tcPr>
          <w:p w14:paraId="01A77F67" w14:textId="69730A13" w:rsidR="00D96EB4" w:rsidRPr="00D96EB4" w:rsidRDefault="00D96EB4" w:rsidP="005324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Änderungen/Bemerkungen</w:t>
            </w:r>
          </w:p>
        </w:tc>
      </w:tr>
      <w:tr w:rsidR="00D96EB4" w:rsidRPr="00D96EB4" w14:paraId="7A3EE44E" w14:textId="77777777" w:rsidTr="00532477">
        <w:trPr>
          <w:trHeight w:val="677"/>
          <w:jc w:val="center"/>
        </w:trPr>
        <w:tc>
          <w:tcPr>
            <w:tcW w:w="127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5AB2B88" w14:textId="70E80434" w:rsidR="00D96EB4" w:rsidRPr="00D96EB4" w:rsidRDefault="00D96EB4" w:rsidP="0053247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2B1D830" w14:textId="25654849" w:rsidR="00D96EB4" w:rsidRPr="00D96EB4" w:rsidRDefault="00464C14" w:rsidP="0053247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04.04.2025</w:t>
            </w:r>
          </w:p>
        </w:tc>
        <w:tc>
          <w:tcPr>
            <w:tcW w:w="212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BBF6815" w14:textId="10B8AD4A" w:rsidR="00D96EB4" w:rsidRPr="00D96EB4" w:rsidRDefault="00464C14" w:rsidP="005324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Bazaj Donart, Bichler Nadine</w:t>
            </w:r>
          </w:p>
        </w:tc>
        <w:tc>
          <w:tcPr>
            <w:tcW w:w="410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9089B6A" w14:textId="714A56A5" w:rsidR="00D96EB4" w:rsidRPr="00D96EB4" w:rsidRDefault="00D96EB4" w:rsidP="005324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Ersterstellung</w:t>
            </w:r>
          </w:p>
        </w:tc>
      </w:tr>
      <w:tr w:rsidR="00532477" w:rsidRPr="00D96EB4" w14:paraId="6154FB73" w14:textId="77777777" w:rsidTr="00532477">
        <w:trPr>
          <w:trHeight w:val="677"/>
          <w:jc w:val="center"/>
        </w:trPr>
        <w:tc>
          <w:tcPr>
            <w:tcW w:w="127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1A67651" w14:textId="0F86E333" w:rsidR="00532477" w:rsidRDefault="00532477" w:rsidP="00D96E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A15CC48" w14:textId="5E6863FE" w:rsidR="00532477" w:rsidRDefault="00532477" w:rsidP="0053247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07.04.2025</w:t>
            </w:r>
          </w:p>
        </w:tc>
        <w:tc>
          <w:tcPr>
            <w:tcW w:w="212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14AAB3D" w14:textId="44BB4730" w:rsidR="00532477" w:rsidRDefault="00532477" w:rsidP="005324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Bichler Nadine</w:t>
            </w:r>
          </w:p>
        </w:tc>
        <w:tc>
          <w:tcPr>
            <w:tcW w:w="410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8982F21" w14:textId="05A3C30D" w:rsidR="00532477" w:rsidRDefault="00532477" w:rsidP="005324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Erweiterung und Anpassung</w:t>
            </w:r>
          </w:p>
        </w:tc>
      </w:tr>
      <w:tr w:rsidR="00532477" w:rsidRPr="00D96EB4" w14:paraId="363FAFF6" w14:textId="77777777" w:rsidTr="00532477">
        <w:trPr>
          <w:trHeight w:val="677"/>
          <w:jc w:val="center"/>
        </w:trPr>
        <w:tc>
          <w:tcPr>
            <w:tcW w:w="1271" w:type="dxa"/>
            <w:tcBorders>
              <w:top w:val="single" w:sz="12" w:space="0" w:color="auto"/>
            </w:tcBorders>
            <w:vAlign w:val="center"/>
          </w:tcPr>
          <w:p w14:paraId="36E1B264" w14:textId="33F6620A" w:rsidR="00532477" w:rsidRDefault="00A8462E" w:rsidP="00D96E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14:paraId="0B85789A" w14:textId="78AD4CA0" w:rsidR="00532477" w:rsidRDefault="00A8462E" w:rsidP="00A8462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09.04.2025</w:t>
            </w:r>
          </w:p>
        </w:tc>
        <w:tc>
          <w:tcPr>
            <w:tcW w:w="2127" w:type="dxa"/>
            <w:tcBorders>
              <w:top w:val="single" w:sz="12" w:space="0" w:color="auto"/>
            </w:tcBorders>
            <w:vAlign w:val="center"/>
          </w:tcPr>
          <w:p w14:paraId="1A70705C" w14:textId="1B878A85" w:rsidR="00532477" w:rsidRDefault="00A8462E" w:rsidP="005324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Bichler Nadine </w:t>
            </w:r>
          </w:p>
        </w:tc>
        <w:tc>
          <w:tcPr>
            <w:tcW w:w="4105" w:type="dxa"/>
            <w:tcBorders>
              <w:top w:val="single" w:sz="12" w:space="0" w:color="auto"/>
            </w:tcBorders>
            <w:vAlign w:val="center"/>
          </w:tcPr>
          <w:p w14:paraId="669326AD" w14:textId="6167FBCB" w:rsidR="00532477" w:rsidRDefault="00A8462E" w:rsidP="005324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Erweiterung</w:t>
            </w:r>
            <w:r w:rsidR="00350320">
              <w:rPr>
                <w:rFonts w:ascii="Arial" w:hAnsi="Arial" w:cs="Arial"/>
              </w:rPr>
              <w:t xml:space="preserve"> und Anpassung</w:t>
            </w:r>
          </w:p>
        </w:tc>
      </w:tr>
    </w:tbl>
    <w:p w14:paraId="5ABA357B" w14:textId="77777777" w:rsidR="00D96EB4" w:rsidRDefault="00D96EB4" w:rsidP="00D96EB4">
      <w:pPr>
        <w:jc w:val="right"/>
        <w:rPr>
          <w:rFonts w:ascii="Arial" w:hAnsi="Arial" w:cs="Arial"/>
          <w:sz w:val="28"/>
          <w:szCs w:val="28"/>
        </w:rPr>
      </w:pPr>
    </w:p>
    <w:p w14:paraId="2859DA53" w14:textId="6EAE4809" w:rsidR="00D96EB4" w:rsidRPr="00FA0A64" w:rsidRDefault="00464C14" w:rsidP="00FA0A64">
      <w:pPr>
        <w:pStyle w:val="berschrift1"/>
        <w:rPr>
          <w:b w:val="0"/>
        </w:rPr>
      </w:pPr>
      <w:r w:rsidRPr="00FA0A64">
        <w:t>Zielbestimmung</w:t>
      </w:r>
      <w:r w:rsidR="00B10753" w:rsidRPr="00FA0A64">
        <w:t xml:space="preserve">                                                                                            </w:t>
      </w:r>
    </w:p>
    <w:p w14:paraId="11B2EC2E" w14:textId="7E07F969" w:rsidR="00464C14" w:rsidRPr="00FA0A64" w:rsidRDefault="00464C14" w:rsidP="00FA0A64">
      <w:pPr>
        <w:pStyle w:val="berschrift2"/>
      </w:pPr>
      <w:r w:rsidRPr="00FA0A64">
        <w:t xml:space="preserve">Funktionale Anforderungen     </w:t>
      </w:r>
    </w:p>
    <w:tbl>
      <w:tblPr>
        <w:tblStyle w:val="Tabellenraster"/>
        <w:tblW w:w="5001" w:type="pct"/>
        <w:jc w:val="center"/>
        <w:tblLook w:val="04A0" w:firstRow="1" w:lastRow="0" w:firstColumn="1" w:lastColumn="0" w:noHBand="0" w:noVBand="1"/>
      </w:tblPr>
      <w:tblGrid>
        <w:gridCol w:w="1416"/>
        <w:gridCol w:w="7648"/>
      </w:tblGrid>
      <w:tr w:rsidR="00CF5C97" w:rsidRPr="00F04E45" w14:paraId="42D22E8A" w14:textId="77777777" w:rsidTr="00CA7DBB">
        <w:trPr>
          <w:trHeight w:val="380"/>
          <w:jc w:val="center"/>
        </w:trPr>
        <w:tc>
          <w:tcPr>
            <w:tcW w:w="781" w:type="pct"/>
            <w:tcBorders>
              <w:bottom w:val="single" w:sz="12" w:space="0" w:color="auto"/>
            </w:tcBorders>
          </w:tcPr>
          <w:p w14:paraId="62F42A8B" w14:textId="77777777" w:rsidR="00CF5C97" w:rsidRPr="00F04E45" w:rsidRDefault="00CF5C97" w:rsidP="00987262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Nummer</w:t>
            </w:r>
          </w:p>
        </w:tc>
        <w:tc>
          <w:tcPr>
            <w:tcW w:w="4219" w:type="pct"/>
            <w:tcBorders>
              <w:bottom w:val="single" w:sz="12" w:space="0" w:color="auto"/>
            </w:tcBorders>
          </w:tcPr>
          <w:p w14:paraId="4C10FD4C" w14:textId="77777777" w:rsidR="00CF5C97" w:rsidRPr="00F04E45" w:rsidRDefault="00CF5C97" w:rsidP="0098726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Anforderungsbeschreibung</w:t>
            </w:r>
          </w:p>
        </w:tc>
      </w:tr>
      <w:tr w:rsidR="00CA7DBB" w14:paraId="4B4CA9BF" w14:textId="77777777" w:rsidTr="00CA7DBB">
        <w:trPr>
          <w:trHeight w:val="677"/>
          <w:jc w:val="center"/>
        </w:trPr>
        <w:tc>
          <w:tcPr>
            <w:tcW w:w="781" w:type="pct"/>
            <w:tcBorders>
              <w:top w:val="single" w:sz="12" w:space="0" w:color="auto"/>
            </w:tcBorders>
            <w:vAlign w:val="center"/>
          </w:tcPr>
          <w:p w14:paraId="14504D7C" w14:textId="45480094" w:rsidR="00CA7DBB" w:rsidRDefault="00CA7DBB" w:rsidP="00CA7D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FA1.1</w:t>
            </w:r>
          </w:p>
        </w:tc>
        <w:tc>
          <w:tcPr>
            <w:tcW w:w="4219" w:type="pct"/>
            <w:tcBorders>
              <w:top w:val="single" w:sz="12" w:space="0" w:color="auto"/>
            </w:tcBorders>
            <w:vAlign w:val="center"/>
          </w:tcPr>
          <w:p w14:paraId="67B9505B" w14:textId="20E1437F" w:rsidR="00CA7DBB" w:rsidRDefault="00CA7DBB" w:rsidP="00CA7D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Das Programm kann das Standard Mikrofon abhören.</w:t>
            </w:r>
          </w:p>
        </w:tc>
      </w:tr>
      <w:tr w:rsidR="00CA7DBB" w:rsidRPr="00A934CC" w14:paraId="7C164A27" w14:textId="77777777" w:rsidTr="00CA7DBB">
        <w:trPr>
          <w:trHeight w:val="677"/>
          <w:jc w:val="center"/>
        </w:trPr>
        <w:tc>
          <w:tcPr>
            <w:tcW w:w="781" w:type="pct"/>
            <w:tcBorders>
              <w:top w:val="single" w:sz="12" w:space="0" w:color="auto"/>
            </w:tcBorders>
            <w:vAlign w:val="center"/>
          </w:tcPr>
          <w:p w14:paraId="5718D36F" w14:textId="577977EB" w:rsidR="00CA7DBB" w:rsidRDefault="00CA7DBB" w:rsidP="00CA7D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FA2.1</w:t>
            </w:r>
          </w:p>
        </w:tc>
        <w:tc>
          <w:tcPr>
            <w:tcW w:w="4219" w:type="pct"/>
            <w:tcBorders>
              <w:top w:val="single" w:sz="12" w:space="0" w:color="auto"/>
            </w:tcBorders>
            <w:vAlign w:val="center"/>
          </w:tcPr>
          <w:p w14:paraId="6E743B5D" w14:textId="1E84F6E1" w:rsidR="00CA7DBB" w:rsidRPr="00A934CC" w:rsidRDefault="00CA7DBB" w:rsidP="00CA7DBB">
            <w:pPr>
              <w:rPr>
                <w:rFonts w:ascii="Arial" w:hAnsi="Arial" w:cs="Arial"/>
              </w:rPr>
            </w:pPr>
            <w:r w:rsidRPr="00CA7DBB">
              <w:rPr>
                <w:rFonts w:ascii="Arial" w:hAnsi="Arial" w:cs="Arial"/>
              </w:rPr>
              <w:t>Sprachbefehle sind die Ziffern 1-9.</w:t>
            </w:r>
          </w:p>
        </w:tc>
      </w:tr>
      <w:tr w:rsidR="00CA7DBB" w14:paraId="3CC3F002" w14:textId="77777777" w:rsidTr="00CA7DBB">
        <w:trPr>
          <w:trHeight w:val="677"/>
          <w:jc w:val="center"/>
        </w:trPr>
        <w:tc>
          <w:tcPr>
            <w:tcW w:w="78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E27C59B" w14:textId="08029E73" w:rsidR="00CA7DBB" w:rsidRPr="00D96EB4" w:rsidRDefault="00CA7DBB" w:rsidP="00CA7D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</w:t>
            </w:r>
            <w:r w:rsidR="002B3B8C">
              <w:rPr>
                <w:rFonts w:ascii="Arial" w:hAnsi="Arial" w:cs="Arial"/>
              </w:rPr>
              <w:t>3.1</w:t>
            </w:r>
          </w:p>
        </w:tc>
        <w:tc>
          <w:tcPr>
            <w:tcW w:w="421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6D4CCDC" w14:textId="64133D70" w:rsidR="00CA7DBB" w:rsidRDefault="008A471B" w:rsidP="00CA7DBB">
            <w:pPr>
              <w:rPr>
                <w:rFonts w:ascii="Arial" w:hAnsi="Arial" w:cs="Arial"/>
              </w:rPr>
            </w:pPr>
            <w:r w:rsidRPr="008A471B">
              <w:rPr>
                <w:rFonts w:ascii="Arial" w:hAnsi="Arial" w:cs="Arial"/>
              </w:rPr>
              <w:t>Das eingehende Sprachsignal wird als Audiospur angezeigt.</w:t>
            </w:r>
          </w:p>
        </w:tc>
      </w:tr>
      <w:tr w:rsidR="00CA7DBB" w14:paraId="166B9E7F" w14:textId="77777777" w:rsidTr="00CA7DBB">
        <w:trPr>
          <w:trHeight w:val="677"/>
          <w:jc w:val="center"/>
        </w:trPr>
        <w:tc>
          <w:tcPr>
            <w:tcW w:w="781" w:type="pct"/>
            <w:tcBorders>
              <w:top w:val="single" w:sz="12" w:space="0" w:color="auto"/>
            </w:tcBorders>
            <w:vAlign w:val="center"/>
          </w:tcPr>
          <w:p w14:paraId="43DB5FA2" w14:textId="2BAF9175" w:rsidR="00CA7DBB" w:rsidRDefault="00CA7DBB" w:rsidP="00CA7D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</w:t>
            </w:r>
            <w:r w:rsidR="002B3B8C">
              <w:rPr>
                <w:rFonts w:ascii="Arial" w:hAnsi="Arial" w:cs="Arial"/>
              </w:rPr>
              <w:t>3.2</w:t>
            </w:r>
          </w:p>
        </w:tc>
        <w:tc>
          <w:tcPr>
            <w:tcW w:w="4219" w:type="pct"/>
            <w:tcBorders>
              <w:top w:val="single" w:sz="12" w:space="0" w:color="auto"/>
            </w:tcBorders>
            <w:vAlign w:val="center"/>
          </w:tcPr>
          <w:p w14:paraId="51F09AB3" w14:textId="6C9F36E0" w:rsidR="00CA7DBB" w:rsidRDefault="00CA7DBB" w:rsidP="00CA7D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Erkannte Sprachbefehle werden numerisch angezeigt.</w:t>
            </w:r>
          </w:p>
        </w:tc>
      </w:tr>
      <w:tr w:rsidR="00CA7DBB" w14:paraId="22E134ED" w14:textId="77777777" w:rsidTr="00CA7DBB">
        <w:trPr>
          <w:trHeight w:val="677"/>
          <w:jc w:val="center"/>
        </w:trPr>
        <w:tc>
          <w:tcPr>
            <w:tcW w:w="781" w:type="pct"/>
            <w:tcBorders>
              <w:top w:val="single" w:sz="12" w:space="0" w:color="auto"/>
            </w:tcBorders>
            <w:vAlign w:val="center"/>
          </w:tcPr>
          <w:p w14:paraId="39AC1CF8" w14:textId="3CAFAF47" w:rsidR="00CA7DBB" w:rsidRDefault="00CA7DBB" w:rsidP="00CA7D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</w:t>
            </w:r>
            <w:r w:rsidR="007C5A24">
              <w:rPr>
                <w:rFonts w:ascii="Arial" w:hAnsi="Arial" w:cs="Arial"/>
              </w:rPr>
              <w:t>4.1</w:t>
            </w:r>
          </w:p>
        </w:tc>
        <w:tc>
          <w:tcPr>
            <w:tcW w:w="4219" w:type="pct"/>
            <w:tcBorders>
              <w:top w:val="single" w:sz="12" w:space="0" w:color="auto"/>
            </w:tcBorders>
            <w:vAlign w:val="center"/>
          </w:tcPr>
          <w:p w14:paraId="1AE01DBA" w14:textId="1DF36C26" w:rsidR="00CA7DBB" w:rsidRDefault="00CA7DBB" w:rsidP="00CA7D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Vorherige Sprachbefehle werden in einer Liste dargestellt.</w:t>
            </w:r>
          </w:p>
        </w:tc>
      </w:tr>
      <w:tr w:rsidR="00CA7DBB" w:rsidRPr="004B3A87" w14:paraId="57582B27" w14:textId="77777777" w:rsidTr="00CA7DBB">
        <w:trPr>
          <w:trHeight w:val="677"/>
          <w:jc w:val="center"/>
        </w:trPr>
        <w:tc>
          <w:tcPr>
            <w:tcW w:w="78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4B81F19" w14:textId="2400F2E5" w:rsidR="00CA7DBB" w:rsidRDefault="00CA7DBB" w:rsidP="00CA7D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</w:t>
            </w:r>
            <w:r w:rsidR="007C5A24">
              <w:rPr>
                <w:rFonts w:ascii="Arial" w:hAnsi="Arial" w:cs="Arial"/>
              </w:rPr>
              <w:t>4.2</w:t>
            </w:r>
          </w:p>
        </w:tc>
        <w:tc>
          <w:tcPr>
            <w:tcW w:w="421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68DC200" w14:textId="2020DB43" w:rsidR="00CA7DBB" w:rsidRPr="004B3A87" w:rsidRDefault="008A471B" w:rsidP="00CA7DBB">
            <w:pPr>
              <w:rPr>
                <w:rFonts w:ascii="Arial" w:hAnsi="Arial" w:cs="Arial"/>
                <w:i/>
                <w:iCs/>
              </w:rPr>
            </w:pPr>
            <w:r w:rsidRPr="001C56EF">
              <w:rPr>
                <w:rFonts w:ascii="Arial" w:hAnsi="Arial" w:cs="Arial"/>
              </w:rPr>
              <w:t>In der Anwendung kann der Zustand des Mikrofons eingesehen werden.</w:t>
            </w:r>
          </w:p>
        </w:tc>
      </w:tr>
      <w:tr w:rsidR="00CA7DBB" w:rsidRPr="007E0D66" w14:paraId="3BBDB8D9" w14:textId="77777777" w:rsidTr="00CA7DBB">
        <w:trPr>
          <w:trHeight w:val="677"/>
          <w:jc w:val="center"/>
        </w:trPr>
        <w:tc>
          <w:tcPr>
            <w:tcW w:w="78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C7C5700" w14:textId="43D9BC1B" w:rsidR="00CA7DBB" w:rsidRDefault="00CA7DBB" w:rsidP="00CA7D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</w:t>
            </w:r>
            <w:r w:rsidR="007C5A24">
              <w:rPr>
                <w:rFonts w:ascii="Arial" w:hAnsi="Arial" w:cs="Arial"/>
              </w:rPr>
              <w:t>4.3</w:t>
            </w:r>
          </w:p>
        </w:tc>
        <w:tc>
          <w:tcPr>
            <w:tcW w:w="421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922810D" w14:textId="47157DB9" w:rsidR="00CA7DBB" w:rsidRPr="007E0D66" w:rsidRDefault="00CA7DBB" w:rsidP="00CA7D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der Anwendung kann der Name des Mikrofons angezeigt werden.</w:t>
            </w:r>
          </w:p>
        </w:tc>
      </w:tr>
      <w:tr w:rsidR="00CA7DBB" w:rsidRPr="007E0D66" w14:paraId="0ADDD653" w14:textId="77777777" w:rsidTr="00CA7DBB">
        <w:trPr>
          <w:trHeight w:val="677"/>
          <w:jc w:val="center"/>
        </w:trPr>
        <w:tc>
          <w:tcPr>
            <w:tcW w:w="781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A73C0C0" w14:textId="6C1B081D" w:rsidR="00CA7DBB" w:rsidRDefault="00CA7DBB" w:rsidP="00CA7D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</w:t>
            </w:r>
            <w:r w:rsidR="007C5A24">
              <w:rPr>
                <w:rFonts w:ascii="Arial" w:hAnsi="Arial" w:cs="Arial"/>
              </w:rPr>
              <w:t>4.4</w:t>
            </w:r>
          </w:p>
        </w:tc>
        <w:tc>
          <w:tcPr>
            <w:tcW w:w="421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5B63A0E" w14:textId="74767A5E" w:rsidR="00CA7DBB" w:rsidRDefault="00CA7DBB" w:rsidP="00CA7D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Das Mikrofon kann mithilfe eines Buttons stummgeschaltet werden </w:t>
            </w:r>
          </w:p>
        </w:tc>
      </w:tr>
    </w:tbl>
    <w:p w14:paraId="76FD03F8" w14:textId="77777777" w:rsidR="00B10753" w:rsidRDefault="00B10753" w:rsidP="00B10753">
      <w:pPr>
        <w:rPr>
          <w:rFonts w:ascii="Arial" w:hAnsi="Arial" w:cs="Arial"/>
          <w:b/>
          <w:bCs/>
          <w:sz w:val="28"/>
          <w:szCs w:val="28"/>
        </w:rPr>
      </w:pPr>
    </w:p>
    <w:p w14:paraId="2D4A1101" w14:textId="16ECF171" w:rsidR="00C1284E" w:rsidRPr="00464C14" w:rsidRDefault="00B10753" w:rsidP="00FA0A64">
      <w:pPr>
        <w:pStyle w:val="berschrift1"/>
      </w:pPr>
      <w:r w:rsidRPr="00464C14">
        <w:t xml:space="preserve">                                                                                                                                          </w:t>
      </w:r>
      <w:r w:rsidR="00524510" w:rsidRPr="00464C14">
        <w:t>Produkteinsatz</w:t>
      </w:r>
      <w:r w:rsidR="00C1284E" w:rsidRPr="00464C14">
        <w:t xml:space="preserve">    </w:t>
      </w:r>
    </w:p>
    <w:p w14:paraId="5B36A228" w14:textId="6497C414" w:rsidR="00C1284E" w:rsidRDefault="00C1284E" w:rsidP="00C1284E">
      <w:pPr>
        <w:pStyle w:val="Listenabsatz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                                                                                                                      </w:t>
      </w:r>
    </w:p>
    <w:p w14:paraId="7089E6AA" w14:textId="3E27E505" w:rsidR="00C1284E" w:rsidRPr="00696835" w:rsidRDefault="00524510" w:rsidP="00FA0A64">
      <w:pPr>
        <w:pStyle w:val="berschrift2"/>
        <w:rPr>
          <w:b w:val="0"/>
        </w:rPr>
      </w:pPr>
      <w:r w:rsidRPr="00464C14">
        <w:t>Anwendungsbereiche</w:t>
      </w:r>
    </w:p>
    <w:p w14:paraId="34BB6150" w14:textId="0FFAEBF2" w:rsidR="00696835" w:rsidRPr="00350320" w:rsidRDefault="00350320" w:rsidP="00350320">
      <w:pPr>
        <w:rPr>
          <w:rFonts w:ascii="Arial" w:hAnsi="Arial" w:cs="Arial"/>
        </w:rPr>
      </w:pPr>
      <w:r>
        <w:rPr>
          <w:rFonts w:ascii="Arial" w:hAnsi="Arial" w:cs="Arial"/>
        </w:rPr>
        <w:t>Die Anwendung wird für einen modernen Spritzgussmaschinenhersteller entwickelt</w:t>
      </w:r>
      <w:r w:rsidR="004552F0">
        <w:rPr>
          <w:rFonts w:ascii="Arial" w:hAnsi="Arial" w:cs="Arial"/>
        </w:rPr>
        <w:t xml:space="preserve"> und soll in einer Freigabe zur Implementierung </w:t>
      </w:r>
      <w:r w:rsidR="00871B05">
        <w:rPr>
          <w:rFonts w:ascii="Arial" w:hAnsi="Arial" w:cs="Arial"/>
        </w:rPr>
        <w:t>in bestehenden PL</w:t>
      </w:r>
      <w:r w:rsidR="004552F0">
        <w:rPr>
          <w:rFonts w:ascii="Arial" w:hAnsi="Arial" w:cs="Arial"/>
        </w:rPr>
        <w:t xml:space="preserve"> führen.</w:t>
      </w:r>
    </w:p>
    <w:p w14:paraId="10C01A3D" w14:textId="77777777" w:rsidR="00696835" w:rsidRDefault="00696835" w:rsidP="00696835">
      <w:pPr>
        <w:pStyle w:val="Listenabsatz"/>
        <w:ind w:left="1440"/>
        <w:rPr>
          <w:rFonts w:ascii="Arial" w:hAnsi="Arial" w:cs="Arial"/>
        </w:rPr>
      </w:pPr>
    </w:p>
    <w:p w14:paraId="20CEBB0F" w14:textId="77777777" w:rsidR="00350320" w:rsidRDefault="00464C14" w:rsidP="00FA0A64">
      <w:pPr>
        <w:pStyle w:val="berschrift2"/>
        <w:rPr>
          <w:b w:val="0"/>
        </w:rPr>
      </w:pPr>
      <w:r>
        <w:t xml:space="preserve"> </w:t>
      </w:r>
      <w:r w:rsidR="00524510" w:rsidRPr="00464C14">
        <w:t>Zielgruppe</w:t>
      </w:r>
      <w:r w:rsidRPr="00464C14">
        <w:t>n</w:t>
      </w:r>
    </w:p>
    <w:p w14:paraId="500F0206" w14:textId="756AE48C" w:rsidR="00350320" w:rsidRDefault="00350320" w:rsidP="00350320">
      <w:pPr>
        <w:pStyle w:val="Listenabsatz"/>
        <w:numPr>
          <w:ilvl w:val="0"/>
          <w:numId w:val="8"/>
        </w:numPr>
        <w:rPr>
          <w:rFonts w:ascii="Arial" w:hAnsi="Arial" w:cs="Arial"/>
        </w:rPr>
      </w:pPr>
      <w:r w:rsidRPr="00350320">
        <w:rPr>
          <w:rFonts w:ascii="Arial" w:hAnsi="Arial" w:cs="Arial"/>
        </w:rPr>
        <w:t>Das zukünftige Fachpersonal sollte die Anwendung zur schnellen und berührungslosen Bedienung nutzen können.</w:t>
      </w:r>
    </w:p>
    <w:p w14:paraId="08E54888" w14:textId="24A5D18D" w:rsidR="00350320" w:rsidRDefault="00350320" w:rsidP="00350320">
      <w:pPr>
        <w:pStyle w:val="Listenabsatz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Das Management und der Product Owner sollten eine Präsentationsreife Anwendung </w:t>
      </w:r>
      <w:r w:rsidR="00864066">
        <w:rPr>
          <w:rFonts w:ascii="Arial" w:hAnsi="Arial" w:cs="Arial"/>
        </w:rPr>
        <w:t>präsentier</w:t>
      </w:r>
      <w:r w:rsidR="004552F0">
        <w:rPr>
          <w:rFonts w:ascii="Arial" w:hAnsi="Arial" w:cs="Arial"/>
        </w:rPr>
        <w:t>t</w:t>
      </w:r>
      <w:r>
        <w:rPr>
          <w:rFonts w:ascii="Arial" w:hAnsi="Arial" w:cs="Arial"/>
        </w:rPr>
        <w:t xml:space="preserve"> </w:t>
      </w:r>
      <w:r w:rsidR="004552F0">
        <w:rPr>
          <w:rFonts w:ascii="Arial" w:hAnsi="Arial" w:cs="Arial"/>
        </w:rPr>
        <w:t>bekommen</w:t>
      </w:r>
      <w:r>
        <w:rPr>
          <w:rFonts w:ascii="Arial" w:hAnsi="Arial" w:cs="Arial"/>
        </w:rPr>
        <w:t>, welche ein modernes Erscheinungsbild vermittelt</w:t>
      </w:r>
    </w:p>
    <w:p w14:paraId="10937FA2" w14:textId="7255DF2B" w:rsidR="00350320" w:rsidRPr="004552F0" w:rsidRDefault="00350320" w:rsidP="00524510">
      <w:pPr>
        <w:pStyle w:val="Listenabsatz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Zukünftige Softwareentwickler/-architekten sollten die Anwendung leicht wiederverwenden und ausbauen können</w:t>
      </w:r>
    </w:p>
    <w:p w14:paraId="00CFF16F" w14:textId="77777777" w:rsidR="00524510" w:rsidRDefault="00524510" w:rsidP="00524510">
      <w:pPr>
        <w:rPr>
          <w:rFonts w:ascii="Arial" w:hAnsi="Arial" w:cs="Arial"/>
          <w:b/>
          <w:bCs/>
          <w:sz w:val="28"/>
          <w:szCs w:val="28"/>
        </w:rPr>
      </w:pPr>
    </w:p>
    <w:p w14:paraId="0674026E" w14:textId="77777777" w:rsidR="00464C14" w:rsidRDefault="00464C14" w:rsidP="00464C14">
      <w:pPr>
        <w:rPr>
          <w:rFonts w:ascii="Arial" w:hAnsi="Arial" w:cs="Arial"/>
          <w:b/>
          <w:bCs/>
          <w:sz w:val="28"/>
          <w:szCs w:val="28"/>
        </w:rPr>
      </w:pPr>
    </w:p>
    <w:p w14:paraId="1B577335" w14:textId="0ED11735" w:rsidR="00524510" w:rsidRPr="00464C14" w:rsidRDefault="00524510" w:rsidP="00FA0A64">
      <w:pPr>
        <w:pStyle w:val="berschrift1"/>
      </w:pPr>
      <w:r w:rsidRPr="00464C14">
        <w:lastRenderedPageBreak/>
        <w:t>Betriebsbedingungen</w:t>
      </w:r>
    </w:p>
    <w:tbl>
      <w:tblPr>
        <w:tblStyle w:val="Tabellenraster"/>
        <w:tblW w:w="5000" w:type="pct"/>
        <w:tblLook w:val="04A0" w:firstRow="1" w:lastRow="0" w:firstColumn="1" w:lastColumn="0" w:noHBand="0" w:noVBand="1"/>
      </w:tblPr>
      <w:tblGrid>
        <w:gridCol w:w="3257"/>
        <w:gridCol w:w="5805"/>
      </w:tblGrid>
      <w:tr w:rsidR="004552F0" w:rsidRPr="00696835" w14:paraId="14080E92" w14:textId="77777777" w:rsidTr="000119AA">
        <w:trPr>
          <w:trHeight w:val="677"/>
        </w:trPr>
        <w:tc>
          <w:tcPr>
            <w:tcW w:w="1797" w:type="pct"/>
            <w:vAlign w:val="center"/>
          </w:tcPr>
          <w:p w14:paraId="2E9900BB" w14:textId="41E1BCCA" w:rsidR="004552F0" w:rsidRPr="00696835" w:rsidRDefault="004552F0" w:rsidP="000119A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Kategorie</w:t>
            </w:r>
          </w:p>
        </w:tc>
        <w:tc>
          <w:tcPr>
            <w:tcW w:w="3203" w:type="pct"/>
            <w:vAlign w:val="center"/>
          </w:tcPr>
          <w:p w14:paraId="3EBDD7AE" w14:textId="517DD35B" w:rsidR="004552F0" w:rsidRPr="00696835" w:rsidRDefault="004552F0" w:rsidP="000119AA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Eckdaten</w:t>
            </w:r>
          </w:p>
        </w:tc>
      </w:tr>
      <w:tr w:rsidR="004552F0" w14:paraId="5E45CD7E" w14:textId="77777777" w:rsidTr="000119AA">
        <w:trPr>
          <w:trHeight w:val="677"/>
        </w:trPr>
        <w:tc>
          <w:tcPr>
            <w:tcW w:w="1797" w:type="pct"/>
            <w:vAlign w:val="center"/>
          </w:tcPr>
          <w:p w14:paraId="1423C125" w14:textId="2BB33DCF" w:rsidR="004552F0" w:rsidRPr="00D96EB4" w:rsidRDefault="00FC7A88" w:rsidP="000119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Plattform</w:t>
            </w:r>
          </w:p>
        </w:tc>
        <w:tc>
          <w:tcPr>
            <w:tcW w:w="3203" w:type="pct"/>
            <w:vAlign w:val="center"/>
          </w:tcPr>
          <w:p w14:paraId="3AB57492" w14:textId="3B7FE87C" w:rsidR="004552F0" w:rsidRDefault="00FC7A88" w:rsidP="00FC7A8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Windows Industrie PC</w:t>
            </w:r>
          </w:p>
        </w:tc>
      </w:tr>
      <w:tr w:rsidR="004552F0" w:rsidRPr="008A471B" w14:paraId="31D37863" w14:textId="77777777" w:rsidTr="000119AA">
        <w:trPr>
          <w:trHeight w:val="677"/>
        </w:trPr>
        <w:tc>
          <w:tcPr>
            <w:tcW w:w="1797" w:type="pct"/>
            <w:vAlign w:val="center"/>
          </w:tcPr>
          <w:p w14:paraId="16E89DC9" w14:textId="1EC6BF73" w:rsidR="004552F0" w:rsidRDefault="004552F0" w:rsidP="000119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Softwareplattform</w:t>
            </w:r>
          </w:p>
        </w:tc>
        <w:tc>
          <w:tcPr>
            <w:tcW w:w="3203" w:type="pct"/>
            <w:vAlign w:val="center"/>
          </w:tcPr>
          <w:p w14:paraId="74F9E502" w14:textId="2F072EBF" w:rsidR="004552F0" w:rsidRPr="008A471B" w:rsidRDefault="00871B05" w:rsidP="000119AA">
            <w:pPr>
              <w:jc w:val="center"/>
              <w:rPr>
                <w:rFonts w:ascii="Arial" w:hAnsi="Arial" w:cs="Arial"/>
              </w:rPr>
            </w:pPr>
            <w:r w:rsidRPr="00FC7A88">
              <w:rPr>
                <w:rFonts w:ascii="Arial" w:hAnsi="Arial" w:cs="Arial"/>
              </w:rPr>
              <w:t>WPF(.Net Framework)</w:t>
            </w:r>
          </w:p>
        </w:tc>
      </w:tr>
      <w:tr w:rsidR="004552F0" w:rsidRPr="008A471B" w14:paraId="7711DC22" w14:textId="77777777" w:rsidTr="000119AA">
        <w:trPr>
          <w:trHeight w:val="677"/>
        </w:trPr>
        <w:tc>
          <w:tcPr>
            <w:tcW w:w="1797" w:type="pct"/>
            <w:vAlign w:val="center"/>
          </w:tcPr>
          <w:p w14:paraId="18BE2EC8" w14:textId="43E6C271" w:rsidR="004552F0" w:rsidRDefault="004552F0" w:rsidP="000119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Eingabegerät</w:t>
            </w:r>
          </w:p>
        </w:tc>
        <w:tc>
          <w:tcPr>
            <w:tcW w:w="3203" w:type="pct"/>
            <w:vAlign w:val="center"/>
          </w:tcPr>
          <w:p w14:paraId="531566B4" w14:textId="72268DFA" w:rsidR="004552F0" w:rsidRPr="008A471B" w:rsidRDefault="00871B05" w:rsidP="000119AA">
            <w:pPr>
              <w:jc w:val="center"/>
              <w:rPr>
                <w:rFonts w:ascii="Arial" w:hAnsi="Arial" w:cs="Arial"/>
              </w:rPr>
            </w:pPr>
            <w:r w:rsidRPr="00FC7A88">
              <w:rPr>
                <w:rFonts w:ascii="Arial" w:hAnsi="Arial" w:cs="Arial"/>
              </w:rPr>
              <w:t>Standardmikrofon</w:t>
            </w:r>
            <w:r w:rsidR="00FC7A88" w:rsidRPr="00FC7A88">
              <w:rPr>
                <w:rFonts w:ascii="Arial" w:hAnsi="Arial" w:cs="Arial"/>
              </w:rPr>
              <w:t xml:space="preserve"> des Rechners</w:t>
            </w:r>
          </w:p>
        </w:tc>
      </w:tr>
      <w:tr w:rsidR="004552F0" w:rsidRPr="008A471B" w14:paraId="28DE2BB6" w14:textId="77777777" w:rsidTr="000119AA">
        <w:trPr>
          <w:trHeight w:val="677"/>
        </w:trPr>
        <w:tc>
          <w:tcPr>
            <w:tcW w:w="1797" w:type="pct"/>
            <w:vAlign w:val="center"/>
          </w:tcPr>
          <w:p w14:paraId="0336EEE7" w14:textId="058BFD58" w:rsidR="004552F0" w:rsidRDefault="004552F0" w:rsidP="000119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Sprachbefehle</w:t>
            </w:r>
          </w:p>
        </w:tc>
        <w:tc>
          <w:tcPr>
            <w:tcW w:w="3203" w:type="pct"/>
            <w:vAlign w:val="center"/>
          </w:tcPr>
          <w:p w14:paraId="6D77D2C8" w14:textId="4F6C9286" w:rsidR="004552F0" w:rsidRPr="008A471B" w:rsidRDefault="00871B05" w:rsidP="000119A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Ziffern 1-9</w:t>
            </w:r>
          </w:p>
        </w:tc>
      </w:tr>
      <w:tr w:rsidR="004552F0" w:rsidRPr="008A471B" w14:paraId="63AF0191" w14:textId="77777777" w:rsidTr="000119AA">
        <w:trPr>
          <w:trHeight w:val="677"/>
        </w:trPr>
        <w:tc>
          <w:tcPr>
            <w:tcW w:w="1797" w:type="pct"/>
            <w:vAlign w:val="center"/>
          </w:tcPr>
          <w:p w14:paraId="6E3FA2A1" w14:textId="2896F3A8" w:rsidR="004552F0" w:rsidRDefault="004552F0" w:rsidP="000119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Signalverarbeitung</w:t>
            </w:r>
          </w:p>
        </w:tc>
        <w:tc>
          <w:tcPr>
            <w:tcW w:w="3203" w:type="pct"/>
            <w:vAlign w:val="center"/>
          </w:tcPr>
          <w:p w14:paraId="1A4EFF90" w14:textId="31CE5DFD" w:rsidR="004552F0" w:rsidRPr="008A471B" w:rsidRDefault="00871B05" w:rsidP="000119A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Sprachbefehlerkennung mittels Fouriertransformation</w:t>
            </w:r>
          </w:p>
        </w:tc>
      </w:tr>
      <w:tr w:rsidR="004552F0" w:rsidRPr="008A471B" w14:paraId="5722DF2F" w14:textId="77777777" w:rsidTr="000119AA">
        <w:trPr>
          <w:trHeight w:val="677"/>
        </w:trPr>
        <w:tc>
          <w:tcPr>
            <w:tcW w:w="1797" w:type="pct"/>
            <w:vAlign w:val="center"/>
          </w:tcPr>
          <w:p w14:paraId="4BDBF1BD" w14:textId="7D501F3A" w:rsidR="004552F0" w:rsidRDefault="004552F0" w:rsidP="000119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Anzeige</w:t>
            </w:r>
          </w:p>
        </w:tc>
        <w:tc>
          <w:tcPr>
            <w:tcW w:w="3203" w:type="pct"/>
            <w:vAlign w:val="center"/>
          </w:tcPr>
          <w:p w14:paraId="4FD5C63D" w14:textId="248E01B0" w:rsidR="004552F0" w:rsidRPr="008A471B" w:rsidRDefault="00871B05" w:rsidP="000119A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Grafische Darstellung der Befehle via eines Zeitsignals in der GUI</w:t>
            </w:r>
          </w:p>
        </w:tc>
      </w:tr>
      <w:tr w:rsidR="004552F0" w:rsidRPr="008A471B" w14:paraId="06FF7A1D" w14:textId="77777777" w:rsidTr="000119AA">
        <w:trPr>
          <w:trHeight w:val="677"/>
        </w:trPr>
        <w:tc>
          <w:tcPr>
            <w:tcW w:w="1797" w:type="pct"/>
            <w:vAlign w:val="center"/>
          </w:tcPr>
          <w:p w14:paraId="573F5A22" w14:textId="6BE5CE31" w:rsidR="004552F0" w:rsidRDefault="004552F0" w:rsidP="000119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Benutzerkreis</w:t>
            </w:r>
          </w:p>
        </w:tc>
        <w:tc>
          <w:tcPr>
            <w:tcW w:w="3203" w:type="pct"/>
            <w:vAlign w:val="center"/>
          </w:tcPr>
          <w:p w14:paraId="3471A624" w14:textId="34C7A181" w:rsidR="004552F0" w:rsidRDefault="00871B05" w:rsidP="000119A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Management, Product Owner, Maschinenbediener, Entwickler</w:t>
            </w:r>
          </w:p>
        </w:tc>
      </w:tr>
      <w:tr w:rsidR="004552F0" w:rsidRPr="008A471B" w14:paraId="79E4650B" w14:textId="77777777" w:rsidTr="000119AA">
        <w:trPr>
          <w:trHeight w:val="677"/>
        </w:trPr>
        <w:tc>
          <w:tcPr>
            <w:tcW w:w="1797" w:type="pct"/>
            <w:vAlign w:val="center"/>
          </w:tcPr>
          <w:p w14:paraId="0D20F14D" w14:textId="1CC7ED5B" w:rsidR="004552F0" w:rsidRDefault="004552F0" w:rsidP="000119A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Ziel</w:t>
            </w:r>
          </w:p>
        </w:tc>
        <w:tc>
          <w:tcPr>
            <w:tcW w:w="3203" w:type="pct"/>
            <w:vAlign w:val="center"/>
          </w:tcPr>
          <w:p w14:paraId="43D5BDEF" w14:textId="5819209A" w:rsidR="004552F0" w:rsidRDefault="00C92DF0" w:rsidP="000119A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Aussagekräftige Anwendung zur Integration in bestehenden PL</w:t>
            </w:r>
          </w:p>
        </w:tc>
      </w:tr>
    </w:tbl>
    <w:p w14:paraId="587B54FD" w14:textId="77777777" w:rsidR="00524510" w:rsidRDefault="00524510" w:rsidP="00524510">
      <w:pPr>
        <w:rPr>
          <w:rFonts w:ascii="Arial" w:hAnsi="Arial" w:cs="Arial"/>
          <w:b/>
          <w:bCs/>
          <w:sz w:val="28"/>
          <w:szCs w:val="28"/>
        </w:rPr>
      </w:pPr>
    </w:p>
    <w:p w14:paraId="3770E1E8" w14:textId="77777777" w:rsidR="00524510" w:rsidRPr="00524510" w:rsidRDefault="00524510" w:rsidP="00524510">
      <w:pPr>
        <w:rPr>
          <w:rFonts w:ascii="Arial" w:hAnsi="Arial" w:cs="Arial"/>
          <w:b/>
          <w:bCs/>
          <w:sz w:val="28"/>
          <w:szCs w:val="28"/>
        </w:rPr>
      </w:pPr>
    </w:p>
    <w:p w14:paraId="3539DF06" w14:textId="75501366" w:rsidR="00524510" w:rsidRPr="00FA0A64" w:rsidRDefault="00464C14" w:rsidP="00FA0A64">
      <w:pPr>
        <w:pStyle w:val="berschrift1"/>
        <w:rPr>
          <w:sz w:val="40"/>
        </w:rPr>
      </w:pPr>
      <w:r>
        <w:rPr>
          <w:sz w:val="28"/>
          <w:szCs w:val="28"/>
        </w:rPr>
        <w:t xml:space="preserve"> </w:t>
      </w:r>
      <w:r w:rsidR="00524510" w:rsidRPr="000C420D">
        <w:t>Qualitätsanforderungen</w:t>
      </w:r>
    </w:p>
    <w:tbl>
      <w:tblPr>
        <w:tblStyle w:val="Tabellenraster"/>
        <w:tblW w:w="5000" w:type="pct"/>
        <w:tblLook w:val="04A0" w:firstRow="1" w:lastRow="0" w:firstColumn="1" w:lastColumn="0" w:noHBand="0" w:noVBand="1"/>
      </w:tblPr>
      <w:tblGrid>
        <w:gridCol w:w="3257"/>
        <w:gridCol w:w="5805"/>
      </w:tblGrid>
      <w:tr w:rsidR="00696835" w14:paraId="20521F37" w14:textId="77777777" w:rsidTr="00696835">
        <w:trPr>
          <w:trHeight w:val="677"/>
        </w:trPr>
        <w:tc>
          <w:tcPr>
            <w:tcW w:w="1797" w:type="pct"/>
            <w:vAlign w:val="center"/>
          </w:tcPr>
          <w:p w14:paraId="45A67998" w14:textId="73C021C2" w:rsidR="00696835" w:rsidRPr="00696835" w:rsidRDefault="00696835" w:rsidP="00696835">
            <w:pPr>
              <w:rPr>
                <w:rFonts w:ascii="Arial" w:hAnsi="Arial" w:cs="Arial"/>
                <w:b/>
                <w:bCs/>
              </w:rPr>
            </w:pPr>
            <w:r w:rsidRPr="00696835">
              <w:rPr>
                <w:rFonts w:ascii="Arial" w:hAnsi="Arial" w:cs="Arial"/>
                <w:b/>
                <w:bCs/>
              </w:rPr>
              <w:t>Kriterien</w:t>
            </w:r>
          </w:p>
        </w:tc>
        <w:tc>
          <w:tcPr>
            <w:tcW w:w="3203" w:type="pct"/>
            <w:vAlign w:val="center"/>
          </w:tcPr>
          <w:p w14:paraId="1E939F47" w14:textId="54C0E543" w:rsidR="00696835" w:rsidRPr="00696835" w:rsidRDefault="00696835" w:rsidP="00696835">
            <w:pPr>
              <w:jc w:val="center"/>
              <w:rPr>
                <w:rFonts w:ascii="Arial" w:hAnsi="Arial" w:cs="Arial"/>
                <w:b/>
                <w:bCs/>
              </w:rPr>
            </w:pPr>
            <w:r w:rsidRPr="00696835">
              <w:rPr>
                <w:rFonts w:ascii="Arial" w:hAnsi="Arial" w:cs="Arial"/>
                <w:b/>
                <w:bCs/>
              </w:rPr>
              <w:t>Wichtigkeit</w:t>
            </w:r>
          </w:p>
        </w:tc>
      </w:tr>
      <w:tr w:rsidR="00696835" w14:paraId="5A49BE8F" w14:textId="77777777" w:rsidTr="00696835">
        <w:trPr>
          <w:trHeight w:val="677"/>
        </w:trPr>
        <w:tc>
          <w:tcPr>
            <w:tcW w:w="1797" w:type="pct"/>
            <w:vAlign w:val="center"/>
          </w:tcPr>
          <w:p w14:paraId="60A1B1A5" w14:textId="3F0264C1" w:rsidR="00696835" w:rsidRPr="00D96EB4" w:rsidRDefault="00696835" w:rsidP="006968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Robustheit</w:t>
            </w:r>
          </w:p>
        </w:tc>
        <w:tc>
          <w:tcPr>
            <w:tcW w:w="3203" w:type="pct"/>
            <w:vAlign w:val="center"/>
          </w:tcPr>
          <w:p w14:paraId="3628E79A" w14:textId="7A72D7E9" w:rsidR="00696835" w:rsidRDefault="00696835" w:rsidP="0069683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Sehr wichtig</w:t>
            </w:r>
          </w:p>
        </w:tc>
      </w:tr>
      <w:tr w:rsidR="00696835" w14:paraId="14BBC9D6" w14:textId="77777777" w:rsidTr="00696835">
        <w:trPr>
          <w:trHeight w:val="677"/>
        </w:trPr>
        <w:tc>
          <w:tcPr>
            <w:tcW w:w="1797" w:type="pct"/>
            <w:vAlign w:val="center"/>
          </w:tcPr>
          <w:p w14:paraId="6250D88E" w14:textId="56240E06" w:rsidR="00696835" w:rsidRDefault="00696835" w:rsidP="006968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Zuverlässigkeit</w:t>
            </w:r>
          </w:p>
        </w:tc>
        <w:tc>
          <w:tcPr>
            <w:tcW w:w="3203" w:type="pct"/>
            <w:vAlign w:val="center"/>
          </w:tcPr>
          <w:p w14:paraId="5290B6A5" w14:textId="0DFCC3D8" w:rsidR="00696835" w:rsidRPr="008A471B" w:rsidRDefault="00696835" w:rsidP="0069683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Sehr wichtig</w:t>
            </w:r>
          </w:p>
        </w:tc>
      </w:tr>
      <w:tr w:rsidR="00696835" w14:paraId="26A57D76" w14:textId="77777777" w:rsidTr="00696835">
        <w:trPr>
          <w:trHeight w:val="677"/>
        </w:trPr>
        <w:tc>
          <w:tcPr>
            <w:tcW w:w="1797" w:type="pct"/>
            <w:vAlign w:val="center"/>
          </w:tcPr>
          <w:p w14:paraId="331E1CF8" w14:textId="45E4256E" w:rsidR="00696835" w:rsidRDefault="00696835" w:rsidP="006968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Korrektheit</w:t>
            </w:r>
          </w:p>
        </w:tc>
        <w:tc>
          <w:tcPr>
            <w:tcW w:w="3203" w:type="pct"/>
            <w:vAlign w:val="center"/>
          </w:tcPr>
          <w:p w14:paraId="254A18C8" w14:textId="753EFCD1" w:rsidR="00696835" w:rsidRPr="008A471B" w:rsidRDefault="00696835" w:rsidP="0069683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Sehr wichtig</w:t>
            </w:r>
          </w:p>
        </w:tc>
      </w:tr>
      <w:tr w:rsidR="00696835" w14:paraId="6222F6DB" w14:textId="77777777" w:rsidTr="00696835">
        <w:trPr>
          <w:trHeight w:val="677"/>
        </w:trPr>
        <w:tc>
          <w:tcPr>
            <w:tcW w:w="1797" w:type="pct"/>
            <w:vAlign w:val="center"/>
          </w:tcPr>
          <w:p w14:paraId="486AA4CD" w14:textId="4D2035A6" w:rsidR="00696835" w:rsidRDefault="00696835" w:rsidP="006968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Benutzerfreundlichkeit</w:t>
            </w:r>
          </w:p>
        </w:tc>
        <w:tc>
          <w:tcPr>
            <w:tcW w:w="3203" w:type="pct"/>
            <w:vAlign w:val="center"/>
          </w:tcPr>
          <w:p w14:paraId="3E41172D" w14:textId="4A4D0B41" w:rsidR="00696835" w:rsidRPr="008A471B" w:rsidRDefault="00696835" w:rsidP="0069683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Sehr wichtig</w:t>
            </w:r>
          </w:p>
        </w:tc>
      </w:tr>
      <w:tr w:rsidR="00696835" w14:paraId="51C47404" w14:textId="77777777" w:rsidTr="00696835">
        <w:trPr>
          <w:trHeight w:val="677"/>
        </w:trPr>
        <w:tc>
          <w:tcPr>
            <w:tcW w:w="1797" w:type="pct"/>
            <w:vAlign w:val="center"/>
          </w:tcPr>
          <w:p w14:paraId="3A84824C" w14:textId="270AF133" w:rsidR="00696835" w:rsidRDefault="00696835" w:rsidP="006968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Effizienz </w:t>
            </w:r>
          </w:p>
        </w:tc>
        <w:tc>
          <w:tcPr>
            <w:tcW w:w="3203" w:type="pct"/>
            <w:vAlign w:val="center"/>
          </w:tcPr>
          <w:p w14:paraId="0887834A" w14:textId="1C3E889C" w:rsidR="00696835" w:rsidRPr="008A471B" w:rsidRDefault="00696835" w:rsidP="0069683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Weniger wichtig</w:t>
            </w:r>
          </w:p>
        </w:tc>
      </w:tr>
      <w:tr w:rsidR="00696835" w14:paraId="08B1FD81" w14:textId="77777777" w:rsidTr="00696835">
        <w:trPr>
          <w:trHeight w:val="677"/>
        </w:trPr>
        <w:tc>
          <w:tcPr>
            <w:tcW w:w="1797" w:type="pct"/>
            <w:vAlign w:val="center"/>
          </w:tcPr>
          <w:p w14:paraId="1CAFB5AF" w14:textId="78A5D11A" w:rsidR="00696835" w:rsidRDefault="00696835" w:rsidP="006968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Portierbarkeit</w:t>
            </w:r>
          </w:p>
        </w:tc>
        <w:tc>
          <w:tcPr>
            <w:tcW w:w="3203" w:type="pct"/>
            <w:vAlign w:val="center"/>
          </w:tcPr>
          <w:p w14:paraId="1BD9AC41" w14:textId="3011CC7E" w:rsidR="00696835" w:rsidRPr="008A471B" w:rsidRDefault="00696835" w:rsidP="0069683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Unwichtig</w:t>
            </w:r>
          </w:p>
        </w:tc>
      </w:tr>
      <w:tr w:rsidR="00696835" w14:paraId="18BF7F2A" w14:textId="77777777" w:rsidTr="00696835">
        <w:trPr>
          <w:trHeight w:val="677"/>
        </w:trPr>
        <w:tc>
          <w:tcPr>
            <w:tcW w:w="1797" w:type="pct"/>
            <w:vAlign w:val="center"/>
          </w:tcPr>
          <w:p w14:paraId="6D6D88F5" w14:textId="6B03F21B" w:rsidR="00696835" w:rsidRDefault="00696835" w:rsidP="006968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Kompatibilität</w:t>
            </w:r>
          </w:p>
        </w:tc>
        <w:tc>
          <w:tcPr>
            <w:tcW w:w="3203" w:type="pct"/>
            <w:vAlign w:val="center"/>
          </w:tcPr>
          <w:p w14:paraId="1E2BFE17" w14:textId="4FDC90F4" w:rsidR="00696835" w:rsidRPr="008A471B" w:rsidRDefault="00696835" w:rsidP="0069683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Wichtig</w:t>
            </w:r>
          </w:p>
        </w:tc>
      </w:tr>
    </w:tbl>
    <w:p w14:paraId="63E4568A" w14:textId="77777777" w:rsidR="00C1284E" w:rsidRPr="00696835" w:rsidRDefault="00C1284E" w:rsidP="00696835">
      <w:pPr>
        <w:rPr>
          <w:rFonts w:ascii="Arial" w:hAnsi="Arial" w:cs="Arial"/>
        </w:rPr>
      </w:pPr>
    </w:p>
    <w:p w14:paraId="6370B766" w14:textId="3A52788B" w:rsidR="00C1284E" w:rsidRDefault="00C1284E" w:rsidP="00C1284E">
      <w:pPr>
        <w:rPr>
          <w:rFonts w:ascii="Arial" w:hAnsi="Arial" w:cs="Arial"/>
        </w:rPr>
      </w:pPr>
    </w:p>
    <w:p w14:paraId="0724B700" w14:textId="4F9A5A2D" w:rsidR="00C1284E" w:rsidRPr="006A0D07" w:rsidRDefault="00524510" w:rsidP="00FA0A64">
      <w:pPr>
        <w:pStyle w:val="berschrift1"/>
        <w:rPr>
          <w:highlight w:val="red"/>
        </w:rPr>
      </w:pPr>
      <w:r w:rsidRPr="00FA0A64">
        <w:t>Datenmodell</w:t>
      </w:r>
    </w:p>
    <w:p w14:paraId="319FF962" w14:textId="6F166A45" w:rsidR="007B17A7" w:rsidRDefault="007B17A7" w:rsidP="007B17A7">
      <w:pPr>
        <w:pStyle w:val="berschrift2"/>
      </w:pPr>
      <w:r>
        <w:t>Audiosignal</w:t>
      </w:r>
    </w:p>
    <w:p w14:paraId="760CA9A5" w14:textId="254BA6DA" w:rsidR="007B17A7" w:rsidRDefault="007B17A7" w:rsidP="007B17A7">
      <w:pPr>
        <w:pStyle w:val="Listenabsatz"/>
        <w:numPr>
          <w:ilvl w:val="0"/>
          <w:numId w:val="11"/>
        </w:numPr>
      </w:pPr>
      <w:r>
        <w:t>Zeitstempel</w:t>
      </w:r>
    </w:p>
    <w:p w14:paraId="358B717F" w14:textId="30B3AE4F" w:rsidR="007B17A7" w:rsidRPr="007B17A7" w:rsidRDefault="007B17A7" w:rsidP="007B17A7">
      <w:pPr>
        <w:pStyle w:val="Listenabsatz"/>
        <w:numPr>
          <w:ilvl w:val="0"/>
          <w:numId w:val="11"/>
        </w:numPr>
      </w:pPr>
      <w:r>
        <w:t>Dauer</w:t>
      </w:r>
    </w:p>
    <w:p w14:paraId="51E9F8DB" w14:textId="6736E414" w:rsidR="007B17A7" w:rsidRDefault="007B17A7" w:rsidP="007B17A7">
      <w:pPr>
        <w:pStyle w:val="berschrift2"/>
      </w:pPr>
      <w:r>
        <w:t>Erkannter Sprachbefehl</w:t>
      </w:r>
    </w:p>
    <w:p w14:paraId="524D6A1E" w14:textId="328939B9" w:rsidR="007B17A7" w:rsidRDefault="007B17A7" w:rsidP="007B17A7">
      <w:pPr>
        <w:pStyle w:val="Listenabsatz"/>
        <w:numPr>
          <w:ilvl w:val="0"/>
          <w:numId w:val="12"/>
        </w:numPr>
      </w:pPr>
      <w:r>
        <w:t>Befehl</w:t>
      </w:r>
    </w:p>
    <w:p w14:paraId="023A287E" w14:textId="4CA9E0F3" w:rsidR="007B17A7" w:rsidRPr="007B17A7" w:rsidRDefault="007B17A7" w:rsidP="007B17A7">
      <w:pPr>
        <w:pStyle w:val="Listenabsatz"/>
        <w:numPr>
          <w:ilvl w:val="0"/>
          <w:numId w:val="12"/>
        </w:numPr>
      </w:pPr>
      <w:r>
        <w:t>Zeitstempel</w:t>
      </w:r>
    </w:p>
    <w:p w14:paraId="717FBB18" w14:textId="6C6F71F0" w:rsidR="007B17A7" w:rsidRDefault="007B17A7" w:rsidP="007B17A7">
      <w:pPr>
        <w:pStyle w:val="berschrift2"/>
      </w:pPr>
      <w:r>
        <w:t>Mikrofon</w:t>
      </w:r>
    </w:p>
    <w:p w14:paraId="7938D6AA" w14:textId="197BF361" w:rsidR="007B17A7" w:rsidRDefault="007B17A7" w:rsidP="007B17A7">
      <w:pPr>
        <w:pStyle w:val="Listenabsatz"/>
        <w:numPr>
          <w:ilvl w:val="0"/>
          <w:numId w:val="13"/>
        </w:numPr>
      </w:pPr>
      <w:r>
        <w:t>Zustand (an oder aus)</w:t>
      </w:r>
    </w:p>
    <w:p w14:paraId="3E4B5938" w14:textId="22C36356" w:rsidR="007B17A7" w:rsidRPr="007B17A7" w:rsidRDefault="007B17A7" w:rsidP="007B17A7">
      <w:pPr>
        <w:pStyle w:val="Listenabsatz"/>
        <w:numPr>
          <w:ilvl w:val="0"/>
          <w:numId w:val="13"/>
        </w:numPr>
      </w:pPr>
      <w:r>
        <w:t>Name</w:t>
      </w:r>
    </w:p>
    <w:p w14:paraId="21D4D68B" w14:textId="6A3A44D6" w:rsidR="007B17A7" w:rsidRDefault="007B17A7" w:rsidP="007B17A7">
      <w:pPr>
        <w:pStyle w:val="berschrift2"/>
      </w:pPr>
      <w:r>
        <w:t>GUI Status</w:t>
      </w:r>
    </w:p>
    <w:p w14:paraId="507A4412" w14:textId="1C3085FB" w:rsidR="007B17A7" w:rsidRDefault="007B17A7" w:rsidP="007B17A7">
      <w:pPr>
        <w:pStyle w:val="Listenabsatz"/>
        <w:numPr>
          <w:ilvl w:val="0"/>
          <w:numId w:val="14"/>
        </w:numPr>
      </w:pPr>
      <w:r>
        <w:t>Erkannter Sprachbefehl</w:t>
      </w:r>
    </w:p>
    <w:p w14:paraId="25850BD3" w14:textId="6609EA43" w:rsidR="007B17A7" w:rsidRDefault="007B17A7" w:rsidP="007B17A7">
      <w:pPr>
        <w:pStyle w:val="Listenabsatz"/>
        <w:numPr>
          <w:ilvl w:val="0"/>
          <w:numId w:val="14"/>
        </w:numPr>
      </w:pPr>
      <w:r>
        <w:t>Zeitsignal aus Audiosignal</w:t>
      </w:r>
    </w:p>
    <w:p w14:paraId="4290D23F" w14:textId="6CFDB7AF" w:rsidR="007B17A7" w:rsidRDefault="007B17A7" w:rsidP="007B17A7">
      <w:pPr>
        <w:pStyle w:val="Listenabsatz"/>
        <w:numPr>
          <w:ilvl w:val="0"/>
          <w:numId w:val="14"/>
        </w:numPr>
      </w:pPr>
      <w:r>
        <w:t>Mikrofoninformationen</w:t>
      </w:r>
    </w:p>
    <w:p w14:paraId="3730080A" w14:textId="69A100A1" w:rsidR="007B17A7" w:rsidRPr="007B17A7" w:rsidRDefault="007B17A7" w:rsidP="007B17A7">
      <w:pPr>
        <w:pStyle w:val="Listenabsatz"/>
        <w:numPr>
          <w:ilvl w:val="0"/>
          <w:numId w:val="14"/>
        </w:numPr>
      </w:pPr>
      <w:r>
        <w:t>Befehlshistorie</w:t>
      </w:r>
    </w:p>
    <w:p w14:paraId="370C1EC0" w14:textId="77777777" w:rsidR="007B17A7" w:rsidRPr="007B17A7" w:rsidRDefault="007B17A7" w:rsidP="007B17A7"/>
    <w:sectPr w:rsidR="007B17A7" w:rsidRPr="007B17A7">
      <w:headerReference w:type="default" r:id="rId8"/>
      <w:foot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6D5F4" w14:textId="77777777" w:rsidR="00F1024C" w:rsidRDefault="00F1024C" w:rsidP="00D96EB4">
      <w:pPr>
        <w:spacing w:after="0" w:line="240" w:lineRule="auto"/>
      </w:pPr>
      <w:r>
        <w:separator/>
      </w:r>
    </w:p>
  </w:endnote>
  <w:endnote w:type="continuationSeparator" w:id="0">
    <w:p w14:paraId="152FC005" w14:textId="77777777" w:rsidR="00F1024C" w:rsidRDefault="00F1024C" w:rsidP="00D96E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9300078"/>
      <w:docPartObj>
        <w:docPartGallery w:val="Page Numbers (Bottom of Page)"/>
        <w:docPartUnique/>
      </w:docPartObj>
    </w:sdtPr>
    <w:sdtContent>
      <w:p w14:paraId="07FE3B44" w14:textId="72196950" w:rsidR="000C420D" w:rsidRDefault="000C420D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6707FE2" w14:textId="77777777" w:rsidR="000C420D" w:rsidRDefault="000C420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2C72A" w14:textId="77777777" w:rsidR="00F1024C" w:rsidRDefault="00F1024C" w:rsidP="00D96EB4">
      <w:pPr>
        <w:spacing w:after="0" w:line="240" w:lineRule="auto"/>
      </w:pPr>
      <w:r>
        <w:separator/>
      </w:r>
    </w:p>
  </w:footnote>
  <w:footnote w:type="continuationSeparator" w:id="0">
    <w:p w14:paraId="1661561D" w14:textId="77777777" w:rsidR="00F1024C" w:rsidRDefault="00F1024C" w:rsidP="00D96E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9E1DB" w14:textId="2BA18E2A" w:rsidR="00D96EB4" w:rsidRDefault="00524510">
    <w:pPr>
      <w:pStyle w:val="Kopfzeile"/>
    </w:pPr>
    <w:r>
      <w:t>Pflichtenheft.do</w:t>
    </w:r>
    <w:r w:rsidR="00464C14">
      <w:t>cx</w:t>
    </w:r>
    <w:r w:rsidR="00D96EB4">
      <w:ptab w:relativeTo="margin" w:alignment="center" w:leader="none"/>
    </w:r>
    <w:r w:rsidR="00AD0910">
      <w:t>Team Rocket</w:t>
    </w:r>
    <w:r w:rsidR="00D96EB4">
      <w:ptab w:relativeTo="margin" w:alignment="right" w:leader="none"/>
    </w:r>
    <w:r>
      <w:t>0</w:t>
    </w:r>
    <w:r w:rsidR="00365AAA">
      <w:t>9</w:t>
    </w:r>
    <w:r w:rsidR="00D96EB4">
      <w:t>.0</w:t>
    </w:r>
    <w:r>
      <w:t>4</w:t>
    </w:r>
    <w:r w:rsidR="00D96EB4">
      <w:t>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C2A96"/>
    <w:multiLevelType w:val="hybridMultilevel"/>
    <w:tmpl w:val="D206EE3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4633D"/>
    <w:multiLevelType w:val="hybridMultilevel"/>
    <w:tmpl w:val="DDA6D2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042D1"/>
    <w:multiLevelType w:val="multilevel"/>
    <w:tmpl w:val="AAA29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2BCA1D8D"/>
    <w:multiLevelType w:val="hybridMultilevel"/>
    <w:tmpl w:val="BA30759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E96FFF"/>
    <w:multiLevelType w:val="hybridMultilevel"/>
    <w:tmpl w:val="A9FA8DE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A56283A"/>
    <w:multiLevelType w:val="hybridMultilevel"/>
    <w:tmpl w:val="E83270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9B68EB"/>
    <w:multiLevelType w:val="hybridMultilevel"/>
    <w:tmpl w:val="B36A85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7C1AFC"/>
    <w:multiLevelType w:val="hybridMultilevel"/>
    <w:tmpl w:val="C9462B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7C6E31"/>
    <w:multiLevelType w:val="hybridMultilevel"/>
    <w:tmpl w:val="2256B19E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69C590A"/>
    <w:multiLevelType w:val="hybridMultilevel"/>
    <w:tmpl w:val="3E98C0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FF63F0"/>
    <w:multiLevelType w:val="hybridMultilevel"/>
    <w:tmpl w:val="39E6B06C"/>
    <w:lvl w:ilvl="0" w:tplc="0407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441B3A"/>
    <w:multiLevelType w:val="hybridMultilevel"/>
    <w:tmpl w:val="469EA6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BD1F51"/>
    <w:multiLevelType w:val="hybridMultilevel"/>
    <w:tmpl w:val="33DC004E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DD34F22"/>
    <w:multiLevelType w:val="hybridMultilevel"/>
    <w:tmpl w:val="FD4C0D80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43069222">
    <w:abstractNumId w:val="2"/>
  </w:num>
  <w:num w:numId="2" w16cid:durableId="1713070995">
    <w:abstractNumId w:val="8"/>
  </w:num>
  <w:num w:numId="3" w16cid:durableId="1794061328">
    <w:abstractNumId w:val="12"/>
  </w:num>
  <w:num w:numId="4" w16cid:durableId="2041860906">
    <w:abstractNumId w:val="4"/>
  </w:num>
  <w:num w:numId="5" w16cid:durableId="804928439">
    <w:abstractNumId w:val="10"/>
  </w:num>
  <w:num w:numId="6" w16cid:durableId="1949072321">
    <w:abstractNumId w:val="13"/>
  </w:num>
  <w:num w:numId="7" w16cid:durableId="876239294">
    <w:abstractNumId w:val="0"/>
  </w:num>
  <w:num w:numId="8" w16cid:durableId="959410634">
    <w:abstractNumId w:val="1"/>
  </w:num>
  <w:num w:numId="9" w16cid:durableId="1165317587">
    <w:abstractNumId w:val="7"/>
  </w:num>
  <w:num w:numId="10" w16cid:durableId="346251184">
    <w:abstractNumId w:val="5"/>
  </w:num>
  <w:num w:numId="11" w16cid:durableId="1471022208">
    <w:abstractNumId w:val="6"/>
  </w:num>
  <w:num w:numId="12" w16cid:durableId="889416842">
    <w:abstractNumId w:val="3"/>
  </w:num>
  <w:num w:numId="13" w16cid:durableId="1042367754">
    <w:abstractNumId w:val="9"/>
  </w:num>
  <w:num w:numId="14" w16cid:durableId="18164099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EB4"/>
    <w:rsid w:val="000C420D"/>
    <w:rsid w:val="000C7FA0"/>
    <w:rsid w:val="000D388F"/>
    <w:rsid w:val="001C56EF"/>
    <w:rsid w:val="002024B9"/>
    <w:rsid w:val="002B3B8C"/>
    <w:rsid w:val="00350320"/>
    <w:rsid w:val="00365AAA"/>
    <w:rsid w:val="004552F0"/>
    <w:rsid w:val="00464C14"/>
    <w:rsid w:val="004E407C"/>
    <w:rsid w:val="00524510"/>
    <w:rsid w:val="00532477"/>
    <w:rsid w:val="00547AC0"/>
    <w:rsid w:val="00550A28"/>
    <w:rsid w:val="0064082C"/>
    <w:rsid w:val="00696835"/>
    <w:rsid w:val="006A0D07"/>
    <w:rsid w:val="00715AC1"/>
    <w:rsid w:val="007863D6"/>
    <w:rsid w:val="00792CC1"/>
    <w:rsid w:val="007950F7"/>
    <w:rsid w:val="007A235C"/>
    <w:rsid w:val="007B17A7"/>
    <w:rsid w:val="007C5A24"/>
    <w:rsid w:val="007F3C72"/>
    <w:rsid w:val="00864066"/>
    <w:rsid w:val="00871B05"/>
    <w:rsid w:val="008A471B"/>
    <w:rsid w:val="0095276A"/>
    <w:rsid w:val="00A158E8"/>
    <w:rsid w:val="00A8462E"/>
    <w:rsid w:val="00AB1CD7"/>
    <w:rsid w:val="00AD0910"/>
    <w:rsid w:val="00B10753"/>
    <w:rsid w:val="00C1284E"/>
    <w:rsid w:val="00C92DF0"/>
    <w:rsid w:val="00CA7DBB"/>
    <w:rsid w:val="00CF5C97"/>
    <w:rsid w:val="00D96EB4"/>
    <w:rsid w:val="00E11576"/>
    <w:rsid w:val="00F1024C"/>
    <w:rsid w:val="00FA0A64"/>
    <w:rsid w:val="00FB696D"/>
    <w:rsid w:val="00FC7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51587D"/>
  <w15:chartTrackingRefBased/>
  <w15:docId w15:val="{BFC57A57-0C77-4E93-B0C7-D3CD975A6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C7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4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7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96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96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96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96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96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96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96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C7A88"/>
    <w:rPr>
      <w:rFonts w:asciiTheme="majorHAnsi" w:eastAsiaTheme="majorEastAsia" w:hAnsiTheme="majorHAnsi" w:cstheme="majorBidi"/>
      <w:b/>
      <w:color w:val="000000" w:themeColor="text1"/>
      <w:sz w:val="44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7A88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96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96EB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96EB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96EB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96EB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96EB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96EB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C7A88"/>
    <w:pP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60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C7A88"/>
    <w:rPr>
      <w:rFonts w:asciiTheme="majorHAnsi" w:eastAsiaTheme="majorEastAsia" w:hAnsiTheme="majorHAnsi" w:cstheme="majorBidi"/>
      <w:b/>
      <w:spacing w:val="-10"/>
      <w:kern w:val="28"/>
      <w:sz w:val="60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96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96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96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96EB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96EB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96EB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96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96EB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96EB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D96E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96EB4"/>
  </w:style>
  <w:style w:type="paragraph" w:styleId="Fuzeile">
    <w:name w:val="footer"/>
    <w:basedOn w:val="Standard"/>
    <w:link w:val="FuzeileZchn"/>
    <w:uiPriority w:val="99"/>
    <w:unhideWhenUsed/>
    <w:rsid w:val="00D96E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96EB4"/>
  </w:style>
  <w:style w:type="table" w:styleId="Tabellenraster">
    <w:name w:val="Table Grid"/>
    <w:basedOn w:val="NormaleTabelle"/>
    <w:uiPriority w:val="39"/>
    <w:rsid w:val="00D96E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35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3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1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679E54-DA73-4BE1-B2E0-DE1D8DDB2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409</Words>
  <Characters>2583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Donart Bazaj</dc:creator>
  <cp:keywords/>
  <dc:description/>
  <cp:lastModifiedBy>Nadine Bichler</cp:lastModifiedBy>
  <cp:revision>63</cp:revision>
  <dcterms:created xsi:type="dcterms:W3CDTF">2025-04-04T11:05:00Z</dcterms:created>
  <dcterms:modified xsi:type="dcterms:W3CDTF">2025-04-09T09:05:00Z</dcterms:modified>
</cp:coreProperties>
</file>