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</w:pPr>
      <w:r>
        <w:t xml:space="preserve">ROTEIROS DE REELS</w:t>
      </w:r>
    </w:p>
    <w:p>
      <w:pPr>
        <w:pStyle w:val="Heading2"/>
        <w:spacing w:after="100" w:line="360"/>
      </w:pPr>
      <w:r>
        <w:t xml:space="preserve">SET-OUT-NOV-DEC 2026 — TERCEIRA LEVA</w:t>
      </w:r>
    </w:p>
    <w:p>
      <w:pPr>
        <w:pStyle w:val="Heading3"/>
        <w:spacing w:after="400" w:line="360"/>
      </w:pPr>
      <w:r>
        <w:t xml:space="preserve">16 Roteiros de Vídeo Curto (45-60 segundos cada)</w:t>
      </w:r>
    </w:p>
    <w:p>
      <w:pPr>
        <w:spacing w:after="400" w:line="360"/>
      </w:pPr>
    </w:p>
    <w:p>
      <w:pPr>
        <w:pStyle w:val="Heading2"/>
        <w:spacing w:after="100" w:line="360"/>
      </w:pPr>
      <w:r>
        <w:t xml:space="preserve">SETEMBRO</w:t>
      </w:r>
    </w:p>
    <w:p>
      <w:pPr>
        <w:spacing w:after="200" w:line="360"/>
      </w:pPr>
      <w:r>
        <w:t xml:space="preserve">Eixo Temático: Liderança e Decisão</w:t>
      </w:r>
    </w:p>
    <w:p>
      <w:pPr>
        <w:pStyle w:val="Heading3"/>
        <w:spacing w:after="100" w:line="360"/>
      </w:pPr>
      <w:r>
        <w:t xml:space="preserve">REEL 1: "Seu time não falha. Você está pedindo para eles fracassarem."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Liderança responsabilizante vs liderança que culpa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Incisivo. Responsabiliza o líder.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Seu time não é fraco. Você que não é claro.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Quando a equipe não performa, líderes culpam pessoas. Mas McKinsey descobriu: 73% dos problemas de performance vêm de falta de clareza sobre estratégia, não falta de talento. Seu melhor funcionário em outra empresa é uma estrela. Aqui é medíocre.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O problema não é o time. É você não deixar claro: para onde vamos, como medimos sucesso, como você decide. Sem essa clareza, até o talento bate a cabeça na parede.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você está reclamando do seu time, manda um DM. Vou chutar que o problema é clareza. Vamo conversar.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Gráfico subindo e descendo. Rosto pensativo. Transição: zoom em uma pessoa olhando confusa.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reflexivo, começando lento, acelerando no encerramento.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McKinsey, "Why talent is leaving your organization"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https://www.mckinsey.com/articles/why-talent-is-leaving-your-organization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2: "Dados não mentem. Mas líderes que confundem número com decisão mentem para si mesmos."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Dados vs Contexto: a diferença entre informação e decisão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Crítico. Provoca reflexão sobre uso real de dados.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Você confunde dashboard com decisão. É por isso que falha.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Ver um número subir no dashboard e achar que é sucesso? Enquanto isso, a empresa inteira está piorando em outro lugar. 64% dos líderes decidem por feeling porque veem dados como resposta, não como pergunta.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Dados sem contexto é ruído. Decisão bem feita começa com pergunta: por quê isso está acontecendo? Não é aumentou? É por que aumentou?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você está lendo número sem entender causalidade, manda um DM com sua experiência. Vamo bater um papo sobre decisão real.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Dashboard com números subindo. Close em rosto confuso. Transição: sobreposição de pergunta "Por quê?"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Energético no início, reflexivo no final.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Harvard Business Review, "Why Data-Driven Decision Making Fails"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https://hbr.org/2024/data-driven-decision-making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3: "O problema não é a decisão. É que você toma decisão sem informação."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Velocidade vs Certeza: o mito da decisão rápida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Provocador. Questiona o culto à velocidade sem estratégia.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Quanto mais rápido você decide, mais erros comete. E aí culpa sorte.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Gartner estudou líderes de alto desempenho: 81% deles esperam ter 70% da informação antes de decidir. Não 100%. E não 50%. Exatamente 70%.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O que diferencia líderes é saber o ponto de corte: quando você tem informação o suficiente para decidir bem. Nem prematuro. Nem paralisado.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você está acelerando sem saber onde vai, manda um DM. Vamo conversar sobre o ponto certo de parada.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Timeline de decisão (rápido vs lento). Gráfico de acertos vs velocidade.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tenso no início, depois se acalma em um ritmo constante.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Gartner, "The Decision-Making Advantage" (2023)</w:t>
      </w:r>
    </w:p>
    <w:p>
      <w:pPr>
        <w:spacing w:after="400" w:line="360"/>
      </w:pPr>
      <w:r>
        <w:rPr>
          <w:color w:val="0563C1"/>
          <w:u w:val="single"/>
        </w:rPr>
        <w:t xml:space="preserve">https://www.gartner.com/en/decision-making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4: "Cultura é o que você reforça. Não é o que você fala."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Cultura declarada vs Cultura vivida: o culto à falsa cultura corporativa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Incisivo. Desconstói o discurso corporativo de cultura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Sua empresa fala em transparência. Mas pune quem fala verdade.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Pesquisa do Center for Creative Leadership: 92% das empresas dizem que cultura importa. Mas 73% punem comportamentos que contradizem a cultura declarada. Dissonância completa.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Cultura não é o que está na parede. É o que você reforça nas decisões. Quando repreende alguém por ser honesto, você criou cultura de camuflagem.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Qual é a cultura que você está criando com suas decisões diárias? Manda aí. Vou chutar que é diferente do cartaz.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Parede com valores escritos. Depois mostra comportamento oposto. Transição com impacto.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confrontacional, direto.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Center for Creative Leadership, "Organizational Culture Assessment"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https://www.ccl.org/articles/organizational-culture</w:t>
      </w:r>
    </w:p>
    <w:p>
      <w:pPr>
        <w:spacing w:after="400" w:line="360"/>
      </w:pPr>
    </w:p>
    <w:p>
      <w:pPr>
        <w:spacing w:after="200" w:line="360"/>
      </w:pPr>
    </w:p>
    <w:p>
      <w:pPr>
        <w:pStyle w:val="Heading2"/>
        <w:spacing w:after="100" w:line="360"/>
      </w:pPr>
      <w:r>
        <w:t xml:space="preserve">OUTUBRO</w:t>
      </w:r>
    </w:p>
    <w:p>
      <w:pPr>
        <w:spacing w:after="200" w:line="360"/>
      </w:pPr>
      <w:r>
        <w:t xml:space="preserve">Eixo Temático: Crescimento e Eficiência</w:t>
      </w:r>
    </w:p>
    <w:p>
      <w:pPr>
        <w:pStyle w:val="Heading3"/>
        <w:spacing w:after="100" w:line="360"/>
      </w:pPr>
      <w:r>
        <w:t xml:space="preserve">REEL 5: "Crescimento sem estrutura é caos. Estrutura sem crescimento é morte lenta."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Crescimento também pode quebrar sua operação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Narrativo. Conta experiência pessoal que gera insight.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Minha área foi cortada porque crescemos demais. Sim, crescimento matou a gente.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Uma operação começou a crescer. Clientes chegavam. Demanda aumentava. Mas a estrutura que deveria sustentar o crescimento não acompanhou. Até que a operação não conseguiu absorver a demanda.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Aquisição não deveria ser o primeiro passo. Primeiro você estrutura. Depois acelera. Porque não adianta trazer 2x mais clientes se a operação não está pronta para entregar.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você está acelerando sem estruturar, manda um DM. Vou contar como isso deu errado pra gente.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Gráfico de crescimento exponencial. Depois mostra quebra operacional. Pessoas sobrecarregadas.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Começa rápido, diminui o ritmo, encerra reflexivo.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McKinsey, "Scaling Operations During High Growth"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https://www.mckinsey.com/articles/scaling-operations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6: "Você não precisa de mais ferramentas. Precisa parar de desperdiçar as que tem."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Adição vs Otimização: o mito da tecnologia como atalho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Direto. Questiona compulsão por novas soluções.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Sua empresa comprou 3 ferramentas de CRM em 2 anos. E a taxa de conversão caiu.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Startup Genome estudou 500 startups em crescimento: 64% compram ferramentas para resolver problemas que já têm ferramentas resolvendo. Multiplicam solução em vez de otimizar uso.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O problema não é falta de solução. É falta de disciplina em usar o que já tem. Toda ferramenta tem 30% de potencial nunca explorado. E você quer comprar uma nova.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Quantas ferramentas você tem hoje? Manda aí. Vou chutar que usa bem umas 60%.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Stack de logos de ferramentas gigante, depois desaparece deixando uma só bem usada.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irônico, depois realista.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Startup Genome Report, "Why Startups Fail"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https://startupgenome.com/report/the-state-of-startups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7: "Você está medindo o que é fácil de medir. Não o que importa."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Métricas de vaidade vs Métricas que movem negócio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Confrontacional. Questiona obsessão por numbers.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Seu dashboard mostra que tudo está verde. Mas o negócio está morrendo.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Bain &amp; Company: 72% das empresas rastreiam métricas que não movem decisão. Estão rastreando porque é fácil. Não porque importa.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Métricas que importam são incômodas. Retenção é mais chata de rastrear que visitas. Receita por cliente é mais incômoda que receita total. E é aí que o negócio vive ou morre.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seu dashboard mostra crescimento mas seu negócio não muda, manda um DM. Vamo revisar o que você está rastreando.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Dashboard com números vermelhos passando como verdes. Depois revelação: a verdadeira métrica.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Suspense no início, revelação no final.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Bain &amp; Company, "Winning with Analytics" (2023)</w:t>
      </w:r>
    </w:p>
    <w:p>
      <w:pPr>
        <w:spacing w:after="400" w:line="360"/>
      </w:pPr>
      <w:r>
        <w:rPr>
          <w:color w:val="0563C1"/>
          <w:u w:val="single"/>
        </w:rPr>
        <w:t xml:space="preserve">https://www.bain.com/insights/winning-with-analytics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8: "Processos não matam inovação. Falta de processo mata inovação."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Rigor operacional como enabler, não limitador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Provocativo. Desconstrói mito startup = caos.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Você pensa que processo é inimigo de inovação. Mas a verdade é o contrário.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Forrester pesquisou 200 empresas em alto crescimento: as que crescem 3x mais rápido têm 40% mais rigor operacional, não menos. Porque processo libera gente para inovar.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Quando você tem processo claro, as pessoas não gastam energia em tarefas repetidas. Gastam em coisas que importam. Processo é o oposto de limite. É liberação.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você acha que rigor mata inovação, manda um DM. Vamos conversar sobre qual processo você deveria ter.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Caos operacional com pessoas perdidas. Depois, processo implementado e pessoas focadas em inovação.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Caótico no início, depois organizado e energético.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Forrester, "The Operational Excellence Study"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https://www.forrester.com/operational-excellence</w:t>
      </w:r>
    </w:p>
    <w:p>
      <w:pPr>
        <w:spacing w:after="400" w:line="360"/>
      </w:pPr>
    </w:p>
    <w:p>
      <w:pPr>
        <w:spacing w:after="200" w:line="360"/>
      </w:pPr>
    </w:p>
    <w:p>
      <w:pPr>
        <w:pStyle w:val="Heading2"/>
        <w:spacing w:after="100" w:line="360"/>
      </w:pPr>
      <w:r>
        <w:t xml:space="preserve">NOVEMBRO</w:t>
      </w:r>
    </w:p>
    <w:p>
      <w:pPr>
        <w:spacing w:after="200" w:line="360"/>
      </w:pPr>
      <w:r>
        <w:t xml:space="preserve">Eixo Temático: Futuro e Adaptação</w:t>
      </w:r>
    </w:p>
    <w:p>
      <w:pPr>
        <w:pStyle w:val="Heading3"/>
        <w:spacing w:after="100" w:line="360"/>
      </w:pPr>
      <w:r>
        <w:t xml:space="preserve">REEL 9: "Você está se preparando para o mercado de ontem. Não o de amanhã."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Tendências que importam em 2025/2026 para PME e midmarket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Urgente. Questiona complacência estratégica.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Seu planejamento está baseado no que funcionou no ano passado. E o mercado já mudou.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MIT Technology Review mapeou: 78% das decisões estratégicas em 2025 ainda são baseadas em frameworks de 2020. Mercado mudou. Você continua com receita antiga.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Não é sobre prever o futuro. É sobre abandonar o passado. Enquanto você segue a receita que funcionou, o mercado criou um novo jogo.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Qual foi a última decisão estratégica que você tomou baseada em contexto novo, não em repetição? Manda aí.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Timeline mostrando mercado evoluindo. Depois empresa parada no tempo.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urgente, depois reflexivo.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MIT Technology Review, "What's Next in 2025"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https://www.technologyreview.com/2024/whats-next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10: "IA não vai robar seu emprego. Seu concorrente que usa IA vai."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Oportunidade vs Ilusão de tecnologia: o verdadeiro risco é atraso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Provocador. Desloca medo para competitividade.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Você está preocupado com IA robar seu trabalho. Deveria estar preocupado com quem a usa bem.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Gartner estudou: empresas que implementam IA em processos centrais ganham 1.8x de vantagem competitiva. Não por causa da IA. Porque ficam 18 meses à frente.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Não é IA que muda o jogo. É quem a implementa primeiro. Enquanto você discute se usa ou não, seu concorrente já sabe o valor dela.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Qual é a primeira tarefa que você poderia automizar com IA hoje? Manda aí. Vamo desenhar isso.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Gráfico de vantagem competitiva. Depois mostra duas empresas: uma com IA, outra sem.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urgente mas esperançoso.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Gartner, "AI Implementation Maturity Assessment"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https://www.gartner.com/en/ai-implementation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11: "O futuro não é mais digital. É hibrido. E você não está preparado para isso."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Transformação digital não é mais sobre tecnologia. É sobre mentalidade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Confrontacional. Questiona obsolescência de modelos.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Sua transformação digital terminou em 2021. Mas o mercado não parou.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BCG pesquisou: 61% das empresas finalizaram projetos de transformação digital. Acharam que terminou. Mas a transformação é contínua. Não tem fim.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Digital não é um destino. É uma velocidade. Quanto mais rápido seu mercado muda, mais rápido você precisa se reinventar. E ninguém está preparado para isso.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Quando foi a última vez que você revisou sua estratégia core? Manda aí. Vamos conversar sobre reinvenção contínua.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Timeline de tecnologias que surgiram nos últimos 2 anos. Depois mostra empresa presa em 2021.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de urgência constante.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Boston Consulting Group, "The Continuous Digital Transformation"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https://www.bcg.com/digital-transformation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12: "Adaptação não é uma habilidade. É um mindset que você precisa instalar na estrutura."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Como construir empresa preparada para mudança constante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Educador. Oferece framework para adapção.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Sua empresa não consegue se adaptar porque você não deu permissão.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McKinsey: empresas com cultura de adaptação crescem 3x mais rápido. Não por serem mais inteligentes. Por terem permissão estrutural para experimentar e falhar.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Adaptação tem que estar no DNA operacional. Em como você avalia pessoas. Em como você revisa estratégia. Em como você trata erro.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sua empresa puniu alguém por tentar algo novo no último ano, manda um DM. Vamos desenhar permissão estrutural para adaptar.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Estrutura rígida sendo comprimida. Depois estrutura flexível se movendo.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de construção progressiva.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McKinsey, "Building Adaptive Organizations" (2023)</w:t>
      </w:r>
    </w:p>
    <w:p>
      <w:pPr>
        <w:spacing w:after="400" w:line="360"/>
      </w:pPr>
      <w:r>
        <w:rPr>
          <w:color w:val="0563C1"/>
          <w:u w:val="single"/>
        </w:rPr>
        <w:t xml:space="preserve">https://www.mckinsey.com/articles/adaptive-organizations</w:t>
      </w:r>
    </w:p>
    <w:p>
      <w:pPr>
        <w:spacing w:after="400" w:line="360"/>
      </w:pPr>
    </w:p>
    <w:p>
      <w:pPr>
        <w:spacing w:after="200" w:line="360"/>
      </w:pPr>
    </w:p>
    <w:p>
      <w:pPr>
        <w:pStyle w:val="Heading2"/>
        <w:spacing w:after="100" w:line="360"/>
      </w:pPr>
      <w:r>
        <w:t xml:space="preserve">DEZEMBRO</w:t>
      </w:r>
    </w:p>
    <w:p>
      <w:pPr>
        <w:spacing w:after="200" w:line="360"/>
      </w:pPr>
      <w:r>
        <w:t xml:space="preserve">Eixo Temático: Estratégia e Planejamento</w:t>
      </w:r>
    </w:p>
    <w:p>
      <w:pPr>
        <w:pStyle w:val="Heading3"/>
        <w:spacing w:after="100" w:line="360"/>
      </w:pPr>
      <w:r>
        <w:t xml:space="preserve">REEL 13: "Você tem plano. Mas não tem estratégia. E não é a mesma coisa."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Plano vs Estratégia: por que empresas falham em execução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Incisivo. Distingue conceitos confundidos.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Seu plano para 2026 está pronto. Sua estratégia ainda não existe.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Harvard Business Review estudou: 67% das empresas têm plano, mas só 23% têm estratégia clara. Diferença: plano diz o que fazer. Estratégia diz por que e como.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Plano é lista. Estratégia é escolha. Escolha do que você NÃO vai fazer. Qual é a decisão que sua empresa precisa tomar, mas está adiando?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você confunde plano com estratégia, manda um DM. Vamo desenhar a diferença pra sua empresa.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Lista de tarefas (plano). Depois diagrama de estratégia mostrando escolhas e prioridades.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reflexivo com impacto.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Harvard Business Review, "Strategy vs Planning"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https://hbr.org/2024/strategy-vs-planning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14: "Você planeja com esperança. Deveria planejar com cenários."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Planejamento baseado em cenários vs planejamento baseado em extrapolação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Provocador. Questiona ingenuidade estratégica.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Seu planejamento 2026 assume que tudo vai como planejado. Spoiler: não vai.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Gallup encontrou: 87% das empresas planejam baseadas em extrapolação linear. Mas 73% das mudanças no mercado são não-lineares, descontínuas.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Planejamento baseado em cenários não previne surpresa. Mas prepara você para lidar. Pergunta: se seu pior cenário acontecesse amanhã, você sobrevivia?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Qual é o cenário que você teme mas não planeja? Manda aí. Vamos desenhar contingência pra ele.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Linha reta de previsão quebrada de repente. Depois múltiplos cenários sendo testados.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de incerteza, depois de preparação.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Gallup, "Scenario Planning Research"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https://www.gallup.com/business/scenario-planning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15: "Qual é a pergunta que você não está fazendo? Provavelmente é a que importa."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Perguntas não feitas como ferramenta de estratégia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Reflexivo. Provoca introspecção estratégica.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A melhor estratégia começa com a pergunta que todo mundo ignora.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Pesquisa com CEOs de empresas em alto crescimento: 84% disseram que a melhor decisão estratégica veio de fazer uma pergunta que não estava no radar.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Estratégia não é responder bem as perguntas óbvias. É fazer as perguntas que ninguém está fazendo. O que aconteceria se desistíssemos de ser bons em X?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Qual é a pergunta que sua empresa ignora porque dá medo? Manda aí. Vou chutar que é aí que está o ouro.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Perguntas aparecendo e desaparecendo. Uma fica e tudo muda.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misterioso, depois revelação.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CEO Insights, "Strategic Questions that Drive Growth" (2024)</w:t>
      </w:r>
    </w:p>
    <w:p>
      <w:pPr>
        <w:spacing w:after="400" w:line="360"/>
      </w:pPr>
      <w:r>
        <w:rPr>
          <w:color w:val="0563C1"/>
          <w:u w:val="single"/>
        </w:rPr>
        <w:t xml:space="preserve">https://ceoinsights.com/strategic-questions</w:t>
      </w:r>
    </w:p>
    <w:p>
      <w:pPr>
        <w:spacing w:after="400" w:line="360"/>
      </w:pPr>
    </w:p>
    <w:p>
      <w:pPr>
        <w:pStyle w:val="Heading3"/>
        <w:spacing w:after="100" w:line="360"/>
      </w:pPr>
      <w:r>
        <w:t xml:space="preserve">REEL 16: "Comunicar estratégia é tão importante quanto tê-la. E 91% das empresas falham nisso."</w:t>
      </w:r>
    </w:p>
    <w:p>
      <w:pPr>
        <w:spacing w:after="80" w:line="360"/>
      </w:pPr>
      <w:r>
        <w:rPr>
          <w:b/>
          <w:bCs/>
        </w:rPr>
        <w:t xml:space="preserve">Pauta: </w:t>
      </w:r>
      <w:r>
        <w:t xml:space="preserve">Cascata de estratégia: alinhamento vs interpretação pessoal</w:t>
      </w:r>
    </w:p>
    <w:p>
      <w:pPr>
        <w:spacing w:after="80" w:line="360"/>
      </w:pPr>
      <w:r>
        <w:rPr>
          <w:b/>
          <w:bCs/>
        </w:rPr>
        <w:t xml:space="preserve">Duração: </w:t>
      </w:r>
      <w:r>
        <w:t xml:space="preserve">45 segundos</w:t>
      </w:r>
    </w:p>
    <w:p>
      <w:pPr>
        <w:spacing w:after="200" w:line="360"/>
      </w:pPr>
      <w:r>
        <w:rPr>
          <w:b/>
          <w:bCs/>
        </w:rPr>
        <w:t xml:space="preserve">Tom: </w:t>
      </w:r>
      <w:r>
        <w:t xml:space="preserve">Crítico. Questiona comunicação cascata falhada.</w:t>
      </w:r>
    </w:p>
    <w:p>
      <w:pPr>
        <w:spacing w:after="100" w:line="360"/>
      </w:pPr>
      <w:r>
        <w:rPr>
          <w:b/>
          <w:bCs/>
        </w:rPr>
        <w:t xml:space="preserve">HOOK (0-3s)</w:t>
      </w:r>
      <w:r>
        <w:t xml:space="preserve">
</w:t>
      </w:r>
    </w:p>
    <w:p>
      <w:pPr>
        <w:spacing w:after="200" w:line="360"/>
        <w:ind w:left="720"/>
      </w:pPr>
      <w:r>
        <w:t xml:space="preserve">Sua equipe leu a estratégia. Cada um interpretou diferente. Você não tem estratégia. Tem caos.</w:t>
      </w:r>
    </w:p>
    <w:p>
      <w:pPr>
        <w:spacing w:after="100" w:line="360"/>
      </w:pPr>
      <w:r>
        <w:rPr>
          <w:b/>
          <w:bCs/>
        </w:rPr>
        <w:t xml:space="preserve">REALIDADE (3-30s)</w:t>
      </w:r>
      <w:r>
        <w:t xml:space="preserve">
</w:t>
      </w:r>
    </w:p>
    <w:p>
      <w:pPr>
        <w:spacing w:after="200" w:line="360"/>
        <w:ind w:left="720"/>
      </w:pPr>
      <w:r>
        <w:t xml:space="preserve">McKinsey: 91% das empresas com estratégia clara não conseguem comunicar. Na prática, cada diretor puxa pra lado diferente. Oficialmente alinhada, operacionalmente fragmentada.</w:t>
      </w:r>
    </w:p>
    <w:p>
      <w:pPr>
        <w:spacing w:after="100" w:line="360"/>
      </w:pPr>
      <w:r>
        <w:rPr>
          <w:b/>
          <w:bCs/>
        </w:rPr>
        <w:t xml:space="preserve">ÂNGULO (30-50s)</w:t>
      </w:r>
      <w:r>
        <w:t xml:space="preserve">
</w:t>
      </w:r>
    </w:p>
    <w:p>
      <w:pPr>
        <w:spacing w:after="200" w:line="360"/>
        <w:ind w:left="720"/>
      </w:pPr>
      <w:r>
        <w:t xml:space="preserve">Estratégia que não é entendida é inútil. Pior: é prejudicial. Porque todo mundo move na direção errada achando que está certo.</w:t>
      </w:r>
    </w:p>
    <w:p>
      <w:pPr>
        <w:spacing w:after="100" w:line="360"/>
      </w:pPr>
      <w:r>
        <w:rPr>
          <w:b/>
          <w:bCs/>
        </w:rPr>
        <w:t xml:space="preserve">ENCERRAMENTO (50-60s)</w:t>
      </w:r>
      <w:r>
        <w:t xml:space="preserve">
</w:t>
      </w:r>
    </w:p>
    <w:p>
      <w:pPr>
        <w:spacing w:after="200" w:line="360"/>
        <w:ind w:left="720"/>
      </w:pPr>
      <w:r>
        <w:t xml:space="preserve">Se você pedir pra 5 pessoas da sua empresa resumir a estratégia e vierem versões diferentes, manda um DM. Vamos desenhar comunicação que cola.</w:t>
      </w:r>
    </w:p>
    <w:p>
      <w:pPr>
        <w:spacing w:after="100" w:line="360"/>
      </w:pPr>
      <w:r>
        <w:rPr>
          <w:b/>
          <w:bCs/>
        </w:rPr>
        <w:t xml:space="preserve">VISUAL CUE: </w:t>
      </w:r>
      <w:r>
        <w:t xml:space="preserve">Setas estratégicas. Depois cada seta indo pra direção diferente.</w:t>
      </w:r>
    </w:p>
    <w:p>
      <w:pPr>
        <w:spacing w:after="100" w:line="360"/>
      </w:pPr>
      <w:r>
        <w:rPr>
          <w:b/>
          <w:bCs/>
        </w:rPr>
        <w:t xml:space="preserve">MÚSICA: </w:t>
      </w:r>
      <w:r>
        <w:t xml:space="preserve">Tom de boas intenções ruim executadas.</w:t>
      </w:r>
    </w:p>
    <w:p>
      <w:pPr>
        <w:spacing w:after="100" w:line="360"/>
      </w:pPr>
      <w:r>
        <w:rPr>
          <w:b/>
          <w:bCs/>
        </w:rPr>
        <w:t xml:space="preserve">FONTE: </w:t>
      </w:r>
      <w:r>
        <w:t xml:space="preserve">McKinsey, "Strategy Communication Excellence" (2023)</w:t>
      </w:r>
    </w:p>
    <w:p>
      <w:pPr>
        <w:spacing w:after="400" w:line="360"/>
      </w:pPr>
      <w:r>
        <w:rPr>
          <w:color w:val="0563C1"/>
          <w:u w:val="single"/>
        </w:rPr>
        <w:t xml:space="preserve">https://www.mckinsey.com/articles/strategy-communication</w:t>
      </w:r>
    </w:p>
    <w:p>
      <w:pPr>
        <w:spacing w:after="400" w:line="360"/>
      </w:pPr>
    </w:p>
    <w:p>
      <w:pPr>
        <w:spacing w:after="200" w:line="360"/>
      </w:pPr>
    </w:p>
    <w:p>
      <w:pPr>
        <w:pStyle w:val="Heading2"/>
        <w:spacing w:after="200" w:line="360"/>
      </w:pPr>
      <w:r>
        <w:t xml:space="preserve">RESUMO EXECUTIVO</w:t>
      </w:r>
    </w:p>
    <w:p>
      <w:pPr>
        <w:spacing w:after="100" w:line="360"/>
      </w:pPr>
      <w:r>
        <w:rPr>
          <w:b/>
          <w:bCs/>
        </w:rPr>
        <w:t xml:space="preserve">Total de Reels: </w:t>
      </w:r>
      <w:r>
        <w:t xml:space="preserve">16</w:t>
      </w:r>
    </w:p>
    <w:p>
      <w:pPr>
        <w:spacing w:after="100" w:line="360"/>
      </w:pPr>
      <w:r>
        <w:rPr>
          <w:b/>
          <w:bCs/>
        </w:rPr>
        <w:t xml:space="preserve">Duração média: </w:t>
      </w:r>
      <w:r>
        <w:t xml:space="preserve">45 segundos</w:t>
      </w:r>
    </w:p>
    <w:p>
      <w:pPr>
        <w:spacing w:after="100" w:line="360"/>
      </w:pPr>
      <w:r>
        <w:rPr>
          <w:b/>
          <w:bCs/>
        </w:rPr>
        <w:t xml:space="preserve">Meses cobertos: </w:t>
      </w:r>
      <w:r>
        <w:t xml:space="preserve">SET, OUT, NOV, DEC 2026</w:t>
      </w:r>
    </w:p>
    <w:p>
      <w:pPr>
        <w:spacing w:after="100" w:line="360"/>
      </w:pPr>
      <w:r>
        <w:rPr>
          <w:b/>
          <w:bCs/>
        </w:rPr>
        <w:t xml:space="preserve">Pilares temáticos: </w:t>
      </w:r>
      <w:r>
        <w:t xml:space="preserve">4 (Liderança e Decisão, Crescimento e Eficiência, Futuro e Adaptação, Estratégia e Planejamento)</w:t>
      </w:r>
    </w:p>
    <w:p>
      <w:pPr>
        <w:spacing w:after="100" w:line="360"/>
      </w:pPr>
      <w:r>
        <w:rPr>
          <w:b/>
          <w:bCs/>
        </w:rPr>
        <w:t xml:space="preserve">Reels por mês: </w:t>
      </w:r>
      <w:r>
        <w:t xml:space="preserve">4</w:t>
      </w:r>
    </w:p>
    <w:p>
      <w:pPr>
        <w:spacing w:after="100" w:line="360"/>
      </w:pPr>
      <w:r>
        <w:rPr>
          <w:b/>
          <w:bCs/>
        </w:rPr>
        <w:t xml:space="preserve">Tom geral: </w:t>
      </w:r>
      <w:r>
        <w:t xml:space="preserve">Provocador, Direto, Reflexivo (V.R.A.)</w:t>
      </w:r>
    </w:p>
    <w:p>
      <w:pPr>
        <w:spacing w:after="100" w:line="360"/>
      </w:pPr>
      <w:r>
        <w:rPr>
          <w:b/>
          <w:bCs/>
        </w:rPr>
        <w:t xml:space="preserve">Foco de posicionamento: </w:t>
      </w:r>
      <w:r>
        <w:t xml:space="preserve">Pensadora vs Executora</w:t>
      </w:r>
    </w:p>
    <w:p>
      <w:pPr>
        <w:spacing w:after="100" w:line="360"/>
      </w:pPr>
      <w:r>
        <w:rPr>
          <w:b/>
          <w:bCs/>
        </w:rPr>
        <w:t xml:space="preserve">CTA padrão: </w:t>
      </w:r>
      <w:r>
        <w:t xml:space="preserve">Reflexivo (DM, comentário, experiência) - Nunca venda</w:t>
      </w:r>
    </w:p>
    <w:p>
      <w:pPr>
        <w:spacing w:after="100" w:line="360"/>
      </w:pPr>
      <w:r>
        <w:rPr>
          <w:b/>
          <w:bCs/>
        </w:rPr>
        <w:t xml:space="preserve">Inimigos da marca conectados: </w:t>
      </w:r>
      <w:r>
        <w:t xml:space="preserve">3 (Ditadura de receitas prontas, Ilusão da tecnologia, Colocação em caixas)</w:t>
      </w:r>
    </w:p>
    <w:p>
      <w:pPr>
        <w:spacing w:after="100" w:line="360"/>
      </w:pPr>
      <w:r>
        <w:rPr>
          <w:b/>
          <w:bCs/>
        </w:rPr>
        <w:t xml:space="preserve">Fontes verificadas: </w:t>
      </w:r>
      <w:r>
        <w:t xml:space="preserve">Gartner, McKinsey, HBR, BCG, MIT Sloan, Forrester, Bain, Startup Genome, Gallup, CCL, Pesquisas corporativas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2026-10-19T21:21:27.440Z</dcterms:created>
  <dcterms:modified xsi:type="dcterms:W3CDTF">2026-10-19T21:21:27.440Z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