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89F6" w14:textId="77777777" w:rsidR="004E568B" w:rsidRDefault="00000000">
      <w:pPr>
        <w:spacing w:before="200" w:after="60"/>
        <w:jc w:val="center"/>
      </w:pPr>
      <w:r>
        <w:rPr>
          <w:b/>
          <w:bCs/>
          <w:color w:val="888888"/>
          <w:sz w:val="20"/>
          <w:szCs w:val="20"/>
        </w:rPr>
        <w:t>CSE343 Web Development</w:t>
      </w:r>
    </w:p>
    <w:p w14:paraId="0B4296CF" w14:textId="77777777" w:rsidR="004E568B" w:rsidRDefault="00000000">
      <w:pPr>
        <w:spacing w:after="60"/>
        <w:jc w:val="center"/>
        <w:rPr>
          <w:b/>
          <w:bCs/>
          <w:color w:val="FF9500"/>
          <w:sz w:val="52"/>
          <w:szCs w:val="52"/>
        </w:rPr>
      </w:pPr>
      <w:r>
        <w:rPr>
          <w:b/>
          <w:bCs/>
          <w:color w:val="FF9500"/>
          <w:sz w:val="52"/>
          <w:szCs w:val="52"/>
        </w:rPr>
        <w:t>Lab 3 Report</w:t>
      </w:r>
    </w:p>
    <w:p w14:paraId="6AFB4F03" w14:textId="7BF69BAF" w:rsidR="005F2046" w:rsidRPr="005F2046" w:rsidRDefault="005F2046" w:rsidP="005F2046">
      <w:pPr>
        <w:spacing w:after="400"/>
        <w:jc w:val="center"/>
        <w:rPr>
          <w:color w:val="555555"/>
          <w:sz w:val="26"/>
          <w:szCs w:val="26"/>
        </w:rPr>
      </w:pPr>
      <w:r w:rsidRPr="005F2046">
        <w:rPr>
          <w:color w:val="555555"/>
          <w:sz w:val="26"/>
          <w:szCs w:val="26"/>
        </w:rPr>
        <w:t xml:space="preserve">Nadine </w:t>
      </w:r>
      <w:r>
        <w:rPr>
          <w:color w:val="555555"/>
          <w:sz w:val="26"/>
          <w:szCs w:val="26"/>
        </w:rPr>
        <w:t>R</w:t>
      </w:r>
      <w:r w:rsidRPr="005F2046">
        <w:rPr>
          <w:color w:val="555555"/>
          <w:sz w:val="26"/>
          <w:szCs w:val="26"/>
        </w:rPr>
        <w:t>adwan 22P0214</w:t>
      </w:r>
    </w:p>
    <w:p w14:paraId="05310F29" w14:textId="3EBF7C7D" w:rsidR="004E568B" w:rsidRDefault="00000000" w:rsidP="005F2046">
      <w:pPr>
        <w:spacing w:after="400"/>
        <w:jc w:val="center"/>
      </w:pPr>
      <w:r>
        <w:rPr>
          <w:color w:val="555555"/>
          <w:sz w:val="26"/>
          <w:szCs w:val="26"/>
        </w:rPr>
        <w:t>JavaScript, DOM Manipulation &amp; Interactive Calculator</w:t>
      </w:r>
    </w:p>
    <w:p w14:paraId="461F53C3" w14:textId="77777777" w:rsidR="004E568B" w:rsidRDefault="004E568B">
      <w:pPr>
        <w:spacing w:before="60" w:after="60"/>
      </w:pPr>
    </w:p>
    <w:p w14:paraId="3ADD3EB3" w14:textId="77777777" w:rsidR="004E568B" w:rsidRDefault="00000000">
      <w:pPr>
        <w:pStyle w:val="Heading1"/>
        <w:pBdr>
          <w:bottom w:val="single" w:sz="4" w:space="4" w:color="FF9500"/>
        </w:pBdr>
      </w:pPr>
      <w:r>
        <w:rPr>
          <w:color w:val="FF9500"/>
        </w:rPr>
        <w:t>1. Objective</w:t>
      </w:r>
    </w:p>
    <w:p w14:paraId="54BB3138" w14:textId="77777777" w:rsidR="004E568B" w:rsidRDefault="00000000">
      <w:pPr>
        <w:spacing w:before="80" w:after="80"/>
      </w:pPr>
      <w:r>
        <w:t>The objective of Lab 3 was to build an interactive calculator webpage that replicates the look and feel of the iOS Calculator application. The task required creating three separate files — an HTML structure file, a CSS styling file, and a JavaScript logic file — that work together to produce a fully functional client-side calculator capable of performing the four basic arithmetic operations.</w:t>
      </w:r>
    </w:p>
    <w:p w14:paraId="2C5C032B" w14:textId="77777777" w:rsidR="004E568B" w:rsidRDefault="00000000">
      <w:pPr>
        <w:spacing w:before="80" w:after="80"/>
      </w:pPr>
      <w:r>
        <w:t>The exercise introduced the core concepts of JavaScript in the browser: DOM selection, event-driven programming, state management, and pure-function computation.</w:t>
      </w:r>
    </w:p>
    <w:p w14:paraId="60F24995" w14:textId="77777777" w:rsidR="004E568B" w:rsidRDefault="004E568B">
      <w:pPr>
        <w:spacing w:before="60" w:after="60"/>
      </w:pPr>
    </w:p>
    <w:p w14:paraId="49FDC57A" w14:textId="77777777" w:rsidR="004E568B" w:rsidRDefault="00000000">
      <w:pPr>
        <w:pStyle w:val="Heading1"/>
        <w:pBdr>
          <w:bottom w:val="single" w:sz="4" w:space="4" w:color="FF9500"/>
        </w:pBdr>
      </w:pPr>
      <w:r>
        <w:rPr>
          <w:color w:val="FF9500"/>
        </w:rPr>
        <w:t>2. Concepts Covered</w:t>
      </w:r>
    </w:p>
    <w:p w14:paraId="278DA5D3" w14:textId="77777777" w:rsidR="004E568B" w:rsidRDefault="00000000">
      <w:pPr>
        <w:pStyle w:val="Heading2"/>
        <w:spacing w:before="240"/>
      </w:pPr>
      <w:r>
        <w:t>2.1  JavaScript Fundamentals</w:t>
      </w:r>
    </w:p>
    <w:p w14:paraId="001F5497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Variables declared with </w:t>
      </w:r>
      <w:proofErr w:type="spellStart"/>
      <w:r>
        <w:t>let</w:t>
      </w:r>
      <w:proofErr w:type="spellEnd"/>
      <w:r>
        <w:t xml:space="preserve"> and const for block-scoped, </w:t>
      </w:r>
      <w:proofErr w:type="spellStart"/>
      <w:r>
        <w:t>reassignable</w:t>
      </w:r>
      <w:proofErr w:type="spellEnd"/>
      <w:r>
        <w:t xml:space="preserve"> and immutable bindings.</w:t>
      </w:r>
    </w:p>
    <w:p w14:paraId="4CFCDC87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Primitive data types: Number, String, Boolean, Null, Undefined.</w:t>
      </w:r>
    </w:p>
    <w:p w14:paraId="1BA4FF50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Arithmetic and comparison operators: +, -, *, /, %, ===, !==.</w:t>
      </w:r>
    </w:p>
    <w:p w14:paraId="23E360E1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Conditional logic using if / else if / else and the ternary operator (condition ? a : b).</w:t>
      </w:r>
    </w:p>
    <w:p w14:paraId="65084FC8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Template literals with ${expression} placeholders for dynamic string construction.</w:t>
      </w:r>
    </w:p>
    <w:p w14:paraId="0AE9A6C4" w14:textId="77777777" w:rsidR="004E568B" w:rsidRDefault="004E568B">
      <w:pPr>
        <w:spacing w:before="60" w:after="60"/>
      </w:pPr>
    </w:p>
    <w:p w14:paraId="40AF7163" w14:textId="77777777" w:rsidR="004E568B" w:rsidRDefault="00000000">
      <w:pPr>
        <w:pStyle w:val="Heading2"/>
        <w:spacing w:before="240"/>
      </w:pPr>
      <w:r>
        <w:t>2.2  Functions</w:t>
      </w:r>
    </w:p>
    <w:p w14:paraId="259DC80C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Function declarations, function expressions, and arrow functions (=</w:t>
      </w:r>
      <w:proofErr w:type="gramStart"/>
      <w:r>
        <w:t>&gt;) —</w:t>
      </w:r>
      <w:proofErr w:type="gramEnd"/>
      <w:r>
        <w:t xml:space="preserve"> three equivalent declaration styles with different hoisting and this-binding </w:t>
      </w:r>
      <w:proofErr w:type="spellStart"/>
      <w:r>
        <w:t>behaviour</w:t>
      </w:r>
      <w:proofErr w:type="spellEnd"/>
      <w:r>
        <w:t>.</w:t>
      </w:r>
    </w:p>
    <w:p w14:paraId="3110291C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Pure functions: a function that always returns the same output for the same input and has no side effects. The </w:t>
      </w:r>
      <w:proofErr w:type="gramStart"/>
      <w:r>
        <w:t>calculate</w:t>
      </w:r>
      <w:proofErr w:type="gramEnd"/>
      <w:r>
        <w:t>() helper in lab3.js is a pure function.</w:t>
      </w:r>
    </w:p>
    <w:p w14:paraId="5405EC37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Closures: the entire </w:t>
      </w:r>
      <w:proofErr w:type="spellStart"/>
      <w:r>
        <w:t>DOMContentLoaded</w:t>
      </w:r>
      <w:proofErr w:type="spellEnd"/>
      <w:r>
        <w:t xml:space="preserve"> callback wraps the calculator state (</w:t>
      </w:r>
      <w:proofErr w:type="spellStart"/>
      <w:r>
        <w:t>currentValue</w:t>
      </w:r>
      <w:proofErr w:type="spellEnd"/>
      <w:r>
        <w:t xml:space="preserve">, </w:t>
      </w:r>
      <w:proofErr w:type="spellStart"/>
      <w:r>
        <w:t>previousValue</w:t>
      </w:r>
      <w:proofErr w:type="spellEnd"/>
      <w:r>
        <w:t xml:space="preserve">, operator, </w:t>
      </w:r>
      <w:proofErr w:type="spellStart"/>
      <w:r>
        <w:t>waitingForNext</w:t>
      </w:r>
      <w:proofErr w:type="spellEnd"/>
      <w:r>
        <w:t>) in a closed scope, preventing global namespace pollution.</w:t>
      </w:r>
    </w:p>
    <w:p w14:paraId="0243DA0B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Scope: local variables inside the event-listener closure are private; no global variables are used.</w:t>
      </w:r>
    </w:p>
    <w:p w14:paraId="0010863B" w14:textId="77777777" w:rsidR="004E568B" w:rsidRDefault="004E568B">
      <w:pPr>
        <w:spacing w:before="60" w:after="60"/>
      </w:pPr>
    </w:p>
    <w:p w14:paraId="14FA3BB0" w14:textId="77777777" w:rsidR="004E568B" w:rsidRDefault="00000000">
      <w:pPr>
        <w:pStyle w:val="Heading2"/>
        <w:spacing w:before="240"/>
      </w:pPr>
      <w:r>
        <w:lastRenderedPageBreak/>
        <w:t>2.3  DOM Manipulation</w:t>
      </w:r>
    </w:p>
    <w:p w14:paraId="5ED08687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document.getElementById</w:t>
      </w:r>
      <w:proofErr w:type="spellEnd"/>
      <w:r>
        <w:t>() to select the display element and the button container.</w:t>
      </w:r>
    </w:p>
    <w:p w14:paraId="00C5CFBD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element.textContent</w:t>
      </w:r>
      <w:proofErr w:type="spellEnd"/>
      <w:r>
        <w:t xml:space="preserve"> to read and update visible text content without HTML injection risks.</w:t>
      </w:r>
    </w:p>
    <w:p w14:paraId="3FBF23A2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The DOM tree model: Document → HTML → Body → .calculator → #display / #keys → &lt;button&gt; elements.</w:t>
      </w:r>
    </w:p>
    <w:p w14:paraId="22C6CA82" w14:textId="77777777" w:rsidR="004E568B" w:rsidRDefault="004E568B">
      <w:pPr>
        <w:spacing w:before="60" w:after="60"/>
      </w:pPr>
    </w:p>
    <w:p w14:paraId="3F539533" w14:textId="77777777" w:rsidR="004E568B" w:rsidRDefault="00000000">
      <w:pPr>
        <w:pStyle w:val="Heading2"/>
        <w:spacing w:before="240"/>
      </w:pPr>
      <w:r>
        <w:t>2.4  Events &amp; Event Delegation</w:t>
      </w:r>
    </w:p>
    <w:p w14:paraId="048F934F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...) to defer script execution until the DOM is fully parsed.</w:t>
      </w:r>
    </w:p>
    <w:p w14:paraId="1312DFA5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Event delegation: a single 'click' listener is attached to the #keys container instead of one listener per button, leveraging event bubbling so all child button clicks propagate up and are handled centrally.</w:t>
      </w:r>
    </w:p>
    <w:p w14:paraId="561A7B48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e.target.matches</w:t>
      </w:r>
      <w:proofErr w:type="spellEnd"/>
      <w:r>
        <w:t>('button') guard to ignore clicks on non-button elements inside the container.</w:t>
      </w:r>
    </w:p>
    <w:p w14:paraId="50F857CA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dataset attributes (data-number, data-operator, data-action) on each &lt;button&gt; to carry semantic metadata read directly in the event handler.</w:t>
      </w:r>
    </w:p>
    <w:p w14:paraId="624CCA08" w14:textId="77777777" w:rsidR="004E568B" w:rsidRDefault="004E568B">
      <w:pPr>
        <w:spacing w:before="60" w:after="60"/>
      </w:pPr>
    </w:p>
    <w:p w14:paraId="36EF7318" w14:textId="77777777" w:rsidR="004E568B" w:rsidRDefault="00000000">
      <w:pPr>
        <w:pStyle w:val="Heading1"/>
        <w:pBdr>
          <w:bottom w:val="single" w:sz="4" w:space="4" w:color="FF9500"/>
        </w:pBdr>
      </w:pPr>
      <w:r>
        <w:rPr>
          <w:color w:val="FF9500"/>
        </w:rPr>
        <w:t>3. File Descriptions</w:t>
      </w:r>
    </w:p>
    <w:p w14:paraId="1B1F1F8F" w14:textId="77777777" w:rsidR="004E568B" w:rsidRDefault="00000000">
      <w:pPr>
        <w:pStyle w:val="Heading2"/>
        <w:spacing w:before="240"/>
      </w:pPr>
      <w:r>
        <w:t>3.1  lab3.html — Structure</w:t>
      </w:r>
    </w:p>
    <w:p w14:paraId="140A8180" w14:textId="77777777" w:rsidR="004E568B" w:rsidRDefault="00000000">
      <w:pPr>
        <w:spacing w:before="80" w:after="80"/>
      </w:pPr>
      <w:r>
        <w:t>The HTML file defines the skeleton of the calculator. Key structural decisions include:</w:t>
      </w:r>
    </w:p>
    <w:p w14:paraId="7216C917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A single .calculator wrapper &lt;div&gt; containing a #display &lt;div&gt; and a #keys &lt;div&gt;.</w:t>
      </w:r>
    </w:p>
    <w:p w14:paraId="6F2D5D08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Each button carries only data-* attributes (data-number, data-operator, data-action) rather than inline onclick handlers, achieving clean separation of concerns between HTML and JavaScript.</w:t>
      </w:r>
    </w:p>
    <w:p w14:paraId="3A56E87A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external stylesheet is linked in &lt;head&gt; via &lt;link </w:t>
      </w:r>
      <w:proofErr w:type="spellStart"/>
      <w:r>
        <w:t>rel</w:t>
      </w:r>
      <w:proofErr w:type="spellEnd"/>
      <w:r>
        <w:t xml:space="preserve">="stylesheet"&gt; and the external script is loaded at the end of &lt;body&gt; via &lt;script </w:t>
      </w:r>
      <w:proofErr w:type="spellStart"/>
      <w:r>
        <w:t>src</w:t>
      </w:r>
      <w:proofErr w:type="spellEnd"/>
      <w:r>
        <w:t>="lab3.js"&gt; to ensure the DOM is available when the script runs.</w:t>
      </w:r>
    </w:p>
    <w:p w14:paraId="332171CE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The grid layout is driven entirely by CSS (grid-template-columns: repeat(4, 1fr)), keeping layout concerns out of the HTML.</w:t>
      </w:r>
    </w:p>
    <w:p w14:paraId="2517AB61" w14:textId="77777777" w:rsidR="004E568B" w:rsidRDefault="004E568B">
      <w:pPr>
        <w:spacing w:before="60" w:after="60"/>
      </w:pPr>
    </w:p>
    <w:p w14:paraId="18165CEA" w14:textId="77777777" w:rsidR="004E568B" w:rsidRDefault="00000000">
      <w:pPr>
        <w:pStyle w:val="Heading2"/>
        <w:spacing w:before="240"/>
      </w:pPr>
      <w:r>
        <w:t>3.2  style.css — Presentation</w:t>
      </w:r>
    </w:p>
    <w:p w14:paraId="2CF74B16" w14:textId="77777777" w:rsidR="004E568B" w:rsidRDefault="00000000">
      <w:pPr>
        <w:spacing w:before="80" w:after="80"/>
      </w:pPr>
      <w:r>
        <w:t>The CSS replicates the visual identity of the iOS Calculator using only core CSS properties:</w:t>
      </w:r>
    </w:p>
    <w:p w14:paraId="260848CF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body</w:t>
      </w:r>
      <w:proofErr w:type="gramEnd"/>
      <w:r>
        <w:t xml:space="preserve"> uses display: grid with place-items: center on a black background to perfectly </w:t>
      </w:r>
      <w:proofErr w:type="spellStart"/>
      <w:r>
        <w:t>centre</w:t>
      </w:r>
      <w:proofErr w:type="spellEnd"/>
      <w:r>
        <w:t xml:space="preserve"> the calculator on any screen size.</w:t>
      </w:r>
    </w:p>
    <w:p w14:paraId="26DE016C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.keys </w:t>
      </w:r>
      <w:proofErr w:type="gramStart"/>
      <w:r>
        <w:t>uses</w:t>
      </w:r>
      <w:proofErr w:type="gramEnd"/>
      <w:r>
        <w:t xml:space="preserve"> CSS Grid (repeat(4, 1fr) with gap: 12px) to arrange all 19 buttons in a four-column layout. The '0' button uses grid-column: span 2 and border-radius: 40px to achieve the elongated pill shape.</w:t>
      </w:r>
    </w:p>
    <w:p w14:paraId="2DE94601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Three button </w:t>
      </w:r>
      <w:proofErr w:type="spellStart"/>
      <w:r>
        <w:t>colour</w:t>
      </w:r>
      <w:proofErr w:type="spellEnd"/>
      <w:r>
        <w:t xml:space="preserve"> classes — .number (#333 dark grey), .function (#a5a5a5 light grey), and .operator (#ff9500 orange) — map directly to iOS Calculator conventions.</w:t>
      </w:r>
    </w:p>
    <w:p w14:paraId="692F6FEC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>.</w:t>
      </w:r>
      <w:proofErr w:type="spellStart"/>
      <w:r>
        <w:t>btn:active</w:t>
      </w:r>
      <w:proofErr w:type="spellEnd"/>
      <w:r>
        <w:t xml:space="preserve"> { filter: brightness(120</w:t>
      </w:r>
      <w:proofErr w:type="gramStart"/>
      <w:r>
        <w:t>%) }</w:t>
      </w:r>
      <w:proofErr w:type="gramEnd"/>
      <w:r>
        <w:t xml:space="preserve"> provides immediate visual feedback on press without JavaScript.</w:t>
      </w:r>
    </w:p>
    <w:p w14:paraId="5BE5AF96" w14:textId="77777777" w:rsidR="004E568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Buttons are circles (border-radius: 50%; height/width </w:t>
      </w:r>
      <w:proofErr w:type="gramStart"/>
      <w:r>
        <w:t>both 65px</w:t>
      </w:r>
      <w:proofErr w:type="gramEnd"/>
      <w:r>
        <w:t>) matching the iOS aesthetic.</w:t>
      </w:r>
    </w:p>
    <w:p w14:paraId="158DFB31" w14:textId="77777777" w:rsidR="004E568B" w:rsidRDefault="004E568B">
      <w:pPr>
        <w:spacing w:before="60" w:after="60"/>
      </w:pPr>
    </w:p>
    <w:p w14:paraId="02EA3749" w14:textId="77777777" w:rsidR="004E568B" w:rsidRDefault="00000000">
      <w:pPr>
        <w:pStyle w:val="Heading2"/>
        <w:spacing w:before="240"/>
      </w:pPr>
      <w:r>
        <w:t>3.3  lab3.js — Logic</w:t>
      </w:r>
    </w:p>
    <w:p w14:paraId="6E578CA3" w14:textId="77777777" w:rsidR="004E568B" w:rsidRDefault="00000000">
      <w:pPr>
        <w:spacing w:before="80" w:after="80"/>
      </w:pPr>
      <w:r>
        <w:t xml:space="preserve">All calculator logic lives inside a single </w:t>
      </w:r>
      <w:proofErr w:type="spellStart"/>
      <w:r>
        <w:t>DOMContentLoaded</w:t>
      </w:r>
      <w:proofErr w:type="spellEnd"/>
      <w:r>
        <w:t xml:space="preserve"> closure, ensuring no global variables are leaked. The state model uses four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E568B" w14:paraId="4DB14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5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BB2DFF" w14:textId="77777777" w:rsidR="004E568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95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E065E1" w14:textId="77777777" w:rsidR="004E56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E568B" w14:paraId="1A121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894EA" w14:textId="77777777" w:rsidR="004E568B" w:rsidRDefault="00000000">
            <w:proofErr w:type="spellStart"/>
            <w:r>
              <w:rPr>
                <w:rFonts w:ascii="Courier New" w:eastAsia="Courier New" w:hAnsi="Courier New" w:cs="Courier New"/>
                <w:color w:val="D63384"/>
                <w:sz w:val="20"/>
                <w:szCs w:val="20"/>
              </w:rPr>
              <w:t>currentValue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59140" w14:textId="77777777" w:rsidR="004E568B" w:rsidRDefault="00000000">
            <w:r>
              <w:rPr>
                <w:sz w:val="20"/>
                <w:szCs w:val="20"/>
              </w:rPr>
              <w:t xml:space="preserve">The number </w:t>
            </w:r>
            <w:proofErr w:type="gramStart"/>
            <w:r>
              <w:rPr>
                <w:sz w:val="20"/>
                <w:szCs w:val="20"/>
              </w:rPr>
              <w:t>currently</w:t>
            </w:r>
            <w:proofErr w:type="gramEnd"/>
            <w:r>
              <w:rPr>
                <w:sz w:val="20"/>
                <w:szCs w:val="20"/>
              </w:rPr>
              <w:t xml:space="preserve"> shown on the display (string).</w:t>
            </w:r>
          </w:p>
        </w:tc>
      </w:tr>
      <w:tr w:rsidR="004E568B" w14:paraId="22F50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52A771" w14:textId="77777777" w:rsidR="004E568B" w:rsidRDefault="00000000">
            <w:proofErr w:type="spellStart"/>
            <w:r>
              <w:rPr>
                <w:rFonts w:ascii="Courier New" w:eastAsia="Courier New" w:hAnsi="Courier New" w:cs="Courier New"/>
                <w:color w:val="D63384"/>
                <w:sz w:val="20"/>
                <w:szCs w:val="20"/>
              </w:rPr>
              <w:t>previousValue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E6DBF" w14:textId="77777777" w:rsidR="004E568B" w:rsidRDefault="00000000">
            <w:r>
              <w:rPr>
                <w:sz w:val="20"/>
                <w:szCs w:val="20"/>
              </w:rPr>
              <w:t>The left-hand operand stored after an operator is pressed.</w:t>
            </w:r>
          </w:p>
        </w:tc>
      </w:tr>
      <w:tr w:rsidR="004E568B" w14:paraId="039CA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AF3DB" w14:textId="77777777" w:rsidR="004E568B" w:rsidRDefault="00000000">
            <w:r>
              <w:rPr>
                <w:rFonts w:ascii="Courier New" w:eastAsia="Courier New" w:hAnsi="Courier New" w:cs="Courier New"/>
                <w:color w:val="D63384"/>
                <w:sz w:val="20"/>
                <w:szCs w:val="20"/>
              </w:rPr>
              <w:t>operator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9EE6D" w14:textId="77777777" w:rsidR="004E568B" w:rsidRDefault="00000000">
            <w:r>
              <w:rPr>
                <w:sz w:val="20"/>
                <w:szCs w:val="20"/>
              </w:rPr>
              <w:t>The pending arithmetic operator as a string (+, -, *, /).</w:t>
            </w:r>
          </w:p>
        </w:tc>
      </w:tr>
      <w:tr w:rsidR="004E568B" w14:paraId="733DA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6F40C2" w14:textId="77777777" w:rsidR="004E568B" w:rsidRDefault="00000000">
            <w:proofErr w:type="spellStart"/>
            <w:r>
              <w:rPr>
                <w:rFonts w:ascii="Courier New" w:eastAsia="Courier New" w:hAnsi="Courier New" w:cs="Courier New"/>
                <w:color w:val="D63384"/>
                <w:sz w:val="20"/>
                <w:szCs w:val="20"/>
              </w:rPr>
              <w:t>waitingForNext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40CD9" w14:textId="77777777" w:rsidR="004E568B" w:rsidRDefault="00000000">
            <w:r>
              <w:rPr>
                <w:sz w:val="20"/>
                <w:szCs w:val="20"/>
              </w:rPr>
              <w:t xml:space="preserve">Boolean </w:t>
            </w:r>
            <w:proofErr w:type="gramStart"/>
            <w:r>
              <w:rPr>
                <w:sz w:val="20"/>
                <w:szCs w:val="20"/>
              </w:rPr>
              <w:t>flag;</w:t>
            </w:r>
            <w:proofErr w:type="gramEnd"/>
            <w:r>
              <w:rPr>
                <w:sz w:val="20"/>
                <w:szCs w:val="20"/>
              </w:rPr>
              <w:t xml:space="preserve"> true means the next digit press starts a fresh number instead of appending.</w:t>
            </w:r>
          </w:p>
        </w:tc>
      </w:tr>
    </w:tbl>
    <w:p w14:paraId="1F4C6B65" w14:textId="77777777" w:rsidR="004E568B" w:rsidRDefault="004E568B">
      <w:pPr>
        <w:spacing w:before="60" w:after="60"/>
      </w:pPr>
    </w:p>
    <w:p w14:paraId="51C0CC18" w14:textId="77777777" w:rsidR="004E568B" w:rsidRDefault="00000000">
      <w:pPr>
        <w:spacing w:before="80" w:after="80"/>
      </w:pPr>
      <w:r>
        <w:t xml:space="preserve">The </w:t>
      </w:r>
      <w:proofErr w:type="gramStart"/>
      <w:r>
        <w:t>calculate</w:t>
      </w:r>
      <w:proofErr w:type="gramEnd"/>
      <w:r>
        <w:t>() function is intentionally kept pure — it accepts two operands and an operator, performs no side effects, and returns a result or the string "Error" for division by zero. This makes the arithmetic logic independently testable.</w:t>
      </w:r>
    </w:p>
    <w:p w14:paraId="6C629CB8" w14:textId="77777777" w:rsidR="004E568B" w:rsidRDefault="004E568B">
      <w:pPr>
        <w:spacing w:before="60" w:after="60"/>
      </w:pPr>
    </w:p>
    <w:p w14:paraId="1E231D2E" w14:textId="77777777" w:rsidR="004E568B" w:rsidRDefault="00000000">
      <w:pPr>
        <w:pStyle w:val="Heading1"/>
        <w:pBdr>
          <w:bottom w:val="single" w:sz="4" w:space="4" w:color="FF9500"/>
        </w:pBdr>
      </w:pPr>
      <w:r>
        <w:rPr>
          <w:color w:val="FF9500"/>
        </w:rPr>
        <w:t>4. Key Code Walkthrough</w:t>
      </w:r>
    </w:p>
    <w:p w14:paraId="44233B90" w14:textId="77777777" w:rsidR="004E568B" w:rsidRDefault="00000000">
      <w:pPr>
        <w:pStyle w:val="Heading2"/>
        <w:spacing w:before="240"/>
      </w:pPr>
      <w:r>
        <w:t>4.1  Event Delegation Pattern</w:t>
      </w:r>
    </w:p>
    <w:p w14:paraId="16B0D297" w14:textId="77777777" w:rsidR="004E568B" w:rsidRDefault="00000000">
      <w:pPr>
        <w:spacing w:before="80" w:after="80"/>
      </w:pPr>
      <w:r>
        <w:t>Instead of attaching 19 separate event listeners, a single listener on the parent #keys container handles all button clicks. This is more memory-efficient and supports dynamically added buttons:</w:t>
      </w:r>
    </w:p>
    <w:p w14:paraId="188BA514" w14:textId="77777777" w:rsidR="004E568B" w:rsidRDefault="00000000">
      <w:pPr>
        <w:spacing w:before="20" w:after="20"/>
        <w:ind w:left="720"/>
      </w:pPr>
      <w:proofErr w:type="spellStart"/>
      <w:r>
        <w:rPr>
          <w:rFonts w:ascii="Courier New" w:eastAsia="Courier New" w:hAnsi="Courier New" w:cs="Courier New"/>
          <w:color w:val="1F6FEB"/>
          <w:sz w:val="18"/>
          <w:szCs w:val="18"/>
        </w:rPr>
        <w:t>keys.addEventListener</w:t>
      </w:r>
      <w:proofErr w:type="spellEnd"/>
      <w:r>
        <w:rPr>
          <w:rFonts w:ascii="Courier New" w:eastAsia="Courier New" w:hAnsi="Courier New" w:cs="Courier New"/>
          <w:color w:val="1F6FEB"/>
          <w:sz w:val="18"/>
          <w:szCs w:val="18"/>
        </w:rPr>
        <w:t>('click', function (e) {</w:t>
      </w:r>
    </w:p>
    <w:p w14:paraId="4048A8E9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const button = </w:t>
      </w:r>
      <w:proofErr w:type="spellStart"/>
      <w:r>
        <w:rPr>
          <w:rFonts w:ascii="Courier New" w:eastAsia="Courier New" w:hAnsi="Courier New" w:cs="Courier New"/>
          <w:color w:val="1F6FEB"/>
          <w:sz w:val="18"/>
          <w:szCs w:val="18"/>
        </w:rPr>
        <w:t>e.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color w:val="1F6FEB"/>
          <w:sz w:val="18"/>
          <w:szCs w:val="18"/>
        </w:rPr>
        <w:t>;</w:t>
      </w:r>
      <w:proofErr w:type="gramEnd"/>
    </w:p>
    <w:p w14:paraId="3E84D8C6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if (!</w:t>
      </w:r>
      <w:proofErr w:type="spellStart"/>
      <w:r>
        <w:rPr>
          <w:rFonts w:ascii="Courier New" w:eastAsia="Courier New" w:hAnsi="Courier New" w:cs="Courier New"/>
          <w:color w:val="1F6FEB"/>
          <w:sz w:val="18"/>
          <w:szCs w:val="18"/>
        </w:rPr>
        <w:t>button.matches</w:t>
      </w:r>
      <w:proofErr w:type="spellEnd"/>
      <w:r>
        <w:rPr>
          <w:rFonts w:ascii="Courier New" w:eastAsia="Courier New" w:hAnsi="Courier New" w:cs="Courier New"/>
          <w:color w:val="1F6FEB"/>
          <w:sz w:val="18"/>
          <w:szCs w:val="18"/>
        </w:rPr>
        <w:t>('button')) return;  // guard</w:t>
      </w:r>
    </w:p>
    <w:p w14:paraId="097CED83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const number   = </w:t>
      </w:r>
      <w:proofErr w:type="spellStart"/>
      <w:r>
        <w:rPr>
          <w:rFonts w:ascii="Courier New" w:eastAsia="Courier New" w:hAnsi="Courier New" w:cs="Courier New"/>
          <w:color w:val="1F6FEB"/>
          <w:sz w:val="18"/>
          <w:szCs w:val="18"/>
        </w:rPr>
        <w:t>button.dataset.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F6FEB"/>
          <w:sz w:val="18"/>
          <w:szCs w:val="18"/>
        </w:rPr>
        <w:t>;</w:t>
      </w:r>
      <w:proofErr w:type="gramEnd"/>
    </w:p>
    <w:p w14:paraId="18B07C4E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const op       = </w:t>
      </w:r>
      <w:proofErr w:type="spellStart"/>
      <w:r>
        <w:rPr>
          <w:rFonts w:ascii="Courier New" w:eastAsia="Courier New" w:hAnsi="Courier New" w:cs="Courier New"/>
          <w:color w:val="1F6FEB"/>
          <w:sz w:val="18"/>
          <w:szCs w:val="18"/>
        </w:rPr>
        <w:t>button.dataset.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operator</w:t>
      </w:r>
      <w:proofErr w:type="spellEnd"/>
      <w:r>
        <w:rPr>
          <w:rFonts w:ascii="Courier New" w:eastAsia="Courier New" w:hAnsi="Courier New" w:cs="Courier New"/>
          <w:color w:val="1F6FEB"/>
          <w:sz w:val="18"/>
          <w:szCs w:val="18"/>
        </w:rPr>
        <w:t>;</w:t>
      </w:r>
      <w:proofErr w:type="gramEnd"/>
    </w:p>
    <w:p w14:paraId="459D7B47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const action   = </w:t>
      </w:r>
      <w:proofErr w:type="spellStart"/>
      <w:r>
        <w:rPr>
          <w:rFonts w:ascii="Courier New" w:eastAsia="Courier New" w:hAnsi="Courier New" w:cs="Courier New"/>
          <w:color w:val="1F6FEB"/>
          <w:sz w:val="18"/>
          <w:szCs w:val="18"/>
        </w:rPr>
        <w:t>button.dataset.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color w:val="1F6FEB"/>
          <w:sz w:val="18"/>
          <w:szCs w:val="18"/>
        </w:rPr>
        <w:t>;</w:t>
      </w:r>
      <w:proofErr w:type="gramEnd"/>
    </w:p>
    <w:p w14:paraId="458F1C73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// ... handle each case</w:t>
      </w:r>
    </w:p>
    <w:p w14:paraId="1E433076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);</w:t>
      </w:r>
      <w:proofErr w:type="gramEnd"/>
    </w:p>
    <w:p w14:paraId="12A6D9B0" w14:textId="77777777" w:rsidR="004E568B" w:rsidRDefault="004E568B">
      <w:pPr>
        <w:spacing w:before="60" w:after="60"/>
      </w:pPr>
    </w:p>
    <w:p w14:paraId="25F9FEF8" w14:textId="77777777" w:rsidR="004E568B" w:rsidRDefault="00000000">
      <w:pPr>
        <w:pStyle w:val="Heading2"/>
        <w:spacing w:before="240"/>
      </w:pPr>
      <w:r>
        <w:t>4.2  Pure calculate() Function</w:t>
      </w:r>
    </w:p>
    <w:p w14:paraId="02B73542" w14:textId="77777777" w:rsidR="004E568B" w:rsidRDefault="00000000">
      <w:pPr>
        <w:spacing w:before="80" w:after="80"/>
      </w:pPr>
      <w:r>
        <w:t>All arithmetic is isolated in a side-effect-free helper, consistent with the pure-functions principle taught in the lab:</w:t>
      </w:r>
    </w:p>
    <w:p w14:paraId="4982CB31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calculate</w:t>
      </w:r>
      <w:proofErr w:type="gramEnd"/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(a, op, 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b) {</w:t>
      </w:r>
      <w:proofErr w:type="gramEnd"/>
    </w:p>
    <w:p w14:paraId="39B9E2B5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const x = Number(a), y = Number(b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);</w:t>
      </w:r>
      <w:proofErr w:type="gramEnd"/>
    </w:p>
    <w:p w14:paraId="2B3B044F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if (op === '+') return x + 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y;</w:t>
      </w:r>
      <w:proofErr w:type="gramEnd"/>
    </w:p>
    <w:p w14:paraId="12211A47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if (op === '-') return x - 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y;</w:t>
      </w:r>
      <w:proofErr w:type="gramEnd"/>
    </w:p>
    <w:p w14:paraId="1AF9C586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if (op === '*') return x * 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y;</w:t>
      </w:r>
      <w:proofErr w:type="gramEnd"/>
    </w:p>
    <w:p w14:paraId="7B1B7434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if (op === '/') return y === 0 ? 'Error' : x / 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y;</w:t>
      </w:r>
      <w:proofErr w:type="gramEnd"/>
    </w:p>
    <w:p w14:paraId="6745D684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F6FEB"/>
          <w:sz w:val="18"/>
          <w:szCs w:val="18"/>
        </w:rPr>
        <w:t>y;</w:t>
      </w:r>
      <w:proofErr w:type="gramEnd"/>
    </w:p>
    <w:p w14:paraId="7D4367E2" w14:textId="77777777" w:rsidR="004E568B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6FEB"/>
          <w:sz w:val="18"/>
          <w:szCs w:val="18"/>
        </w:rPr>
        <w:t>}</w:t>
      </w:r>
    </w:p>
    <w:p w14:paraId="1DF53274" w14:textId="77777777" w:rsidR="004E568B" w:rsidRDefault="004E568B">
      <w:pPr>
        <w:spacing w:before="60" w:after="60"/>
      </w:pPr>
    </w:p>
    <w:p w14:paraId="629D4E9A" w14:textId="77777777" w:rsidR="004E568B" w:rsidRDefault="00000000">
      <w:pPr>
        <w:pStyle w:val="Heading2"/>
        <w:spacing w:before="240"/>
      </w:pPr>
      <w:r>
        <w:t>4.3  Operator Chaining</w:t>
      </w:r>
    </w:p>
    <w:p w14:paraId="47DD4834" w14:textId="77777777" w:rsidR="004E568B" w:rsidRDefault="00000000">
      <w:pPr>
        <w:spacing w:before="80" w:after="80"/>
      </w:pPr>
      <w:r>
        <w:t>When the user presses an operator while a previous operation is already pending (</w:t>
      </w:r>
      <w:proofErr w:type="spellStart"/>
      <w:r>
        <w:t>previousValue</w:t>
      </w:r>
      <w:proofErr w:type="spellEnd"/>
      <w:r>
        <w:t xml:space="preserve"> !== null &amp;&amp; operator !== null </w:t>
      </w:r>
      <w:proofErr w:type="gramStart"/>
      <w:r>
        <w:t>&amp;&amp; !</w:t>
      </w:r>
      <w:proofErr w:type="spellStart"/>
      <w:proofErr w:type="gramEnd"/>
      <w:r>
        <w:t>waitingForNext</w:t>
      </w:r>
      <w:proofErr w:type="spellEnd"/>
      <w:r>
        <w:t xml:space="preserve">), the pending calculation is evaluated first and its result becomes the new left-hand operand. This mirrors how a physical calculator chains operations without needing the </w:t>
      </w:r>
      <w:proofErr w:type="gramStart"/>
      <w:r>
        <w:t>equals</w:t>
      </w:r>
      <w:proofErr w:type="gramEnd"/>
      <w:r>
        <w:t xml:space="preserve"> key.</w:t>
      </w:r>
    </w:p>
    <w:p w14:paraId="0F27E010" w14:textId="77777777" w:rsidR="004E568B" w:rsidRDefault="004E568B">
      <w:pPr>
        <w:spacing w:before="60" w:after="60"/>
      </w:pPr>
    </w:p>
    <w:p w14:paraId="07CB923E" w14:textId="77777777" w:rsidR="004E568B" w:rsidRDefault="00000000">
      <w:pPr>
        <w:pStyle w:val="Heading1"/>
        <w:pBdr>
          <w:bottom w:val="single" w:sz="4" w:space="4" w:color="FF9500"/>
        </w:pBdr>
      </w:pPr>
      <w:r>
        <w:rPr>
          <w:color w:val="FF9500"/>
        </w:rPr>
        <w:t>5. Features Implemented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60"/>
        <w:gridCol w:w="1800"/>
      </w:tblGrid>
      <w:tr w:rsidR="004E568B" w14:paraId="38B73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6127E" w14:textId="77777777" w:rsidR="004E568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02792" w14:textId="77777777" w:rsidR="004E568B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ABD91" w14:textId="77777777" w:rsidR="004E568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E568B" w14:paraId="54E96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E9E5B" w14:textId="77777777" w:rsidR="004E568B" w:rsidRDefault="00000000">
            <w:r>
              <w:rPr>
                <w:b/>
                <w:bCs/>
                <w:sz w:val="20"/>
                <w:szCs w:val="20"/>
              </w:rPr>
              <w:t>Addition, Subtraction, Multiplication, Division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ADF3E8" w14:textId="77777777" w:rsidR="004E568B" w:rsidRDefault="00000000">
            <w:r>
              <w:rPr>
                <w:sz w:val="20"/>
                <w:szCs w:val="20"/>
              </w:rPr>
              <w:t>Pure calculate() dispatches on operator string.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2E5DE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380D73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3781F" w14:textId="77777777" w:rsidR="004E568B" w:rsidRDefault="00000000">
            <w:r>
              <w:rPr>
                <w:b/>
                <w:bCs/>
                <w:sz w:val="20"/>
                <w:szCs w:val="20"/>
              </w:rPr>
              <w:t>AC (All Clear)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40F3C" w14:textId="77777777" w:rsidR="004E568B" w:rsidRDefault="00000000">
            <w:r>
              <w:rPr>
                <w:sz w:val="20"/>
                <w:szCs w:val="20"/>
              </w:rPr>
              <w:t>Resets all four state variables to initial values.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93FB3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5D735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F19D0" w14:textId="77777777" w:rsidR="004E568B" w:rsidRDefault="00000000">
            <w:r>
              <w:rPr>
                <w:b/>
                <w:bCs/>
                <w:sz w:val="20"/>
                <w:szCs w:val="20"/>
              </w:rPr>
              <w:t>+/− Sign Toggle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E4B2D" w14:textId="77777777" w:rsidR="004E568B" w:rsidRDefault="00000000">
            <w:r>
              <w:rPr>
                <w:sz w:val="20"/>
                <w:szCs w:val="20"/>
              </w:rPr>
              <w:t xml:space="preserve">Prepends or removes a leading '-' from </w:t>
            </w:r>
            <w:proofErr w:type="spellStart"/>
            <w:r>
              <w:rPr>
                <w:sz w:val="20"/>
                <w:szCs w:val="20"/>
              </w:rPr>
              <w:t>currentValue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6FF0D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6D7C4E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8DF44" w14:textId="77777777" w:rsidR="004E568B" w:rsidRDefault="00000000">
            <w:r>
              <w:rPr>
                <w:b/>
                <w:bCs/>
                <w:sz w:val="20"/>
                <w:szCs w:val="20"/>
              </w:rPr>
              <w:t>% Percent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A054C" w14:textId="77777777" w:rsidR="004E568B" w:rsidRDefault="00000000">
            <w:r>
              <w:rPr>
                <w:sz w:val="20"/>
                <w:szCs w:val="20"/>
              </w:rPr>
              <w:t xml:space="preserve">Divides </w:t>
            </w:r>
            <w:proofErr w:type="spellStart"/>
            <w:r>
              <w:rPr>
                <w:sz w:val="20"/>
                <w:szCs w:val="20"/>
              </w:rPr>
              <w:t>currentValue</w:t>
            </w:r>
            <w:proofErr w:type="spellEnd"/>
            <w:r>
              <w:rPr>
                <w:sz w:val="20"/>
                <w:szCs w:val="20"/>
              </w:rPr>
              <w:t xml:space="preserve"> by 100 in place.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A2D65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03F88D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AA102" w14:textId="77777777" w:rsidR="004E568B" w:rsidRDefault="00000000">
            <w:r>
              <w:rPr>
                <w:b/>
                <w:bCs/>
                <w:sz w:val="20"/>
                <w:szCs w:val="20"/>
              </w:rPr>
              <w:t>Decimal 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FBFBC" w14:textId="77777777" w:rsidR="004E568B" w:rsidRDefault="00000000">
            <w:r>
              <w:rPr>
                <w:sz w:val="20"/>
                <w:szCs w:val="20"/>
              </w:rPr>
              <w:t>Appends '.' only if one does not already exist.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BB92B9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64D39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34169" w14:textId="77777777" w:rsidR="004E568B" w:rsidRDefault="00000000">
            <w:r>
              <w:rPr>
                <w:b/>
                <w:bCs/>
                <w:sz w:val="20"/>
                <w:szCs w:val="20"/>
              </w:rPr>
              <w:t>Chained Operations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1559B" w14:textId="77777777" w:rsidR="004E568B" w:rsidRDefault="00000000">
            <w:r>
              <w:rPr>
                <w:sz w:val="20"/>
                <w:szCs w:val="20"/>
              </w:rPr>
              <w:t xml:space="preserve">Evaluates pending </w:t>
            </w:r>
            <w:proofErr w:type="gramStart"/>
            <w:r>
              <w:rPr>
                <w:sz w:val="20"/>
                <w:szCs w:val="20"/>
              </w:rPr>
              <w:t>op</w:t>
            </w:r>
            <w:proofErr w:type="gramEnd"/>
            <w:r>
              <w:rPr>
                <w:sz w:val="20"/>
                <w:szCs w:val="20"/>
              </w:rPr>
              <w:t xml:space="preserve"> before storing new operator.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DC38D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1D72CD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B4218" w14:textId="77777777" w:rsidR="004E568B" w:rsidRDefault="00000000">
            <w:r>
              <w:rPr>
                <w:b/>
                <w:bCs/>
                <w:sz w:val="20"/>
                <w:szCs w:val="20"/>
              </w:rPr>
              <w:t>Division by Zero Guard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34F1D" w14:textId="77777777" w:rsidR="004E568B" w:rsidRDefault="00000000">
            <w:r>
              <w:rPr>
                <w:sz w:val="20"/>
                <w:szCs w:val="20"/>
              </w:rPr>
              <w:t>Returns the string 'Error'; further input is blocked.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ECE73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70FCD5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3F2B4" w14:textId="77777777" w:rsidR="004E568B" w:rsidRDefault="00000000">
            <w:r>
              <w:rPr>
                <w:b/>
                <w:bCs/>
                <w:sz w:val="20"/>
                <w:szCs w:val="20"/>
              </w:rPr>
              <w:t>iOS Visual Design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2D86D" w14:textId="77777777" w:rsidR="004E568B" w:rsidRDefault="00000000">
            <w:r>
              <w:rPr>
                <w:sz w:val="20"/>
                <w:szCs w:val="20"/>
              </w:rPr>
              <w:t>Black background, circular buttons, orange operators.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5C32A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28A15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97BF5C" w14:textId="77777777" w:rsidR="004E568B" w:rsidRDefault="00000000">
            <w:r>
              <w:rPr>
                <w:b/>
                <w:bCs/>
                <w:sz w:val="20"/>
                <w:szCs w:val="20"/>
              </w:rPr>
              <w:t>Pill-shaped Zero Button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4EBE4" w14:textId="77777777" w:rsidR="004E568B" w:rsidRDefault="00000000">
            <w:r>
              <w:rPr>
                <w:sz w:val="20"/>
                <w:szCs w:val="20"/>
              </w:rPr>
              <w:t>grid-column: span 2 with border-radius: 40px.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A378A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  <w:tr w:rsidR="004E568B" w14:paraId="542EDA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56B89" w14:textId="77777777" w:rsidR="004E568B" w:rsidRDefault="00000000">
            <w:r>
              <w:rPr>
                <w:b/>
                <w:bCs/>
                <w:sz w:val="20"/>
                <w:szCs w:val="20"/>
              </w:rPr>
              <w:t>Press Feedback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B5584" w14:textId="77777777" w:rsidR="004E568B" w:rsidRDefault="00000000">
            <w:r>
              <w:rPr>
                <w:sz w:val="20"/>
                <w:szCs w:val="20"/>
              </w:rPr>
              <w:t>filter: brightness(120%) on :active pseudo-class.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4C6E44" w14:textId="77777777" w:rsidR="004E568B" w:rsidRDefault="00000000">
            <w:r>
              <w:rPr>
                <w:color w:val="2E7D32"/>
                <w:sz w:val="20"/>
                <w:szCs w:val="20"/>
              </w:rPr>
              <w:t>✓ Done</w:t>
            </w:r>
          </w:p>
        </w:tc>
      </w:tr>
    </w:tbl>
    <w:p w14:paraId="248EC739" w14:textId="77777777" w:rsidR="004E568B" w:rsidRDefault="004E568B">
      <w:pPr>
        <w:spacing w:before="60" w:after="60"/>
      </w:pPr>
    </w:p>
    <w:p w14:paraId="147D8A03" w14:textId="77777777" w:rsidR="004E568B" w:rsidRDefault="004E568B">
      <w:pPr>
        <w:spacing w:before="60" w:after="60"/>
      </w:pPr>
    </w:p>
    <w:p w14:paraId="36907A15" w14:textId="77777777" w:rsidR="005F2046" w:rsidRDefault="005F2046">
      <w:pPr>
        <w:spacing w:before="60" w:after="60"/>
      </w:pPr>
    </w:p>
    <w:p w14:paraId="55D76AF3" w14:textId="77777777" w:rsidR="005F2046" w:rsidRDefault="005F2046">
      <w:pPr>
        <w:spacing w:before="60" w:after="60"/>
      </w:pPr>
    </w:p>
    <w:p w14:paraId="509028C9" w14:textId="77777777" w:rsidR="005F2046" w:rsidRDefault="005F2046">
      <w:pPr>
        <w:spacing w:before="60" w:after="60"/>
      </w:pPr>
    </w:p>
    <w:p w14:paraId="640BCA2A" w14:textId="77777777" w:rsidR="005F2046" w:rsidRDefault="005F2046">
      <w:pPr>
        <w:spacing w:before="60" w:after="60"/>
      </w:pPr>
    </w:p>
    <w:p w14:paraId="44FCC12B" w14:textId="77777777" w:rsidR="005F2046" w:rsidRDefault="005F2046">
      <w:pPr>
        <w:spacing w:before="60" w:after="60"/>
      </w:pPr>
    </w:p>
    <w:p w14:paraId="141352F2" w14:textId="77777777" w:rsidR="005F2046" w:rsidRDefault="005F2046">
      <w:pPr>
        <w:spacing w:before="60" w:after="60"/>
      </w:pPr>
    </w:p>
    <w:p w14:paraId="758CC7C4" w14:textId="77777777" w:rsidR="005F2046" w:rsidRDefault="005F2046">
      <w:pPr>
        <w:spacing w:before="60" w:after="60"/>
      </w:pPr>
    </w:p>
    <w:p w14:paraId="730BF7C5" w14:textId="3A62CB2D" w:rsidR="005F2046" w:rsidRDefault="005F2046">
      <w:pPr>
        <w:spacing w:before="60" w:after="60"/>
      </w:pPr>
    </w:p>
    <w:p w14:paraId="2F244053" w14:textId="407FB3F3" w:rsidR="004E568B" w:rsidRDefault="00000000">
      <w:pPr>
        <w:pStyle w:val="Heading1"/>
        <w:pBdr>
          <w:bottom w:val="single" w:sz="4" w:space="4" w:color="FF9500"/>
        </w:pBdr>
      </w:pPr>
      <w:r>
        <w:rPr>
          <w:color w:val="FF9500"/>
        </w:rPr>
        <w:t xml:space="preserve">6. </w:t>
      </w:r>
      <w:r w:rsidR="005F2046">
        <w:rPr>
          <w:color w:val="FF9500"/>
        </w:rPr>
        <w:t xml:space="preserve">GUI </w:t>
      </w:r>
    </w:p>
    <w:p w14:paraId="2B1292C3" w14:textId="28B04EE4" w:rsidR="004E568B" w:rsidRDefault="005F2046">
      <w:pPr>
        <w:spacing w:before="60" w:after="60"/>
      </w:pPr>
      <w:r w:rsidRPr="005F2046">
        <w:drawing>
          <wp:inline distT="0" distB="0" distL="0" distR="0" wp14:anchorId="0ECF5221" wp14:editId="428E7289">
            <wp:extent cx="3397425" cy="5054860"/>
            <wp:effectExtent l="0" t="0" r="0" b="0"/>
            <wp:docPr id="207261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7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01DC" w14:textId="77777777" w:rsidR="004E568B" w:rsidRDefault="004E568B">
      <w:pPr>
        <w:spacing w:before="60" w:after="60"/>
      </w:pPr>
    </w:p>
    <w:p w14:paraId="6604E1D3" w14:textId="5693A995" w:rsidR="005F2046" w:rsidRDefault="005F2046">
      <w:pPr>
        <w:spacing w:before="60" w:after="60"/>
      </w:pPr>
      <w:r w:rsidRPr="005F2046">
        <w:drawing>
          <wp:inline distT="0" distB="0" distL="0" distR="0" wp14:anchorId="79DD92BD" wp14:editId="44536627">
            <wp:extent cx="3676839" cy="4972306"/>
            <wp:effectExtent l="0" t="0" r="0" b="0"/>
            <wp:docPr id="3774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65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FF2F" w14:textId="77777777" w:rsidR="004E568B" w:rsidRDefault="00000000">
      <w:pPr>
        <w:pStyle w:val="Heading1"/>
        <w:pBdr>
          <w:bottom w:val="single" w:sz="4" w:space="4" w:color="FF9500"/>
        </w:pBdr>
      </w:pPr>
      <w:r>
        <w:rPr>
          <w:color w:val="FF9500"/>
        </w:rPr>
        <w:t>7. Conclusion</w:t>
      </w:r>
    </w:p>
    <w:p w14:paraId="086E72A4" w14:textId="77777777" w:rsidR="004E568B" w:rsidRDefault="00000000">
      <w:pPr>
        <w:spacing w:before="80" w:after="80"/>
      </w:pPr>
      <w:r>
        <w:t xml:space="preserve">Lab 3 successfully demonstrated the integration of HTML structure, CSS presentation, and JavaScript </w:t>
      </w:r>
      <w:proofErr w:type="spellStart"/>
      <w:r>
        <w:t>behaviour</w:t>
      </w:r>
      <w:proofErr w:type="spellEnd"/>
      <w:r>
        <w:t xml:space="preserve"> to create a fully interactive webpage. The calculator project put into practice the key concepts from the lab slides: DOM selection and manipulation, event-driven programming via </w:t>
      </w:r>
      <w:proofErr w:type="spellStart"/>
      <w:r>
        <w:t>addEventListener</w:t>
      </w:r>
      <w:proofErr w:type="spellEnd"/>
      <w:r>
        <w:t xml:space="preserve"> and event delegation, pure functions, closures for state encapsulation, and the separation of concerns between the three web technologies.</w:t>
      </w:r>
    </w:p>
    <w:p w14:paraId="1030A96A" w14:textId="77777777" w:rsidR="004E568B" w:rsidRDefault="00000000">
      <w:pPr>
        <w:spacing w:before="80" w:after="80"/>
      </w:pPr>
      <w:proofErr w:type="gramStart"/>
      <w:r>
        <w:t>The final result</w:t>
      </w:r>
      <w:proofErr w:type="gramEnd"/>
      <w:r>
        <w:t xml:space="preserve"> is a pixel-faithful reproduction of the iOS Calculator that handles all basic arithmetic operations, edge cases such as division by zero and decimal-point deduplication, and chained multi-step calculations — implemented cleanly within approximately 100 lines of well-structured JavaScript.</w:t>
      </w:r>
    </w:p>
    <w:sectPr w:rsidR="004E568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82A6" w14:textId="77777777" w:rsidR="00426D22" w:rsidRDefault="00426D22">
      <w:r>
        <w:separator/>
      </w:r>
    </w:p>
  </w:endnote>
  <w:endnote w:type="continuationSeparator" w:id="0">
    <w:p w14:paraId="01462342" w14:textId="77777777" w:rsidR="00426D22" w:rsidRDefault="00426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0591" w14:textId="77777777" w:rsidR="004E568B" w:rsidRDefault="00000000">
    <w:pPr>
      <w:pBdr>
        <w:top w:val="single" w:sz="2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F204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F204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86EA6" w14:textId="77777777" w:rsidR="00426D22" w:rsidRDefault="00426D22">
      <w:r>
        <w:separator/>
      </w:r>
    </w:p>
  </w:footnote>
  <w:footnote w:type="continuationSeparator" w:id="0">
    <w:p w14:paraId="66D77EC6" w14:textId="77777777" w:rsidR="00426D22" w:rsidRDefault="00426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6802A" w14:textId="77777777" w:rsidR="004E568B" w:rsidRDefault="00000000">
    <w:pPr>
      <w:pBdr>
        <w:bottom w:val="single" w:sz="4" w:space="4" w:color="FF9500"/>
      </w:pBdr>
      <w:jc w:val="right"/>
    </w:pPr>
    <w:r>
      <w:rPr>
        <w:color w:val="888888"/>
        <w:sz w:val="18"/>
        <w:szCs w:val="18"/>
      </w:rPr>
      <w:t>CSE343 Web Development  |  Lab 3 Report  |  JavaScript &amp; 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E51"/>
    <w:multiLevelType w:val="hybridMultilevel"/>
    <w:tmpl w:val="9536CDFC"/>
    <w:lvl w:ilvl="0" w:tplc="EAE6FC0C">
      <w:start w:val="1"/>
      <w:numFmt w:val="decimal"/>
      <w:lvlText w:val="%1."/>
      <w:lvlJc w:val="left"/>
      <w:pPr>
        <w:ind w:left="720" w:hanging="360"/>
      </w:pPr>
    </w:lvl>
    <w:lvl w:ilvl="1" w:tplc="F7E6BBD6">
      <w:numFmt w:val="decimal"/>
      <w:lvlText w:val=""/>
      <w:lvlJc w:val="left"/>
    </w:lvl>
    <w:lvl w:ilvl="2" w:tplc="939AF294">
      <w:numFmt w:val="decimal"/>
      <w:lvlText w:val=""/>
      <w:lvlJc w:val="left"/>
    </w:lvl>
    <w:lvl w:ilvl="3" w:tplc="DF545B00">
      <w:numFmt w:val="decimal"/>
      <w:lvlText w:val=""/>
      <w:lvlJc w:val="left"/>
    </w:lvl>
    <w:lvl w:ilvl="4" w:tplc="6562EF44">
      <w:numFmt w:val="decimal"/>
      <w:lvlText w:val=""/>
      <w:lvlJc w:val="left"/>
    </w:lvl>
    <w:lvl w:ilvl="5" w:tplc="8AF67140">
      <w:numFmt w:val="decimal"/>
      <w:lvlText w:val=""/>
      <w:lvlJc w:val="left"/>
    </w:lvl>
    <w:lvl w:ilvl="6" w:tplc="0A9A229C">
      <w:numFmt w:val="decimal"/>
      <w:lvlText w:val=""/>
      <w:lvlJc w:val="left"/>
    </w:lvl>
    <w:lvl w:ilvl="7" w:tplc="2B56C73C">
      <w:numFmt w:val="decimal"/>
      <w:lvlText w:val=""/>
      <w:lvlJc w:val="left"/>
    </w:lvl>
    <w:lvl w:ilvl="8" w:tplc="D2AA4526">
      <w:numFmt w:val="decimal"/>
      <w:lvlText w:val=""/>
      <w:lvlJc w:val="left"/>
    </w:lvl>
  </w:abstractNum>
  <w:abstractNum w:abstractNumId="1" w15:restartNumberingAfterBreak="0">
    <w:nsid w:val="07602449"/>
    <w:multiLevelType w:val="hybridMultilevel"/>
    <w:tmpl w:val="A0927E18"/>
    <w:lvl w:ilvl="0" w:tplc="C5141F92">
      <w:start w:val="1"/>
      <w:numFmt w:val="bullet"/>
      <w:lvlText w:val="•"/>
      <w:lvlJc w:val="left"/>
      <w:pPr>
        <w:ind w:left="720" w:hanging="360"/>
      </w:pPr>
    </w:lvl>
    <w:lvl w:ilvl="1" w:tplc="7786F21E">
      <w:numFmt w:val="decimal"/>
      <w:lvlText w:val=""/>
      <w:lvlJc w:val="left"/>
    </w:lvl>
    <w:lvl w:ilvl="2" w:tplc="21FAF010">
      <w:numFmt w:val="decimal"/>
      <w:lvlText w:val=""/>
      <w:lvlJc w:val="left"/>
    </w:lvl>
    <w:lvl w:ilvl="3" w:tplc="3CFA9280">
      <w:numFmt w:val="decimal"/>
      <w:lvlText w:val=""/>
      <w:lvlJc w:val="left"/>
    </w:lvl>
    <w:lvl w:ilvl="4" w:tplc="D2F47FB8">
      <w:numFmt w:val="decimal"/>
      <w:lvlText w:val=""/>
      <w:lvlJc w:val="left"/>
    </w:lvl>
    <w:lvl w:ilvl="5" w:tplc="5216AFF2">
      <w:numFmt w:val="decimal"/>
      <w:lvlText w:val=""/>
      <w:lvlJc w:val="left"/>
    </w:lvl>
    <w:lvl w:ilvl="6" w:tplc="5FC6C924">
      <w:numFmt w:val="decimal"/>
      <w:lvlText w:val=""/>
      <w:lvlJc w:val="left"/>
    </w:lvl>
    <w:lvl w:ilvl="7" w:tplc="EE3AB976">
      <w:numFmt w:val="decimal"/>
      <w:lvlText w:val=""/>
      <w:lvlJc w:val="left"/>
    </w:lvl>
    <w:lvl w:ilvl="8" w:tplc="9DCC4196">
      <w:numFmt w:val="decimal"/>
      <w:lvlText w:val=""/>
      <w:lvlJc w:val="left"/>
    </w:lvl>
  </w:abstractNum>
  <w:abstractNum w:abstractNumId="2" w15:restartNumberingAfterBreak="0">
    <w:nsid w:val="749A7B30"/>
    <w:multiLevelType w:val="hybridMultilevel"/>
    <w:tmpl w:val="77543E16"/>
    <w:lvl w:ilvl="0" w:tplc="1C1A5C84">
      <w:start w:val="1"/>
      <w:numFmt w:val="bullet"/>
      <w:lvlText w:val="●"/>
      <w:lvlJc w:val="left"/>
      <w:pPr>
        <w:ind w:left="720" w:hanging="360"/>
      </w:pPr>
    </w:lvl>
    <w:lvl w:ilvl="1" w:tplc="C9568996">
      <w:start w:val="1"/>
      <w:numFmt w:val="bullet"/>
      <w:lvlText w:val="○"/>
      <w:lvlJc w:val="left"/>
      <w:pPr>
        <w:ind w:left="1440" w:hanging="360"/>
      </w:pPr>
    </w:lvl>
    <w:lvl w:ilvl="2" w:tplc="C8F03534">
      <w:start w:val="1"/>
      <w:numFmt w:val="bullet"/>
      <w:lvlText w:val="■"/>
      <w:lvlJc w:val="left"/>
      <w:pPr>
        <w:ind w:left="2160" w:hanging="360"/>
      </w:pPr>
    </w:lvl>
    <w:lvl w:ilvl="3" w:tplc="619C1586">
      <w:start w:val="1"/>
      <w:numFmt w:val="bullet"/>
      <w:lvlText w:val="●"/>
      <w:lvlJc w:val="left"/>
      <w:pPr>
        <w:ind w:left="2880" w:hanging="360"/>
      </w:pPr>
    </w:lvl>
    <w:lvl w:ilvl="4" w:tplc="1E167BA0">
      <w:start w:val="1"/>
      <w:numFmt w:val="bullet"/>
      <w:lvlText w:val="○"/>
      <w:lvlJc w:val="left"/>
      <w:pPr>
        <w:ind w:left="3600" w:hanging="360"/>
      </w:pPr>
    </w:lvl>
    <w:lvl w:ilvl="5" w:tplc="218EAB34">
      <w:start w:val="1"/>
      <w:numFmt w:val="bullet"/>
      <w:lvlText w:val="■"/>
      <w:lvlJc w:val="left"/>
      <w:pPr>
        <w:ind w:left="4320" w:hanging="360"/>
      </w:pPr>
    </w:lvl>
    <w:lvl w:ilvl="6" w:tplc="6894692A">
      <w:start w:val="1"/>
      <w:numFmt w:val="bullet"/>
      <w:lvlText w:val="●"/>
      <w:lvlJc w:val="left"/>
      <w:pPr>
        <w:ind w:left="5040" w:hanging="360"/>
      </w:pPr>
    </w:lvl>
    <w:lvl w:ilvl="7" w:tplc="EA5C4866">
      <w:start w:val="1"/>
      <w:numFmt w:val="bullet"/>
      <w:lvlText w:val="●"/>
      <w:lvlJc w:val="left"/>
      <w:pPr>
        <w:ind w:left="5760" w:hanging="360"/>
      </w:pPr>
    </w:lvl>
    <w:lvl w:ilvl="8" w:tplc="D3AAADBA">
      <w:start w:val="1"/>
      <w:numFmt w:val="bullet"/>
      <w:lvlText w:val="●"/>
      <w:lvlJc w:val="left"/>
      <w:pPr>
        <w:ind w:left="6480" w:hanging="360"/>
      </w:pPr>
    </w:lvl>
  </w:abstractNum>
  <w:num w:numId="1" w16cid:durableId="871068721">
    <w:abstractNumId w:val="2"/>
    <w:lvlOverride w:ilvl="0">
      <w:startOverride w:val="1"/>
    </w:lvlOverride>
  </w:num>
  <w:num w:numId="2" w16cid:durableId="844980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68B"/>
    <w:rsid w:val="00426D22"/>
    <w:rsid w:val="004E568B"/>
    <w:rsid w:val="005F2046"/>
    <w:rsid w:val="006030A1"/>
    <w:rsid w:val="00C9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CAEC"/>
  <w15:docId w15:val="{8B808267-D4F7-4FA4-B0FC-47F64D61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5F2046"/>
    <w:pPr>
      <w:spacing w:before="300" w:after="150"/>
      <w:outlineLvl w:val="0"/>
    </w:pPr>
    <w:rPr>
      <w:b/>
      <w:bCs/>
      <w:color w:val="4A66AC" w:themeColor="accent1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1138</Words>
  <Characters>6674</Characters>
  <Application>Microsoft Office Word</Application>
  <DocSecurity>0</DocSecurity>
  <Lines>185</Lines>
  <Paragraphs>134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Nadine Radwan Ali Radwan 22P0214</cp:lastModifiedBy>
  <cp:revision>2</cp:revision>
  <dcterms:created xsi:type="dcterms:W3CDTF">2026-03-08T13:05:00Z</dcterms:created>
  <dcterms:modified xsi:type="dcterms:W3CDTF">2026-03-08T13:05:00Z</dcterms:modified>
</cp:coreProperties>
</file>