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9B731" w14:textId="4DD93C25" w:rsidR="008A657C" w:rsidRDefault="008A657C" w:rsidP="008A657C">
      <w:r>
        <w:t>{{</w:t>
      </w:r>
      <w:r w:rsidR="00CE2789">
        <w:t>TABLE</w:t>
      </w:r>
      <w:r>
        <w:t>}}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9360"/>
          </w:tcPr>
          <w:p>
            <w:pPr>
              <w:jc w:val="right"/>
              <w:bidi w:val="1"/>
            </w:pPr>
            <w:r>
              <w:rPr>
                <w:b/>
              </w:rPr>
              <w:t>شركة مدينة مصر للإسكان والتعمير - ش.م.م.</w:t>
            </w:r>
          </w:p>
        </w:tc>
      </w:tr>
    </w:tbl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9360"/>
          </w:tcPr>
          <w:p>
            <w:pPr>
              <w:jc w:val="right"/>
              <w:bidi w:val="1"/>
            </w:pPr>
            <w:r>
              <w:rPr>
                <w:b/>
              </w:rPr>
              <w:t>قائمة المركز المالى المستقل</w:t>
            </w:r>
          </w:p>
        </w:tc>
      </w:tr>
    </w:tbl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9360"/>
          </w:tcPr>
          <w:p>
            <w:pPr>
              <w:jc w:val="right"/>
              <w:bidi w:val="1"/>
            </w:pPr>
            <w:r>
              <w:rPr>
                <w:b/>
              </w:rPr>
              <w:t>فى 30 يونيو 2025</w:t>
            </w:r>
          </w:p>
        </w:tc>
      </w:tr>
    </w:tbl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jc w:val="right"/>
              <w:bidi w:val="1"/>
            </w:pPr>
            <w:r>
              <w:rPr>
                <w:b/>
              </w:rPr>
              <w:t>2024-12-31 00:00:00</w:t>
            </w:r>
          </w:p>
        </w:tc>
        <w:tc>
          <w:tcPr>
            <w:tcW w:type="dxa" w:w="3120"/>
          </w:tcPr>
          <w:p>
            <w:pPr>
              <w:jc w:val="right"/>
              <w:bidi w:val="1"/>
            </w:pPr>
            <w:r>
              <w:rPr>
                <w:b/>
              </w:rPr>
              <w:t>2025-06-30 00:00:00</w:t>
            </w:r>
          </w:p>
        </w:tc>
        <w:tc>
          <w:tcPr>
            <w:tcW w:type="dxa" w:w="3120"/>
          </w:tcPr>
          <w:p>
            <w:pPr>
              <w:jc w:val="right"/>
              <w:bidi w:val="1"/>
            </w:pPr>
            <w:r>
              <w:rPr>
                <w:b/>
              </w:rPr>
              <w:t>إيضاح</w:t>
            </w:r>
          </w:p>
        </w:tc>
      </w:tr>
    </w:tbl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pPr>
              <w:jc w:val="right"/>
              <w:bidi w:val="1"/>
            </w:pPr>
            <w:r>
              <w:rPr>
                <w:b/>
              </w:rPr>
              <w:t>جنيه مصري</w:t>
            </w:r>
          </w:p>
        </w:tc>
        <w:tc>
          <w:tcPr>
            <w:tcW w:type="dxa" w:w="4680"/>
          </w:tcPr>
          <w:p>
            <w:pPr>
              <w:jc w:val="right"/>
              <w:bidi w:val="1"/>
            </w:pPr>
            <w:r>
              <w:rPr>
                <w:b/>
              </w:rPr>
              <w:t>جنيه مصري</w:t>
            </w:r>
          </w:p>
        </w:tc>
      </w:tr>
    </w:tbl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9360"/>
          </w:tcPr>
          <w:p>
            <w:pPr>
              <w:jc w:val="right"/>
              <w:bidi w:val="1"/>
            </w:pPr>
            <w:r>
              <w:rPr>
                <w:b/>
              </w:rPr>
              <w:t>الأصول غير المتداولة</w:t>
            </w:r>
          </w:p>
        </w:tc>
      </w:tr>
    </w:tbl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right"/>
              <w:bidi w:val="1"/>
            </w:pPr>
            <w:r>
              <w:t>77420670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72116949.84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4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الأصول الثابتة (بالصافي)</w:t>
            </w:r>
          </w:p>
        </w:tc>
      </w:tr>
    </w:tbl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right"/>
              <w:bidi w:val="1"/>
            </w:pPr>
            <w:r>
              <w:t>149914061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240580333.1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5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أصول ثابتة تحت التنفيذ</w:t>
            </w:r>
          </w:p>
        </w:tc>
      </w:tr>
    </w:tbl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right"/>
              <w:bidi w:val="1"/>
            </w:pPr>
            <w:r>
              <w:t>44496112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38166127.879999995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21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أصول حق انتفاع (بالصافى)</w:t>
            </w:r>
          </w:p>
        </w:tc>
      </w:tr>
    </w:tbl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right"/>
              <w:bidi w:val="1"/>
            </w:pPr>
            <w:r>
              <w:t>0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0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-5-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أصول غير ملموسة</w:t>
            </w:r>
          </w:p>
        </w:tc>
      </w:tr>
    </w:tbl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right"/>
              <w:bidi w:val="1"/>
            </w:pPr>
            <w:r>
              <w:t>334013462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167750802.18348074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34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مبالغ مستحقة من أطراف ذات علاقة</w:t>
            </w:r>
          </w:p>
        </w:tc>
      </w:tr>
    </w:tbl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right"/>
              <w:bidi w:val="1"/>
            </w:pPr>
            <w:r>
              <w:t>281473477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431179826.7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1/6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إستثمارات في شركات تابعة</w:t>
            </w:r>
          </w:p>
        </w:tc>
      </w:tr>
    </w:tbl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right"/>
              <w:bidi w:val="1"/>
            </w:pPr>
            <w:r>
              <w:t>139120893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79423130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2/6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المدفوع تحت استثمارات فى شركات تابعة</w:t>
            </w:r>
          </w:p>
        </w:tc>
      </w:tr>
    </w:tbl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right"/>
              <w:bidi w:val="1"/>
            </w:pPr>
            <w:r>
              <w:t>8326737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8326737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3/6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اصول مالية بالقيمة العادلة من خلال الدخل الشامل الاخر</w:t>
            </w:r>
          </w:p>
        </w:tc>
      </w:tr>
    </w:tbl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right"/>
              <w:bidi w:val="1"/>
            </w:pPr>
            <w:r>
              <w:t>1514949703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1514949702.3700001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4/6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إستثمارات عقارية</w:t>
            </w:r>
          </w:p>
        </w:tc>
      </w:tr>
    </w:tbl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right"/>
              <w:bidi w:val="1"/>
            </w:pPr>
            <w:r>
              <w:t>121962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121962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6/6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أصول مالية بالتكلفة المستهلكة</w:t>
            </w:r>
          </w:p>
        </w:tc>
      </w:tr>
    </w:tbl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right"/>
              <w:bidi w:val="1"/>
            </w:pPr>
            <w:r>
              <w:t>968097050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1697412969.0283167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9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أوراق قبض طويلة الأجل</w:t>
            </w:r>
          </w:p>
        </w:tc>
      </w:tr>
    </w:tbl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right"/>
              <w:bidi w:val="1"/>
            </w:pPr>
            <w:r>
              <w:t>0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0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20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أصول ضريبية مؤجلة</w:t>
            </w:r>
          </w:p>
        </w:tc>
      </w:tr>
    </w:tbl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jc w:val="right"/>
              <w:bidi w:val="1"/>
            </w:pPr>
            <w:r>
              <w:rPr>
                <w:b/>
              </w:rPr>
              <w:t>3517934127</w:t>
            </w:r>
          </w:p>
        </w:tc>
        <w:tc>
          <w:tcPr>
            <w:tcW w:type="dxa" w:w="3120"/>
          </w:tcPr>
          <w:p>
            <w:pPr>
              <w:jc w:val="right"/>
              <w:bidi w:val="1"/>
            </w:pPr>
            <w:r>
              <w:rPr>
                <w:b/>
              </w:rPr>
              <w:t>4250028540.101797</w:t>
            </w:r>
          </w:p>
        </w:tc>
        <w:tc>
          <w:tcPr>
            <w:tcW w:type="dxa" w:w="3120"/>
          </w:tcPr>
          <w:p>
            <w:pPr>
              <w:jc w:val="right"/>
              <w:bidi w:val="1"/>
            </w:pPr>
            <w:r>
              <w:rPr>
                <w:b/>
              </w:rPr>
              <w:t>إجمالي الأصول الغير متداولة</w:t>
            </w:r>
          </w:p>
        </w:tc>
      </w:tr>
    </w:tbl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9360"/>
          </w:tcPr>
          <w:p>
            <w:pPr>
              <w:jc w:val="right"/>
              <w:bidi w:val="1"/>
            </w:pPr>
            <w:r>
              <w:rPr>
                <w:b/>
              </w:rPr>
              <w:t>الأصول المتداولة</w:t>
            </w:r>
          </w:p>
        </w:tc>
      </w:tr>
    </w:tbl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right"/>
              <w:bidi w:val="1"/>
            </w:pPr>
            <w:r>
              <w:t>7094973489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8512924829.9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7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اعمال تحت التنفيذ</w:t>
            </w:r>
          </w:p>
        </w:tc>
      </w:tr>
    </w:tbl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right"/>
              <w:bidi w:val="1"/>
            </w:pPr>
            <w:r>
              <w:t>332176455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348517359.75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8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وحدات عقارية تامة</w:t>
            </w:r>
          </w:p>
        </w:tc>
      </w:tr>
    </w:tbl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jc w:val="right"/>
              <w:bidi w:val="1"/>
            </w:pPr>
            <w:r>
              <w:t>14799388</w:t>
            </w:r>
          </w:p>
        </w:tc>
        <w:tc>
          <w:tcPr>
            <w:tcW w:type="dxa" w:w="3120"/>
          </w:tcPr>
          <w:p>
            <w:pPr>
              <w:jc w:val="right"/>
              <w:bidi w:val="1"/>
            </w:pPr>
            <w:r>
              <w:t>17150648.4</w:t>
            </w:r>
          </w:p>
        </w:tc>
        <w:tc>
          <w:tcPr>
            <w:tcW w:type="dxa" w:w="3120"/>
          </w:tcPr>
          <w:p>
            <w:pPr>
              <w:jc w:val="right"/>
              <w:bidi w:val="1"/>
            </w:pPr>
            <w:r>
              <w:t>مخزون مواد</w:t>
            </w:r>
          </w:p>
        </w:tc>
      </w:tr>
    </w:tbl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right"/>
              <w:bidi w:val="1"/>
            </w:pPr>
            <w:r>
              <w:t>1131534632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1890239608.2735627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9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أوراق قبض قصيرة الأجل</w:t>
            </w:r>
          </w:p>
        </w:tc>
      </w:tr>
    </w:tbl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right"/>
              <w:bidi w:val="1"/>
            </w:pPr>
            <w:r>
              <w:t>200516703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274933146.43780184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9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العملاء المدينون (بالصافى)</w:t>
            </w:r>
          </w:p>
        </w:tc>
      </w:tr>
    </w:tbl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jc w:val="right"/>
              <w:bidi w:val="1"/>
            </w:pPr>
            <w:r>
              <w:t>3889516886</w:t>
            </w:r>
          </w:p>
        </w:tc>
        <w:tc>
          <w:tcPr>
            <w:tcW w:type="dxa" w:w="3120"/>
          </w:tcPr>
          <w:p>
            <w:pPr>
              <w:jc w:val="right"/>
              <w:bidi w:val="1"/>
            </w:pPr>
            <w:r>
              <w:t>3853476179.22</w:t>
            </w:r>
          </w:p>
        </w:tc>
        <w:tc>
          <w:tcPr>
            <w:tcW w:type="dxa" w:w="3120"/>
          </w:tcPr>
          <w:p>
            <w:pPr>
              <w:jc w:val="right"/>
              <w:bidi w:val="1"/>
            </w:pPr>
            <w:r>
              <w:t>الموردون - أرصدة مدينة</w:t>
            </w:r>
          </w:p>
        </w:tc>
      </w:tr>
    </w:tbl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right"/>
              <w:bidi w:val="1"/>
            </w:pPr>
            <w:r>
              <w:t>5346591839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6205106286.749195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10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 xml:space="preserve">المدينون والأرصدة المدينة الأخرى </w:t>
            </w:r>
          </w:p>
        </w:tc>
      </w:tr>
    </w:tbl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right"/>
              <w:bidi w:val="1"/>
            </w:pPr>
            <w:r>
              <w:t>3319728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3685117.2600000002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5/6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أصول مالية بالقيمة العادلة من خلال الأرباح والخسائر</w:t>
            </w:r>
          </w:p>
        </w:tc>
      </w:tr>
    </w:tbl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right"/>
              <w:bidi w:val="1"/>
            </w:pPr>
            <w:r>
              <w:t>625264397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1541978694.6399999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6/6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أصول مالية بالتكلفة المستهلكة -أذون خزانة قصيرة الاجل</w:t>
            </w:r>
          </w:p>
        </w:tc>
      </w:tr>
    </w:tbl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right"/>
              <w:bidi w:val="1"/>
            </w:pPr>
            <w:r>
              <w:t>593454870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950431278.7498102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34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مبالغ مستحقة من أطراف ذات علاقة - متداولة</w:t>
            </w:r>
          </w:p>
        </w:tc>
      </w:tr>
    </w:tbl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right"/>
              <w:bidi w:val="1"/>
            </w:pPr>
            <w:r>
              <w:t>4849731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46453095.430000156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19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مدينو ادارة وتشغيل وصيانة التجمعات السكنية</w:t>
            </w:r>
          </w:p>
        </w:tc>
      </w:tr>
    </w:tbl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right"/>
              <w:bidi w:val="1"/>
            </w:pPr>
            <w:r>
              <w:t>2442691876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2407336972.0800004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11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النقدية بالصندوق ولدى البنوك</w:t>
            </w:r>
          </w:p>
        </w:tc>
      </w:tr>
    </w:tbl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jc w:val="right"/>
              <w:bidi w:val="1"/>
            </w:pPr>
            <w:r>
              <w:rPr>
                <w:b/>
              </w:rPr>
              <w:t>21679689994</w:t>
            </w:r>
          </w:p>
        </w:tc>
        <w:tc>
          <w:tcPr>
            <w:tcW w:type="dxa" w:w="3120"/>
          </w:tcPr>
          <w:p>
            <w:pPr>
              <w:jc w:val="right"/>
              <w:bidi w:val="1"/>
            </w:pPr>
            <w:r>
              <w:rPr>
                <w:b/>
              </w:rPr>
              <w:t>26052233216.89037</w:t>
            </w:r>
          </w:p>
        </w:tc>
        <w:tc>
          <w:tcPr>
            <w:tcW w:type="dxa" w:w="3120"/>
          </w:tcPr>
          <w:p>
            <w:pPr>
              <w:jc w:val="right"/>
              <w:bidi w:val="1"/>
            </w:pPr>
            <w:r>
              <w:rPr>
                <w:b/>
              </w:rPr>
              <w:t>إجمالي الأصول المتداوله</w:t>
            </w:r>
          </w:p>
        </w:tc>
      </w:tr>
    </w:tbl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jc w:val="right"/>
              <w:bidi w:val="1"/>
            </w:pPr>
            <w:r>
              <w:rPr>
                <w:b/>
              </w:rPr>
              <w:t>25197624121</w:t>
            </w:r>
          </w:p>
        </w:tc>
        <w:tc>
          <w:tcPr>
            <w:tcW w:type="dxa" w:w="3120"/>
          </w:tcPr>
          <w:p>
            <w:pPr>
              <w:jc w:val="right"/>
              <w:bidi w:val="1"/>
            </w:pPr>
            <w:r>
              <w:rPr>
                <w:b/>
              </w:rPr>
              <w:t>30302261756.992165</w:t>
            </w:r>
          </w:p>
        </w:tc>
        <w:tc>
          <w:tcPr>
            <w:tcW w:type="dxa" w:w="3120"/>
          </w:tcPr>
          <w:p>
            <w:pPr>
              <w:jc w:val="right"/>
              <w:bidi w:val="1"/>
            </w:pPr>
            <w:r>
              <w:rPr>
                <w:b/>
              </w:rPr>
              <w:t xml:space="preserve">إجمالى الأصول </w:t>
            </w:r>
          </w:p>
        </w:tc>
      </w:tr>
    </w:tbl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9360"/>
          </w:tcPr>
          <w:p>
            <w:pPr>
              <w:jc w:val="right"/>
              <w:bidi w:val="1"/>
            </w:pPr>
            <w:r>
              <w:rPr>
                <w:b/>
              </w:rPr>
              <w:t>حقوق الملكية</w:t>
            </w:r>
          </w:p>
        </w:tc>
      </w:tr>
    </w:tbl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right"/>
              <w:bidi w:val="1"/>
            </w:pPr>
            <w:r>
              <w:t>2135000000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2135000000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16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 xml:space="preserve">رأس المال المصدر والمدفوع </w:t>
            </w:r>
          </w:p>
        </w:tc>
      </w:tr>
    </w:tbl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right"/>
              <w:bidi w:val="1"/>
            </w:pPr>
            <w:r>
              <w:t>0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-319394957.84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16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أسهم خزينة</w:t>
            </w:r>
          </w:p>
        </w:tc>
      </w:tr>
    </w:tbl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jc w:val="right"/>
              <w:bidi w:val="1"/>
            </w:pPr>
            <w:r>
              <w:t>479260291</w:t>
            </w:r>
          </w:p>
        </w:tc>
        <w:tc>
          <w:tcPr>
            <w:tcW w:type="dxa" w:w="3120"/>
          </w:tcPr>
          <w:p>
            <w:pPr>
              <w:jc w:val="right"/>
              <w:bidi w:val="1"/>
            </w:pPr>
            <w:r>
              <w:t>620672378</w:t>
            </w:r>
          </w:p>
        </w:tc>
        <w:tc>
          <w:tcPr>
            <w:tcW w:type="dxa" w:w="3120"/>
          </w:tcPr>
          <w:p>
            <w:pPr>
              <w:jc w:val="right"/>
              <w:bidi w:val="1"/>
            </w:pPr>
            <w:r>
              <w:t>إحتياطي قانوني</w:t>
            </w:r>
          </w:p>
        </w:tc>
      </w:tr>
    </w:tbl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jc w:val="right"/>
              <w:bidi w:val="1"/>
            </w:pPr>
            <w:r>
              <w:t>3809286287</w:t>
            </w:r>
          </w:p>
        </w:tc>
        <w:tc>
          <w:tcPr>
            <w:tcW w:type="dxa" w:w="3120"/>
          </w:tcPr>
          <w:p>
            <w:pPr>
              <w:jc w:val="right"/>
              <w:bidi w:val="1"/>
            </w:pPr>
            <w:r>
              <w:t>5599877384.34</w:t>
            </w:r>
          </w:p>
        </w:tc>
        <w:tc>
          <w:tcPr>
            <w:tcW w:type="dxa" w:w="3120"/>
          </w:tcPr>
          <w:p>
            <w:pPr>
              <w:jc w:val="right"/>
              <w:bidi w:val="1"/>
            </w:pPr>
            <w:r>
              <w:t>الأرباح المرحلة</w:t>
            </w:r>
          </w:p>
        </w:tc>
      </w:tr>
    </w:tbl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jc w:val="right"/>
              <w:bidi w:val="1"/>
            </w:pPr>
            <w:r>
              <w:t>2828241728</w:t>
            </w:r>
          </w:p>
        </w:tc>
        <w:tc>
          <w:tcPr>
            <w:tcW w:type="dxa" w:w="3120"/>
          </w:tcPr>
          <w:p>
            <w:pPr>
              <w:jc w:val="right"/>
              <w:bidi w:val="1"/>
            </w:pPr>
            <w:r>
              <w:t>1215576001.6400008</w:t>
            </w:r>
          </w:p>
        </w:tc>
        <w:tc>
          <w:tcPr>
            <w:tcW w:type="dxa" w:w="3120"/>
          </w:tcPr>
          <w:p>
            <w:pPr>
              <w:jc w:val="right"/>
              <w:bidi w:val="1"/>
            </w:pPr>
            <w:r>
              <w:t>صافي ربح السنة</w:t>
            </w:r>
          </w:p>
        </w:tc>
      </w:tr>
    </w:tbl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jc w:val="right"/>
              <w:bidi w:val="1"/>
            </w:pPr>
            <w:r>
              <w:t>98350000</w:t>
            </w:r>
          </w:p>
        </w:tc>
        <w:tc>
          <w:tcPr>
            <w:tcW w:type="dxa" w:w="3120"/>
          </w:tcPr>
          <w:p>
            <w:pPr>
              <w:jc w:val="right"/>
              <w:bidi w:val="1"/>
            </w:pPr>
            <w:r>
              <w:t>123900000</w:t>
            </w:r>
          </w:p>
        </w:tc>
        <w:tc>
          <w:tcPr>
            <w:tcW w:type="dxa" w:w="3120"/>
          </w:tcPr>
          <w:p>
            <w:pPr>
              <w:jc w:val="right"/>
              <w:bidi w:val="1"/>
            </w:pPr>
            <w:r>
              <w:t xml:space="preserve">علاوة إصدار أسهم نظام التحفيز والإثابة للعاملين والمديرين </w:t>
            </w:r>
          </w:p>
        </w:tc>
      </w:tr>
    </w:tbl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jc w:val="right"/>
              <w:bidi w:val="1"/>
            </w:pPr>
            <w:r>
              <w:t>6298222</w:t>
            </w:r>
          </w:p>
        </w:tc>
        <w:tc>
          <w:tcPr>
            <w:tcW w:type="dxa" w:w="3120"/>
          </w:tcPr>
          <w:p>
            <w:pPr>
              <w:jc w:val="right"/>
              <w:bidi w:val="1"/>
            </w:pPr>
            <w:r>
              <w:t>6298222</w:t>
            </w:r>
          </w:p>
        </w:tc>
        <w:tc>
          <w:tcPr>
            <w:tcW w:type="dxa" w:w="3120"/>
          </w:tcPr>
          <w:p>
            <w:pPr>
              <w:jc w:val="right"/>
              <w:bidi w:val="1"/>
            </w:pPr>
            <w:r>
              <w:t>التغير في الأصول المالية بالقيمة العادلة من خلال الدخل الشامل الاخر</w:t>
            </w:r>
          </w:p>
        </w:tc>
      </w:tr>
    </w:tbl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jc w:val="right"/>
              <w:bidi w:val="1"/>
            </w:pPr>
            <w:r>
              <w:t>452666481</w:t>
            </w:r>
          </w:p>
        </w:tc>
        <w:tc>
          <w:tcPr>
            <w:tcW w:type="dxa" w:w="3120"/>
          </w:tcPr>
          <w:p>
            <w:pPr>
              <w:jc w:val="right"/>
              <w:bidi w:val="1"/>
            </w:pPr>
            <w:r>
              <w:t>452666480.19</w:t>
            </w:r>
          </w:p>
        </w:tc>
        <w:tc>
          <w:tcPr>
            <w:tcW w:type="dxa" w:w="3120"/>
          </w:tcPr>
          <w:p>
            <w:pPr>
              <w:jc w:val="right"/>
              <w:bidi w:val="1"/>
            </w:pPr>
            <w:r>
              <w:t>فائض تقييم الاستثمارات العقارية بالقيمة العادلة بالصافي</w:t>
            </w:r>
          </w:p>
        </w:tc>
      </w:tr>
    </w:tbl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jc w:val="right"/>
              <w:bidi w:val="1"/>
            </w:pPr>
            <w:r>
              <w:rPr>
                <w:b/>
              </w:rPr>
              <w:t>9809103009</w:t>
            </w:r>
          </w:p>
        </w:tc>
        <w:tc>
          <w:tcPr>
            <w:tcW w:type="dxa" w:w="3120"/>
          </w:tcPr>
          <w:p>
            <w:pPr>
              <w:jc w:val="right"/>
              <w:bidi w:val="1"/>
            </w:pPr>
            <w:r>
              <w:rPr>
                <w:b/>
              </w:rPr>
              <w:t>9834595508.330002</w:t>
            </w:r>
          </w:p>
        </w:tc>
        <w:tc>
          <w:tcPr>
            <w:tcW w:type="dxa" w:w="3120"/>
          </w:tcPr>
          <w:p>
            <w:pPr>
              <w:jc w:val="right"/>
              <w:bidi w:val="1"/>
            </w:pPr>
            <w:r>
              <w:rPr>
                <w:b/>
              </w:rPr>
              <w:t xml:space="preserve">إجمالي حقوق الملكية </w:t>
            </w:r>
          </w:p>
        </w:tc>
      </w:tr>
    </w:tbl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9360"/>
          </w:tcPr>
          <w:p>
            <w:pPr>
              <w:jc w:val="right"/>
              <w:bidi w:val="1"/>
            </w:pPr>
            <w:r>
              <w:rPr>
                <w:b/>
              </w:rPr>
              <w:t>الإلتزامات غير المتداولة</w:t>
            </w:r>
          </w:p>
        </w:tc>
      </w:tr>
    </w:tbl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right"/>
              <w:bidi w:val="1"/>
            </w:pPr>
            <w:r>
              <w:t>717081408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1572263650.5510197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17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قروض لأجل</w:t>
            </w:r>
          </w:p>
        </w:tc>
      </w:tr>
    </w:tbl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right"/>
              <w:bidi w:val="1"/>
            </w:pPr>
            <w:r>
              <w:t>48564338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22264383.389999997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1/15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أوراق دفع طويلة الأجل</w:t>
            </w:r>
          </w:p>
        </w:tc>
      </w:tr>
    </w:tbl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right"/>
              <w:bidi w:val="1"/>
            </w:pPr>
            <w:r>
              <w:t>0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0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39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التزامات تنمية أراضى طويلة الاجل</w:t>
            </w:r>
          </w:p>
        </w:tc>
      </w:tr>
    </w:tbl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right"/>
              <w:bidi w:val="1"/>
            </w:pPr>
            <w:r>
              <w:t>14790185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21736228.71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32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التزامات تأجير طويلة الاجل</w:t>
            </w:r>
          </w:p>
        </w:tc>
      </w:tr>
    </w:tbl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right"/>
              <w:bidi w:val="1"/>
            </w:pPr>
            <w:r>
              <w:t>56927722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83150902.85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20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التزامات ضريبية مؤجلة</w:t>
            </w:r>
          </w:p>
        </w:tc>
      </w:tr>
    </w:tbl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jc w:val="right"/>
              <w:bidi w:val="1"/>
            </w:pPr>
            <w:r>
              <w:rPr>
                <w:b/>
              </w:rPr>
              <w:t>837363653</w:t>
            </w:r>
          </w:p>
        </w:tc>
        <w:tc>
          <w:tcPr>
            <w:tcW w:type="dxa" w:w="3120"/>
          </w:tcPr>
          <w:p>
            <w:pPr>
              <w:jc w:val="right"/>
              <w:bidi w:val="1"/>
            </w:pPr>
            <w:r>
              <w:rPr>
                <w:b/>
              </w:rPr>
              <w:t>1699415165.5010197</w:t>
            </w:r>
          </w:p>
        </w:tc>
        <w:tc>
          <w:tcPr>
            <w:tcW w:type="dxa" w:w="3120"/>
          </w:tcPr>
          <w:p>
            <w:pPr>
              <w:jc w:val="right"/>
              <w:bidi w:val="1"/>
            </w:pPr>
            <w:r>
              <w:t>إجمالى الإلتزامات غير المتداولة</w:t>
            </w:r>
          </w:p>
        </w:tc>
      </w:tr>
    </w:tbl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9360"/>
          </w:tcPr>
          <w:p>
            <w:pPr>
              <w:jc w:val="right"/>
              <w:bidi w:val="1"/>
            </w:pPr>
            <w:r>
              <w:rPr>
                <w:b/>
              </w:rPr>
              <w:t>الإلتزامات المتداولة</w:t>
            </w:r>
          </w:p>
        </w:tc>
      </w:tr>
    </w:tbl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right"/>
              <w:bidi w:val="1"/>
            </w:pPr>
            <w:r>
              <w:t>7089965192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11356522371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12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مقدمات من العملاء عن وحدات غير مسلمة</w:t>
            </w:r>
          </w:p>
        </w:tc>
      </w:tr>
    </w:tbl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right"/>
              <w:bidi w:val="1"/>
            </w:pPr>
            <w:r>
              <w:t>303751434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302759643.3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13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مخصصات</w:t>
            </w:r>
          </w:p>
        </w:tc>
      </w:tr>
    </w:tbl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right"/>
              <w:bidi w:val="1"/>
            </w:pPr>
            <w:r>
              <w:t>952000670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801186986.9100001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14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التزامات استكمال مرافق</w:t>
            </w:r>
          </w:p>
        </w:tc>
      </w:tr>
    </w:tbl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right"/>
              <w:bidi w:val="1"/>
            </w:pPr>
            <w:r>
              <w:t>2214714464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1751740644.360001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2/15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الدائنون والأرصدة الدائنة الأخرى</w:t>
            </w:r>
          </w:p>
        </w:tc>
      </w:tr>
    </w:tbl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right"/>
              <w:bidi w:val="1"/>
            </w:pPr>
            <w:r>
              <w:t>0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0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19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دائنو ادارة وتشغيل وصيانة التجمعات السكنية</w:t>
            </w:r>
          </w:p>
        </w:tc>
      </w:tr>
    </w:tbl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right"/>
              <w:bidi w:val="1"/>
            </w:pPr>
            <w:r>
              <w:t>315670936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265161736.4789802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17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 xml:space="preserve">أقساط جارية من قروض لأجل </w:t>
            </w:r>
          </w:p>
        </w:tc>
      </w:tr>
    </w:tbl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right"/>
              <w:bidi w:val="1"/>
            </w:pPr>
            <w:r>
              <w:t>1650000000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2185501588.31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1/18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قروض قصيرة الاجل</w:t>
            </w:r>
          </w:p>
        </w:tc>
      </w:tr>
    </w:tbl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right"/>
              <w:bidi w:val="1"/>
            </w:pPr>
            <w:r>
              <w:t>30000000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186135157.73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2/18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بنوك دائنة (تسهيلات إئتمانية)</w:t>
            </w:r>
          </w:p>
        </w:tc>
      </w:tr>
    </w:tbl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jc w:val="right"/>
              <w:bidi w:val="1"/>
            </w:pPr>
            <w:r>
              <w:t>719924320</w:t>
            </w:r>
          </w:p>
        </w:tc>
        <w:tc>
          <w:tcPr>
            <w:tcW w:type="dxa" w:w="3120"/>
          </w:tcPr>
          <w:p>
            <w:pPr>
              <w:jc w:val="right"/>
              <w:bidi w:val="1"/>
            </w:pPr>
            <w:r>
              <w:t>791180582.13</w:t>
            </w:r>
          </w:p>
        </w:tc>
        <w:tc>
          <w:tcPr>
            <w:tcW w:type="dxa" w:w="3120"/>
          </w:tcPr>
          <w:p>
            <w:pPr>
              <w:jc w:val="right"/>
              <w:bidi w:val="1"/>
            </w:pPr>
            <w:r>
              <w:t>الموردون</w:t>
            </w:r>
          </w:p>
        </w:tc>
      </w:tr>
    </w:tbl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right"/>
              <w:bidi w:val="1"/>
            </w:pPr>
            <w:r>
              <w:t>9030310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63080610.68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34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مبالغ مستحقة إلى أطراف ذات علاقة</w:t>
            </w:r>
          </w:p>
        </w:tc>
      </w:tr>
    </w:tbl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jc w:val="right"/>
              <w:bidi w:val="1"/>
            </w:pPr>
            <w:r>
              <w:t>864118083</w:t>
            </w:r>
          </w:p>
        </w:tc>
        <w:tc>
          <w:tcPr>
            <w:tcW w:type="dxa" w:w="3120"/>
          </w:tcPr>
          <w:p>
            <w:pPr>
              <w:jc w:val="right"/>
              <w:bidi w:val="1"/>
            </w:pPr>
            <w:r>
              <w:t>329822282.96999997</w:t>
            </w:r>
          </w:p>
        </w:tc>
        <w:tc>
          <w:tcPr>
            <w:tcW w:type="dxa" w:w="3120"/>
          </w:tcPr>
          <w:p>
            <w:pPr>
              <w:jc w:val="right"/>
              <w:bidi w:val="1"/>
            </w:pPr>
            <w:r>
              <w:t>مصلحة الضرائب</w:t>
            </w:r>
          </w:p>
        </w:tc>
      </w:tr>
    </w:tbl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right"/>
              <w:bidi w:val="1"/>
            </w:pPr>
            <w:r>
              <w:t>30377931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12592135.11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32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التزامات تأجير  قصيرة الاجل</w:t>
            </w:r>
          </w:p>
        </w:tc>
      </w:tr>
    </w:tbl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right"/>
              <w:bidi w:val="1"/>
            </w:pPr>
            <w:r>
              <w:t>363274370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370944317.16203904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39</w:t>
            </w:r>
          </w:p>
        </w:tc>
        <w:tc>
          <w:tcPr>
            <w:tcW w:type="dxa" w:w="2340"/>
          </w:tcPr>
          <w:p>
            <w:pPr>
              <w:jc w:val="right"/>
              <w:bidi w:val="1"/>
            </w:pPr>
            <w:r>
              <w:t>التزامات تنمية أراضى قصيرة الاجل</w:t>
            </w:r>
          </w:p>
        </w:tc>
      </w:tr>
    </w:tbl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jc w:val="right"/>
              <w:bidi w:val="1"/>
            </w:pPr>
            <w:r>
              <w:t>8329749</w:t>
            </w:r>
          </w:p>
        </w:tc>
        <w:tc>
          <w:tcPr>
            <w:tcW w:type="dxa" w:w="3120"/>
          </w:tcPr>
          <w:p>
            <w:pPr>
              <w:jc w:val="right"/>
              <w:bidi w:val="1"/>
            </w:pPr>
            <w:r>
              <w:t>351623027.56</w:t>
            </w:r>
          </w:p>
        </w:tc>
        <w:tc>
          <w:tcPr>
            <w:tcW w:type="dxa" w:w="3120"/>
          </w:tcPr>
          <w:p>
            <w:pPr>
              <w:jc w:val="right"/>
              <w:bidi w:val="1"/>
            </w:pPr>
            <w:r>
              <w:t>دائنو توزيعات</w:t>
            </w:r>
          </w:p>
        </w:tc>
      </w:tr>
    </w:tbl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jc w:val="right"/>
              <w:bidi w:val="1"/>
            </w:pPr>
            <w:r>
              <w:rPr>
                <w:b/>
              </w:rPr>
              <w:t>14551157459</w:t>
            </w:r>
          </w:p>
        </w:tc>
        <w:tc>
          <w:tcPr>
            <w:tcW w:type="dxa" w:w="3120"/>
          </w:tcPr>
          <w:p>
            <w:pPr>
              <w:jc w:val="right"/>
              <w:bidi w:val="1"/>
            </w:pPr>
            <w:r>
              <w:rPr>
                <w:b/>
              </w:rPr>
              <w:t>18768251083.701023</w:t>
            </w:r>
          </w:p>
        </w:tc>
        <w:tc>
          <w:tcPr>
            <w:tcW w:type="dxa" w:w="3120"/>
          </w:tcPr>
          <w:p>
            <w:pPr>
              <w:jc w:val="right"/>
              <w:bidi w:val="1"/>
            </w:pPr>
            <w:r>
              <w:rPr>
                <w:b/>
              </w:rPr>
              <w:t>إجمالي الالتزامات المتداولة</w:t>
            </w:r>
          </w:p>
        </w:tc>
      </w:tr>
    </w:tbl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jc w:val="right"/>
              <w:bidi w:val="1"/>
            </w:pPr>
            <w:r>
              <w:rPr>
                <w:b/>
              </w:rPr>
              <w:t>15388521112</w:t>
            </w:r>
          </w:p>
        </w:tc>
        <w:tc>
          <w:tcPr>
            <w:tcW w:type="dxa" w:w="3120"/>
          </w:tcPr>
          <w:p>
            <w:pPr>
              <w:jc w:val="right"/>
              <w:bidi w:val="1"/>
            </w:pPr>
            <w:r>
              <w:rPr>
                <w:b/>
              </w:rPr>
              <w:t>20467666249.20204</w:t>
            </w:r>
          </w:p>
        </w:tc>
        <w:tc>
          <w:tcPr>
            <w:tcW w:type="dxa" w:w="3120"/>
          </w:tcPr>
          <w:p>
            <w:pPr>
              <w:jc w:val="right"/>
              <w:bidi w:val="1"/>
            </w:pPr>
            <w:r>
              <w:rPr>
                <w:b/>
              </w:rPr>
              <w:t>إجمالى الإلتزامات</w:t>
            </w:r>
          </w:p>
        </w:tc>
      </w:tr>
    </w:tbl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jc w:val="right"/>
              <w:bidi w:val="1"/>
            </w:pPr>
            <w:r>
              <w:rPr>
                <w:b/>
              </w:rPr>
              <w:t>25197624121</w:t>
            </w:r>
          </w:p>
        </w:tc>
        <w:tc>
          <w:tcPr>
            <w:tcW w:type="dxa" w:w="3120"/>
          </w:tcPr>
          <w:p>
            <w:pPr>
              <w:jc w:val="right"/>
              <w:bidi w:val="1"/>
            </w:pPr>
            <w:r>
              <w:rPr>
                <w:b/>
              </w:rPr>
              <w:t>30302261757.532043</w:t>
            </w:r>
          </w:p>
        </w:tc>
        <w:tc>
          <w:tcPr>
            <w:tcW w:type="dxa" w:w="3120"/>
          </w:tcPr>
          <w:p>
            <w:pPr>
              <w:jc w:val="right"/>
              <w:bidi w:val="1"/>
            </w:pPr>
            <w:r>
              <w:rPr>
                <w:b/>
              </w:rPr>
              <w:t>إجمالى حقوق الملكية والإلتزامات</w:t>
            </w:r>
          </w:p>
        </w:tc>
      </w:tr>
    </w:tbl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jc w:val="right"/>
              <w:bidi w:val="1"/>
            </w:pPr>
            <w:r>
              <w:t>رئيس مجلس الإدارة</w:t>
            </w:r>
          </w:p>
        </w:tc>
        <w:tc>
          <w:tcPr>
            <w:tcW w:type="dxa" w:w="3120"/>
          </w:tcPr>
          <w:p>
            <w:pPr>
              <w:jc w:val="right"/>
              <w:bidi w:val="1"/>
            </w:pPr>
            <w:r>
              <w:t>الرئيس التنفيذى والعضو المنتدب</w:t>
            </w:r>
          </w:p>
        </w:tc>
        <w:tc>
          <w:tcPr>
            <w:tcW w:type="dxa" w:w="3120"/>
          </w:tcPr>
          <w:p>
            <w:pPr>
              <w:jc w:val="right"/>
              <w:bidi w:val="1"/>
            </w:pPr>
            <w:r>
              <w:t>نائب أول الرئيس التنفيذى للشئون المالية</w:t>
            </w:r>
          </w:p>
        </w:tc>
      </w:tr>
    </w:tbl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jc w:val="right"/>
              <w:bidi w:val="1"/>
            </w:pPr>
            <w:r>
              <w:t>مهندس / محمد حازم بركات</w:t>
            </w:r>
          </w:p>
        </w:tc>
        <w:tc>
          <w:tcPr>
            <w:tcW w:type="dxa" w:w="3120"/>
          </w:tcPr>
          <w:p>
            <w:pPr>
              <w:jc w:val="right"/>
              <w:bidi w:val="1"/>
            </w:pPr>
            <w:r>
              <w:t>مهندس / محمد عبد الله سلام</w:t>
            </w:r>
          </w:p>
        </w:tc>
        <w:tc>
          <w:tcPr>
            <w:tcW w:type="dxa" w:w="3120"/>
          </w:tcPr>
          <w:p>
            <w:pPr>
              <w:jc w:val="right"/>
              <w:bidi w:val="1"/>
            </w:pPr>
            <w:r>
              <w:t>محاسب/ أحمد حسين العزب</w:t>
            </w:r>
          </w:p>
        </w:tc>
      </w:tr>
    </w:tbl>
    <w:p w14:paraId="2A0E7494" w14:textId="407FA651" w:rsidR="00F12BFC" w:rsidRDefault="00F12BFC" w:rsidP="008A657C"/>
    <w:sectPr w:rsidR="00F12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7C"/>
    <w:rsid w:val="004B02A4"/>
    <w:rsid w:val="004D01DA"/>
    <w:rsid w:val="007F2608"/>
    <w:rsid w:val="008A657C"/>
    <w:rsid w:val="00CE2789"/>
    <w:rsid w:val="00D844F0"/>
    <w:rsid w:val="00EA3720"/>
    <w:rsid w:val="00F1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C2EF"/>
  <w15:chartTrackingRefBased/>
  <w15:docId w15:val="{939054A3-F82F-457B-AA0A-67288F3C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 store</dc:creator>
  <cp:keywords/>
  <dc:description/>
  <cp:lastModifiedBy>lap store</cp:lastModifiedBy>
  <cp:revision>3</cp:revision>
  <dcterms:created xsi:type="dcterms:W3CDTF">2025-10-20T15:06:00Z</dcterms:created>
  <dcterms:modified xsi:type="dcterms:W3CDTF">2025-10-22T12:22:00Z</dcterms:modified>
</cp:coreProperties>
</file>