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r/>
          </w:p>
          <w:p>
            <w:pPr>
              <w:jc w:val="right"/>
              <w:bidi w:val="1"/>
            </w:pPr>
            <w:r>
              <w:t>شركة مدينة مصر للإسكان والتعمير - ش.م.م.</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r/>
          </w:p>
          <w:p>
            <w:pPr>
              <w:jc w:val="right"/>
              <w:bidi w:val="1"/>
            </w:pPr>
            <w:r>
              <w:t>قائمة المركز المالى المستقل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r/>
          </w:p>
          <w:p>
            <w:pPr>
              <w:jc w:val="right"/>
              <w:bidi w:val="1"/>
            </w:pPr>
            <w:r>
              <w:t>فى 30 يونيو 2025</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2024-12-31 00:00:00</w:t>
            </w:r>
          </w:p>
        </w:tc>
        <w:tc>
          <w:tcPr>
            <w:tcW w:type="dxa" w:w="3408"/>
          </w:tcPr>
          <w:p>
            <w:r/>
          </w:p>
          <w:p>
            <w:pPr>
              <w:jc w:val="right"/>
              <w:bidi w:val="1"/>
            </w:pPr>
            <w:r>
              <w:t>2025-06-30 00:00:00</w:t>
            </w:r>
          </w:p>
        </w:tc>
        <w:tc>
          <w:tcPr>
            <w:tcW w:type="dxa" w:w="3408"/>
          </w:tcPr>
          <w:p>
            <w:r/>
          </w:p>
          <w:p>
            <w:pPr>
              <w:jc w:val="right"/>
              <w:bidi w:val="1"/>
            </w:pPr>
            <w:r>
              <w:t>إيضاح</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5112"/>
        <w:gridCol w:w="5112"/>
      </w:tblGrid>
      <w:tr>
        <w:tc>
          <w:tcPr>
            <w:tcW w:type="dxa" w:w="5112"/>
          </w:tcPr>
          <w:p>
            <w:r/>
          </w:p>
          <w:p>
            <w:pPr>
              <w:jc w:val="right"/>
              <w:bidi w:val="1"/>
            </w:pPr>
            <w:r>
              <w:t>جنيه مصري</w:t>
            </w:r>
          </w:p>
        </w:tc>
        <w:tc>
          <w:tcPr>
            <w:tcW w:type="dxa" w:w="5112"/>
          </w:tcPr>
          <w:p>
            <w:r/>
          </w:p>
          <w:p>
            <w:pPr>
              <w:jc w:val="right"/>
              <w:bidi w:val="1"/>
            </w:pPr>
            <w:r>
              <w:t>جنيه مصري</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r/>
          </w:p>
          <w:p>
            <w:pPr>
              <w:jc w:val="right"/>
              <w:bidi w:val="1"/>
            </w:pPr>
            <w:r>
              <w:t>الأصول غير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77420670</w:t>
            </w:r>
          </w:p>
        </w:tc>
        <w:tc>
          <w:tcPr>
            <w:tcW w:type="dxa" w:w="2556"/>
          </w:tcPr>
          <w:p>
            <w:r/>
          </w:p>
          <w:p>
            <w:pPr>
              <w:jc w:val="right"/>
              <w:bidi w:val="1"/>
            </w:pPr>
            <w:r>
              <w:t>72116949.84</w:t>
            </w:r>
          </w:p>
        </w:tc>
        <w:tc>
          <w:tcPr>
            <w:tcW w:type="dxa" w:w="2556"/>
          </w:tcPr>
          <w:p>
            <w:r/>
          </w:p>
          <w:p>
            <w:pPr>
              <w:jc w:val="right"/>
              <w:bidi w:val="1"/>
            </w:pPr>
            <w:r>
              <w:t>4</w:t>
            </w:r>
          </w:p>
        </w:tc>
        <w:tc>
          <w:tcPr>
            <w:tcW w:type="dxa" w:w="2556"/>
          </w:tcPr>
          <w:p>
            <w:r/>
          </w:p>
          <w:p>
            <w:pPr>
              <w:jc w:val="right"/>
              <w:bidi w:val="1"/>
            </w:pPr>
            <w:r>
              <w:t>الأصول الثابتة (بالصافي)</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149914061</w:t>
            </w:r>
          </w:p>
        </w:tc>
        <w:tc>
          <w:tcPr>
            <w:tcW w:type="dxa" w:w="2556"/>
          </w:tcPr>
          <w:p>
            <w:r/>
          </w:p>
          <w:p>
            <w:pPr>
              <w:jc w:val="right"/>
              <w:bidi w:val="1"/>
            </w:pPr>
            <w:r>
              <w:t>240580333.1</w:t>
            </w:r>
          </w:p>
        </w:tc>
        <w:tc>
          <w:tcPr>
            <w:tcW w:type="dxa" w:w="2556"/>
          </w:tcPr>
          <w:p>
            <w:r/>
          </w:p>
          <w:p>
            <w:pPr>
              <w:jc w:val="right"/>
              <w:bidi w:val="1"/>
            </w:pPr>
            <w:r>
              <w:t>5</w:t>
            </w:r>
          </w:p>
        </w:tc>
        <w:tc>
          <w:tcPr>
            <w:tcW w:type="dxa" w:w="2556"/>
          </w:tcPr>
          <w:p>
            <w:r/>
          </w:p>
          <w:p>
            <w:pPr>
              <w:jc w:val="right"/>
              <w:bidi w:val="1"/>
            </w:pPr>
            <w:r>
              <w:t>أصول ثابتة تحت التنفيذ</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44496112</w:t>
            </w:r>
          </w:p>
        </w:tc>
        <w:tc>
          <w:tcPr>
            <w:tcW w:type="dxa" w:w="2556"/>
          </w:tcPr>
          <w:p>
            <w:r/>
          </w:p>
          <w:p>
            <w:pPr>
              <w:jc w:val="right"/>
              <w:bidi w:val="1"/>
            </w:pPr>
            <w:r>
              <w:t>38166127.879999995</w:t>
            </w:r>
          </w:p>
        </w:tc>
        <w:tc>
          <w:tcPr>
            <w:tcW w:type="dxa" w:w="2556"/>
          </w:tcPr>
          <w:p>
            <w:r/>
          </w:p>
          <w:p>
            <w:pPr>
              <w:jc w:val="right"/>
              <w:bidi w:val="1"/>
            </w:pPr>
            <w:r>
              <w:t>21</w:t>
            </w:r>
          </w:p>
        </w:tc>
        <w:tc>
          <w:tcPr>
            <w:tcW w:type="dxa" w:w="2556"/>
          </w:tcPr>
          <w:p>
            <w:r/>
          </w:p>
          <w:p>
            <w:pPr>
              <w:jc w:val="right"/>
              <w:bidi w:val="1"/>
            </w:pPr>
            <w:r>
              <w:t>أصول حق انتفاع (بالصافى)</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0</w:t>
            </w:r>
          </w:p>
        </w:tc>
        <w:tc>
          <w:tcPr>
            <w:tcW w:type="dxa" w:w="2556"/>
          </w:tcPr>
          <w:p>
            <w:r/>
          </w:p>
          <w:p>
            <w:pPr>
              <w:jc w:val="right"/>
              <w:bidi w:val="1"/>
            </w:pPr>
            <w:r>
              <w:t>0</w:t>
            </w:r>
          </w:p>
        </w:tc>
        <w:tc>
          <w:tcPr>
            <w:tcW w:type="dxa" w:w="2556"/>
          </w:tcPr>
          <w:p>
            <w:r/>
          </w:p>
          <w:p>
            <w:pPr>
              <w:jc w:val="right"/>
              <w:bidi w:val="1"/>
            </w:pPr>
            <w:r>
              <w:t>-5-</w:t>
            </w:r>
          </w:p>
        </w:tc>
        <w:tc>
          <w:tcPr>
            <w:tcW w:type="dxa" w:w="2556"/>
          </w:tcPr>
          <w:p>
            <w:r/>
          </w:p>
          <w:p>
            <w:pPr>
              <w:jc w:val="right"/>
              <w:bidi w:val="1"/>
            </w:pPr>
            <w:r>
              <w:t>أصول غير ملموسة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334013462</w:t>
            </w:r>
          </w:p>
        </w:tc>
        <w:tc>
          <w:tcPr>
            <w:tcW w:type="dxa" w:w="2556"/>
          </w:tcPr>
          <w:p>
            <w:r/>
          </w:p>
          <w:p>
            <w:pPr>
              <w:jc w:val="right"/>
              <w:bidi w:val="1"/>
            </w:pPr>
            <w:r>
              <w:t>167750802.18348074</w:t>
            </w:r>
          </w:p>
        </w:tc>
        <w:tc>
          <w:tcPr>
            <w:tcW w:type="dxa" w:w="2556"/>
          </w:tcPr>
          <w:p>
            <w:r/>
          </w:p>
          <w:p>
            <w:pPr>
              <w:jc w:val="right"/>
              <w:bidi w:val="1"/>
            </w:pPr>
            <w:r>
              <w:t>34</w:t>
            </w:r>
          </w:p>
        </w:tc>
        <w:tc>
          <w:tcPr>
            <w:tcW w:type="dxa" w:w="2556"/>
          </w:tcPr>
          <w:p>
            <w:r/>
          </w:p>
          <w:p>
            <w:pPr>
              <w:jc w:val="right"/>
              <w:bidi w:val="1"/>
            </w:pPr>
            <w:r>
              <w:t>مبالغ مستحقة من أطراف ذات علاقة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281473477</w:t>
            </w:r>
          </w:p>
        </w:tc>
        <w:tc>
          <w:tcPr>
            <w:tcW w:type="dxa" w:w="2556"/>
          </w:tcPr>
          <w:p>
            <w:r/>
          </w:p>
          <w:p>
            <w:pPr>
              <w:jc w:val="right"/>
              <w:bidi w:val="1"/>
            </w:pPr>
            <w:r>
              <w:t>431179826.7</w:t>
            </w:r>
          </w:p>
        </w:tc>
        <w:tc>
          <w:tcPr>
            <w:tcW w:type="dxa" w:w="2556"/>
          </w:tcPr>
          <w:p>
            <w:r/>
          </w:p>
          <w:p>
            <w:pPr>
              <w:jc w:val="right"/>
              <w:bidi w:val="1"/>
            </w:pPr>
            <w:r>
              <w:t>1/6</w:t>
            </w:r>
          </w:p>
        </w:tc>
        <w:tc>
          <w:tcPr>
            <w:tcW w:type="dxa" w:w="2556"/>
          </w:tcPr>
          <w:p>
            <w:r/>
          </w:p>
          <w:p>
            <w:pPr>
              <w:jc w:val="right"/>
              <w:bidi w:val="1"/>
            </w:pPr>
            <w:r>
              <w:t>إستثمارات في شركات تابعة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139120893</w:t>
            </w:r>
          </w:p>
        </w:tc>
        <w:tc>
          <w:tcPr>
            <w:tcW w:type="dxa" w:w="2556"/>
          </w:tcPr>
          <w:p>
            <w:r/>
          </w:p>
          <w:p>
            <w:pPr>
              <w:jc w:val="right"/>
              <w:bidi w:val="1"/>
            </w:pPr>
            <w:r>
              <w:t>79423130</w:t>
            </w:r>
          </w:p>
        </w:tc>
        <w:tc>
          <w:tcPr>
            <w:tcW w:type="dxa" w:w="2556"/>
          </w:tcPr>
          <w:p>
            <w:r/>
          </w:p>
          <w:p>
            <w:pPr>
              <w:jc w:val="right"/>
              <w:bidi w:val="1"/>
            </w:pPr>
            <w:r>
              <w:t>2/6</w:t>
            </w:r>
          </w:p>
        </w:tc>
        <w:tc>
          <w:tcPr>
            <w:tcW w:type="dxa" w:w="2556"/>
          </w:tcPr>
          <w:p>
            <w:r/>
          </w:p>
          <w:p>
            <w:pPr>
              <w:jc w:val="right"/>
              <w:bidi w:val="1"/>
            </w:pPr>
            <w:r>
              <w:t>المدفوع تحت استثمارات فى شركات تابعة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8326737</w:t>
            </w:r>
          </w:p>
        </w:tc>
        <w:tc>
          <w:tcPr>
            <w:tcW w:type="dxa" w:w="2556"/>
          </w:tcPr>
          <w:p>
            <w:r/>
          </w:p>
          <w:p>
            <w:pPr>
              <w:jc w:val="right"/>
              <w:bidi w:val="1"/>
            </w:pPr>
            <w:r>
              <w:t>8326737</w:t>
            </w:r>
          </w:p>
        </w:tc>
        <w:tc>
          <w:tcPr>
            <w:tcW w:type="dxa" w:w="2556"/>
          </w:tcPr>
          <w:p>
            <w:r/>
          </w:p>
          <w:p>
            <w:pPr>
              <w:jc w:val="right"/>
              <w:bidi w:val="1"/>
            </w:pPr>
            <w:r>
              <w:t>3/6</w:t>
            </w:r>
          </w:p>
        </w:tc>
        <w:tc>
          <w:tcPr>
            <w:tcW w:type="dxa" w:w="2556"/>
          </w:tcPr>
          <w:p>
            <w:r/>
          </w:p>
          <w:p>
            <w:pPr>
              <w:jc w:val="right"/>
              <w:bidi w:val="1"/>
            </w:pPr>
            <w:r>
              <w:t>اصول مالية بالقيمة العادلة من خلال الدخل الشامل الاخر</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1514949703</w:t>
            </w:r>
          </w:p>
        </w:tc>
        <w:tc>
          <w:tcPr>
            <w:tcW w:type="dxa" w:w="2556"/>
          </w:tcPr>
          <w:p>
            <w:r/>
          </w:p>
          <w:p>
            <w:pPr>
              <w:jc w:val="right"/>
              <w:bidi w:val="1"/>
            </w:pPr>
            <w:r>
              <w:t>1514949702.3700001</w:t>
            </w:r>
          </w:p>
        </w:tc>
        <w:tc>
          <w:tcPr>
            <w:tcW w:type="dxa" w:w="2556"/>
          </w:tcPr>
          <w:p>
            <w:r/>
          </w:p>
          <w:p>
            <w:pPr>
              <w:jc w:val="right"/>
              <w:bidi w:val="1"/>
            </w:pPr>
            <w:r>
              <w:t>4/6</w:t>
            </w:r>
          </w:p>
        </w:tc>
        <w:tc>
          <w:tcPr>
            <w:tcW w:type="dxa" w:w="2556"/>
          </w:tcPr>
          <w:p>
            <w:r/>
          </w:p>
          <w:p>
            <w:pPr>
              <w:jc w:val="right"/>
              <w:bidi w:val="1"/>
            </w:pPr>
            <w:r>
              <w:t>إستثمارات عقارية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121962</w:t>
            </w:r>
          </w:p>
        </w:tc>
        <w:tc>
          <w:tcPr>
            <w:tcW w:type="dxa" w:w="2556"/>
          </w:tcPr>
          <w:p>
            <w:r/>
          </w:p>
          <w:p>
            <w:pPr>
              <w:jc w:val="right"/>
              <w:bidi w:val="1"/>
            </w:pPr>
            <w:r>
              <w:t>121962</w:t>
            </w:r>
          </w:p>
        </w:tc>
        <w:tc>
          <w:tcPr>
            <w:tcW w:type="dxa" w:w="2556"/>
          </w:tcPr>
          <w:p>
            <w:r/>
          </w:p>
          <w:p>
            <w:pPr>
              <w:jc w:val="right"/>
              <w:bidi w:val="1"/>
            </w:pPr>
            <w:r>
              <w:t>6/6</w:t>
            </w:r>
          </w:p>
        </w:tc>
        <w:tc>
          <w:tcPr>
            <w:tcW w:type="dxa" w:w="2556"/>
          </w:tcPr>
          <w:p>
            <w:r/>
          </w:p>
          <w:p>
            <w:pPr>
              <w:jc w:val="right"/>
              <w:bidi w:val="1"/>
            </w:pPr>
            <w:r>
              <w:t>أصول مالية بالتكلفة المستهلكة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968097050</w:t>
            </w:r>
          </w:p>
        </w:tc>
        <w:tc>
          <w:tcPr>
            <w:tcW w:type="dxa" w:w="2556"/>
          </w:tcPr>
          <w:p>
            <w:r/>
          </w:p>
          <w:p>
            <w:pPr>
              <w:jc w:val="right"/>
              <w:bidi w:val="1"/>
            </w:pPr>
            <w:r>
              <w:t>1697412969.0283167</w:t>
            </w:r>
          </w:p>
        </w:tc>
        <w:tc>
          <w:tcPr>
            <w:tcW w:type="dxa" w:w="2556"/>
          </w:tcPr>
          <w:p>
            <w:r/>
          </w:p>
          <w:p>
            <w:pPr>
              <w:jc w:val="right"/>
              <w:bidi w:val="1"/>
            </w:pPr>
            <w:r>
              <w:t>9</w:t>
            </w:r>
          </w:p>
        </w:tc>
        <w:tc>
          <w:tcPr>
            <w:tcW w:type="dxa" w:w="2556"/>
          </w:tcPr>
          <w:p>
            <w:r/>
          </w:p>
          <w:p>
            <w:pPr>
              <w:jc w:val="right"/>
              <w:bidi w:val="1"/>
            </w:pPr>
            <w:r>
              <w:t>أوراق قبض طويلة الأجل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0</w:t>
            </w:r>
          </w:p>
        </w:tc>
        <w:tc>
          <w:tcPr>
            <w:tcW w:type="dxa" w:w="2556"/>
          </w:tcPr>
          <w:p>
            <w:r/>
          </w:p>
          <w:p>
            <w:pPr>
              <w:jc w:val="right"/>
              <w:bidi w:val="1"/>
            </w:pPr>
            <w:r>
              <w:t>0</w:t>
            </w:r>
          </w:p>
        </w:tc>
        <w:tc>
          <w:tcPr>
            <w:tcW w:type="dxa" w:w="2556"/>
          </w:tcPr>
          <w:p>
            <w:r/>
          </w:p>
          <w:p>
            <w:pPr>
              <w:jc w:val="right"/>
              <w:bidi w:val="1"/>
            </w:pPr>
            <w:r>
              <w:t>20</w:t>
            </w:r>
          </w:p>
        </w:tc>
        <w:tc>
          <w:tcPr>
            <w:tcW w:type="dxa" w:w="2556"/>
          </w:tcPr>
          <w:p>
            <w:r/>
          </w:p>
          <w:p>
            <w:pPr>
              <w:jc w:val="right"/>
              <w:bidi w:val="1"/>
            </w:pPr>
            <w:r>
              <w:t>أصول ضريبية مؤجلة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3517934127</w:t>
            </w:r>
          </w:p>
        </w:tc>
        <w:tc>
          <w:tcPr>
            <w:tcW w:type="dxa" w:w="3408"/>
          </w:tcPr>
          <w:p>
            <w:r/>
          </w:p>
          <w:p>
            <w:pPr>
              <w:jc w:val="right"/>
              <w:bidi w:val="1"/>
            </w:pPr>
            <w:r>
              <w:t>4250028540.101797</w:t>
            </w:r>
          </w:p>
        </w:tc>
        <w:tc>
          <w:tcPr>
            <w:tcW w:type="dxa" w:w="3408"/>
          </w:tcPr>
          <w:p>
            <w:r/>
          </w:p>
          <w:p>
            <w:pPr>
              <w:jc w:val="right"/>
              <w:bidi w:val="1"/>
            </w:pPr>
            <w:r>
              <w:t>إجمالي الأصول الغير 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r/>
          </w:p>
          <w:p>
            <w:pPr>
              <w:jc w:val="right"/>
              <w:bidi w:val="1"/>
            </w:pPr>
            <w:r>
              <w:t>الأصول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7094973489</w:t>
            </w:r>
          </w:p>
        </w:tc>
        <w:tc>
          <w:tcPr>
            <w:tcW w:type="dxa" w:w="2556"/>
          </w:tcPr>
          <w:p>
            <w:r/>
          </w:p>
          <w:p>
            <w:pPr>
              <w:jc w:val="right"/>
              <w:bidi w:val="1"/>
            </w:pPr>
            <w:r>
              <w:t>8512924829.9</w:t>
            </w:r>
          </w:p>
        </w:tc>
        <w:tc>
          <w:tcPr>
            <w:tcW w:type="dxa" w:w="2556"/>
          </w:tcPr>
          <w:p>
            <w:r/>
          </w:p>
          <w:p>
            <w:pPr>
              <w:jc w:val="right"/>
              <w:bidi w:val="1"/>
            </w:pPr>
            <w:r>
              <w:t>7</w:t>
            </w:r>
          </w:p>
        </w:tc>
        <w:tc>
          <w:tcPr>
            <w:tcW w:type="dxa" w:w="2556"/>
          </w:tcPr>
          <w:p>
            <w:r/>
          </w:p>
          <w:p>
            <w:pPr>
              <w:jc w:val="right"/>
              <w:bidi w:val="1"/>
            </w:pPr>
            <w:r>
              <w:t>اعمال تحت التنفيذ</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332176455</w:t>
            </w:r>
          </w:p>
        </w:tc>
        <w:tc>
          <w:tcPr>
            <w:tcW w:type="dxa" w:w="2556"/>
          </w:tcPr>
          <w:p>
            <w:r/>
          </w:p>
          <w:p>
            <w:pPr>
              <w:jc w:val="right"/>
              <w:bidi w:val="1"/>
            </w:pPr>
            <w:r>
              <w:t>348517359.75</w:t>
            </w:r>
          </w:p>
        </w:tc>
        <w:tc>
          <w:tcPr>
            <w:tcW w:type="dxa" w:w="2556"/>
          </w:tcPr>
          <w:p>
            <w:r/>
          </w:p>
          <w:p>
            <w:pPr>
              <w:jc w:val="right"/>
              <w:bidi w:val="1"/>
            </w:pPr>
            <w:r>
              <w:t>8</w:t>
            </w:r>
          </w:p>
        </w:tc>
        <w:tc>
          <w:tcPr>
            <w:tcW w:type="dxa" w:w="2556"/>
          </w:tcPr>
          <w:p>
            <w:r/>
          </w:p>
          <w:p>
            <w:pPr>
              <w:jc w:val="right"/>
              <w:bidi w:val="1"/>
            </w:pPr>
            <w:r>
              <w:t>وحدات عقارية تامة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14799388</w:t>
            </w:r>
          </w:p>
        </w:tc>
        <w:tc>
          <w:tcPr>
            <w:tcW w:type="dxa" w:w="3408"/>
          </w:tcPr>
          <w:p>
            <w:r/>
          </w:p>
          <w:p>
            <w:pPr>
              <w:jc w:val="right"/>
              <w:bidi w:val="1"/>
            </w:pPr>
            <w:r>
              <w:t>17150648.4</w:t>
            </w:r>
          </w:p>
        </w:tc>
        <w:tc>
          <w:tcPr>
            <w:tcW w:type="dxa" w:w="3408"/>
          </w:tcPr>
          <w:p>
            <w:r/>
          </w:p>
          <w:p>
            <w:pPr>
              <w:jc w:val="right"/>
              <w:bidi w:val="1"/>
            </w:pPr>
            <w:r>
              <w:t>مخزون مواد</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1131534632</w:t>
            </w:r>
          </w:p>
        </w:tc>
        <w:tc>
          <w:tcPr>
            <w:tcW w:type="dxa" w:w="2556"/>
          </w:tcPr>
          <w:p>
            <w:r/>
          </w:p>
          <w:p>
            <w:pPr>
              <w:jc w:val="right"/>
              <w:bidi w:val="1"/>
            </w:pPr>
            <w:r>
              <w:t>1890239608.2735627</w:t>
            </w:r>
          </w:p>
        </w:tc>
        <w:tc>
          <w:tcPr>
            <w:tcW w:type="dxa" w:w="2556"/>
          </w:tcPr>
          <w:p>
            <w:r/>
          </w:p>
          <w:p>
            <w:pPr>
              <w:jc w:val="right"/>
              <w:bidi w:val="1"/>
            </w:pPr>
            <w:r>
              <w:t>9</w:t>
            </w:r>
          </w:p>
        </w:tc>
        <w:tc>
          <w:tcPr>
            <w:tcW w:type="dxa" w:w="2556"/>
          </w:tcPr>
          <w:p>
            <w:r/>
          </w:p>
          <w:p>
            <w:pPr>
              <w:jc w:val="right"/>
              <w:bidi w:val="1"/>
            </w:pPr>
            <w:r>
              <w:t>أوراق قبض قصيرة الأجل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200516703</w:t>
            </w:r>
          </w:p>
        </w:tc>
        <w:tc>
          <w:tcPr>
            <w:tcW w:type="dxa" w:w="2556"/>
          </w:tcPr>
          <w:p>
            <w:r/>
          </w:p>
          <w:p>
            <w:pPr>
              <w:jc w:val="right"/>
              <w:bidi w:val="1"/>
            </w:pPr>
            <w:r>
              <w:t>274933146.43780184</w:t>
            </w:r>
          </w:p>
        </w:tc>
        <w:tc>
          <w:tcPr>
            <w:tcW w:type="dxa" w:w="2556"/>
          </w:tcPr>
          <w:p>
            <w:r/>
          </w:p>
          <w:p>
            <w:pPr>
              <w:jc w:val="right"/>
              <w:bidi w:val="1"/>
            </w:pPr>
            <w:r>
              <w:t>9</w:t>
            </w:r>
          </w:p>
        </w:tc>
        <w:tc>
          <w:tcPr>
            <w:tcW w:type="dxa" w:w="2556"/>
          </w:tcPr>
          <w:p>
            <w:r/>
          </w:p>
          <w:p>
            <w:pPr>
              <w:jc w:val="right"/>
              <w:bidi w:val="1"/>
            </w:pPr>
            <w:r>
              <w:t>العملاء المدينون (بالصافى)</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3889516886</w:t>
            </w:r>
          </w:p>
        </w:tc>
        <w:tc>
          <w:tcPr>
            <w:tcW w:type="dxa" w:w="3408"/>
          </w:tcPr>
          <w:p>
            <w:r/>
          </w:p>
          <w:p>
            <w:pPr>
              <w:jc w:val="right"/>
              <w:bidi w:val="1"/>
            </w:pPr>
            <w:r>
              <w:t>3853476179.22</w:t>
            </w:r>
          </w:p>
        </w:tc>
        <w:tc>
          <w:tcPr>
            <w:tcW w:type="dxa" w:w="3408"/>
          </w:tcPr>
          <w:p>
            <w:r/>
          </w:p>
          <w:p>
            <w:pPr>
              <w:jc w:val="right"/>
              <w:bidi w:val="1"/>
            </w:pPr>
            <w:r>
              <w:t>الموردون - أرصدة مدينة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5346591839</w:t>
            </w:r>
          </w:p>
        </w:tc>
        <w:tc>
          <w:tcPr>
            <w:tcW w:type="dxa" w:w="2556"/>
          </w:tcPr>
          <w:p>
            <w:r/>
          </w:p>
          <w:p>
            <w:pPr>
              <w:jc w:val="right"/>
              <w:bidi w:val="1"/>
            </w:pPr>
            <w:r>
              <w:t>6205106286.749195</w:t>
            </w:r>
          </w:p>
        </w:tc>
        <w:tc>
          <w:tcPr>
            <w:tcW w:type="dxa" w:w="2556"/>
          </w:tcPr>
          <w:p>
            <w:r/>
          </w:p>
          <w:p>
            <w:pPr>
              <w:jc w:val="right"/>
              <w:bidi w:val="1"/>
            </w:pPr>
            <w:r>
              <w:t>10</w:t>
            </w:r>
          </w:p>
        </w:tc>
        <w:tc>
          <w:tcPr>
            <w:tcW w:type="dxa" w:w="2556"/>
          </w:tcPr>
          <w:p>
            <w:r/>
          </w:p>
          <w:p>
            <w:pPr>
              <w:jc w:val="right"/>
              <w:bidi w:val="1"/>
            </w:pPr>
            <w:r>
              <w:t xml:space="preserve">المدينون والأرصدة المدينة الأخرى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3319728</w:t>
            </w:r>
          </w:p>
        </w:tc>
        <w:tc>
          <w:tcPr>
            <w:tcW w:type="dxa" w:w="2556"/>
          </w:tcPr>
          <w:p>
            <w:r/>
          </w:p>
          <w:p>
            <w:pPr>
              <w:jc w:val="right"/>
              <w:bidi w:val="1"/>
            </w:pPr>
            <w:r>
              <w:t>3685117.2600000002</w:t>
            </w:r>
          </w:p>
        </w:tc>
        <w:tc>
          <w:tcPr>
            <w:tcW w:type="dxa" w:w="2556"/>
          </w:tcPr>
          <w:p>
            <w:r/>
          </w:p>
          <w:p>
            <w:pPr>
              <w:jc w:val="right"/>
              <w:bidi w:val="1"/>
            </w:pPr>
            <w:r>
              <w:t>5/6</w:t>
            </w:r>
          </w:p>
        </w:tc>
        <w:tc>
          <w:tcPr>
            <w:tcW w:type="dxa" w:w="2556"/>
          </w:tcPr>
          <w:p>
            <w:r/>
          </w:p>
          <w:p>
            <w:pPr>
              <w:jc w:val="right"/>
              <w:bidi w:val="1"/>
            </w:pPr>
            <w:r>
              <w:t>أصول مالية بالقيمة العادلة من خلال الأرباح والخسائر</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625264397</w:t>
            </w:r>
          </w:p>
        </w:tc>
        <w:tc>
          <w:tcPr>
            <w:tcW w:type="dxa" w:w="2556"/>
          </w:tcPr>
          <w:p>
            <w:r/>
          </w:p>
          <w:p>
            <w:pPr>
              <w:jc w:val="right"/>
              <w:bidi w:val="1"/>
            </w:pPr>
            <w:r>
              <w:t>1541978694.6399999</w:t>
            </w:r>
          </w:p>
        </w:tc>
        <w:tc>
          <w:tcPr>
            <w:tcW w:type="dxa" w:w="2556"/>
          </w:tcPr>
          <w:p>
            <w:r/>
          </w:p>
          <w:p>
            <w:pPr>
              <w:jc w:val="right"/>
              <w:bidi w:val="1"/>
            </w:pPr>
            <w:r>
              <w:t>6/6</w:t>
            </w:r>
          </w:p>
        </w:tc>
        <w:tc>
          <w:tcPr>
            <w:tcW w:type="dxa" w:w="2556"/>
          </w:tcPr>
          <w:p>
            <w:r/>
          </w:p>
          <w:p>
            <w:pPr>
              <w:jc w:val="right"/>
              <w:bidi w:val="1"/>
            </w:pPr>
            <w:r>
              <w:t>أصول مالية بالتكلفة المستهلكة -أذون خزانة قصيرة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593454870</w:t>
            </w:r>
          </w:p>
        </w:tc>
        <w:tc>
          <w:tcPr>
            <w:tcW w:type="dxa" w:w="2556"/>
          </w:tcPr>
          <w:p>
            <w:r/>
          </w:p>
          <w:p>
            <w:pPr>
              <w:jc w:val="right"/>
              <w:bidi w:val="1"/>
            </w:pPr>
            <w:r>
              <w:t>950431278.7498102</w:t>
            </w:r>
          </w:p>
        </w:tc>
        <w:tc>
          <w:tcPr>
            <w:tcW w:type="dxa" w:w="2556"/>
          </w:tcPr>
          <w:p>
            <w:r/>
          </w:p>
          <w:p>
            <w:pPr>
              <w:jc w:val="right"/>
              <w:bidi w:val="1"/>
            </w:pPr>
            <w:r>
              <w:t>34</w:t>
            </w:r>
          </w:p>
        </w:tc>
        <w:tc>
          <w:tcPr>
            <w:tcW w:type="dxa" w:w="2556"/>
          </w:tcPr>
          <w:p>
            <w:r/>
          </w:p>
          <w:p>
            <w:pPr>
              <w:jc w:val="right"/>
              <w:bidi w:val="1"/>
            </w:pPr>
            <w:r>
              <w:t>مبالغ مستحقة من أطراف ذات علاقة - 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4849731</w:t>
            </w:r>
          </w:p>
        </w:tc>
        <w:tc>
          <w:tcPr>
            <w:tcW w:type="dxa" w:w="2556"/>
          </w:tcPr>
          <w:p>
            <w:r/>
          </w:p>
          <w:p>
            <w:pPr>
              <w:jc w:val="right"/>
              <w:bidi w:val="1"/>
            </w:pPr>
            <w:r>
              <w:t>46453095.430000156</w:t>
            </w:r>
          </w:p>
        </w:tc>
        <w:tc>
          <w:tcPr>
            <w:tcW w:type="dxa" w:w="2556"/>
          </w:tcPr>
          <w:p>
            <w:r/>
          </w:p>
          <w:p>
            <w:pPr>
              <w:jc w:val="right"/>
              <w:bidi w:val="1"/>
            </w:pPr>
            <w:r>
              <w:t>19</w:t>
            </w:r>
          </w:p>
        </w:tc>
        <w:tc>
          <w:tcPr>
            <w:tcW w:type="dxa" w:w="2556"/>
          </w:tcPr>
          <w:p>
            <w:r/>
          </w:p>
          <w:p>
            <w:pPr>
              <w:jc w:val="right"/>
              <w:bidi w:val="1"/>
            </w:pPr>
            <w:r>
              <w:t>مدينو ادارة وتشغيل وصيانة التجمعات السكنية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2442691876</w:t>
            </w:r>
          </w:p>
        </w:tc>
        <w:tc>
          <w:tcPr>
            <w:tcW w:type="dxa" w:w="2556"/>
          </w:tcPr>
          <w:p>
            <w:r/>
          </w:p>
          <w:p>
            <w:pPr>
              <w:jc w:val="right"/>
              <w:bidi w:val="1"/>
            </w:pPr>
            <w:r>
              <w:t>2407336972.0800004</w:t>
            </w:r>
          </w:p>
        </w:tc>
        <w:tc>
          <w:tcPr>
            <w:tcW w:type="dxa" w:w="2556"/>
          </w:tcPr>
          <w:p>
            <w:r/>
          </w:p>
          <w:p>
            <w:pPr>
              <w:jc w:val="right"/>
              <w:bidi w:val="1"/>
            </w:pPr>
            <w:r>
              <w:t>11</w:t>
            </w:r>
          </w:p>
        </w:tc>
        <w:tc>
          <w:tcPr>
            <w:tcW w:type="dxa" w:w="2556"/>
          </w:tcPr>
          <w:p>
            <w:r/>
          </w:p>
          <w:p>
            <w:pPr>
              <w:jc w:val="right"/>
              <w:bidi w:val="1"/>
            </w:pPr>
            <w:r>
              <w:t>النقدية بالصندوق ولدى البنوك</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21679689994</w:t>
            </w:r>
          </w:p>
        </w:tc>
        <w:tc>
          <w:tcPr>
            <w:tcW w:type="dxa" w:w="3408"/>
          </w:tcPr>
          <w:p>
            <w:r/>
          </w:p>
          <w:p>
            <w:pPr>
              <w:jc w:val="right"/>
              <w:bidi w:val="1"/>
            </w:pPr>
            <w:r>
              <w:t>26052233216.89037</w:t>
            </w:r>
          </w:p>
        </w:tc>
        <w:tc>
          <w:tcPr>
            <w:tcW w:type="dxa" w:w="3408"/>
          </w:tcPr>
          <w:p>
            <w:r/>
          </w:p>
          <w:p>
            <w:pPr>
              <w:jc w:val="right"/>
              <w:bidi w:val="1"/>
            </w:pPr>
            <w:r>
              <w:t>إجمالي الأصول المتداوله</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25197624121</w:t>
            </w:r>
          </w:p>
        </w:tc>
        <w:tc>
          <w:tcPr>
            <w:tcW w:type="dxa" w:w="3408"/>
          </w:tcPr>
          <w:p>
            <w:r/>
          </w:p>
          <w:p>
            <w:pPr>
              <w:jc w:val="right"/>
              <w:bidi w:val="1"/>
            </w:pPr>
            <w:r>
              <w:t>30302261756.992165</w:t>
            </w:r>
          </w:p>
        </w:tc>
        <w:tc>
          <w:tcPr>
            <w:tcW w:type="dxa" w:w="3408"/>
          </w:tcPr>
          <w:p>
            <w:r/>
          </w:p>
          <w:p>
            <w:pPr>
              <w:jc w:val="right"/>
              <w:bidi w:val="1"/>
            </w:pPr>
            <w:r>
              <w:t xml:space="preserve">إجمالى الأصول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r/>
          </w:p>
          <w:p>
            <w:pPr>
              <w:jc w:val="right"/>
              <w:bidi w:val="1"/>
            </w:pPr>
            <w:r>
              <w:t>حقوق الملكية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2135000000</w:t>
            </w:r>
          </w:p>
        </w:tc>
        <w:tc>
          <w:tcPr>
            <w:tcW w:type="dxa" w:w="2556"/>
          </w:tcPr>
          <w:p>
            <w:r/>
          </w:p>
          <w:p>
            <w:pPr>
              <w:jc w:val="right"/>
              <w:bidi w:val="1"/>
            </w:pPr>
            <w:r>
              <w:t>2135000000</w:t>
            </w:r>
          </w:p>
        </w:tc>
        <w:tc>
          <w:tcPr>
            <w:tcW w:type="dxa" w:w="2556"/>
          </w:tcPr>
          <w:p>
            <w:r/>
          </w:p>
          <w:p>
            <w:pPr>
              <w:jc w:val="right"/>
              <w:bidi w:val="1"/>
            </w:pPr>
            <w:r>
              <w:t>16</w:t>
            </w:r>
          </w:p>
        </w:tc>
        <w:tc>
          <w:tcPr>
            <w:tcW w:type="dxa" w:w="2556"/>
          </w:tcPr>
          <w:p>
            <w:r/>
          </w:p>
          <w:p>
            <w:pPr>
              <w:jc w:val="right"/>
              <w:bidi w:val="1"/>
            </w:pPr>
            <w:r>
              <w:t xml:space="preserve">رأس المال المصدر والمدفوع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0</w:t>
            </w:r>
          </w:p>
        </w:tc>
        <w:tc>
          <w:tcPr>
            <w:tcW w:type="dxa" w:w="2556"/>
          </w:tcPr>
          <w:p>
            <w:r/>
          </w:p>
          <w:p>
            <w:pPr>
              <w:jc w:val="right"/>
              <w:bidi w:val="1"/>
            </w:pPr>
            <w:r>
              <w:t>-319394957.84</w:t>
            </w:r>
          </w:p>
        </w:tc>
        <w:tc>
          <w:tcPr>
            <w:tcW w:type="dxa" w:w="2556"/>
          </w:tcPr>
          <w:p>
            <w:r/>
          </w:p>
          <w:p>
            <w:pPr>
              <w:jc w:val="right"/>
              <w:bidi w:val="1"/>
            </w:pPr>
            <w:r>
              <w:t>16</w:t>
            </w:r>
          </w:p>
        </w:tc>
        <w:tc>
          <w:tcPr>
            <w:tcW w:type="dxa" w:w="2556"/>
          </w:tcPr>
          <w:p>
            <w:r/>
          </w:p>
          <w:p>
            <w:pPr>
              <w:jc w:val="right"/>
              <w:bidi w:val="1"/>
            </w:pPr>
            <w:r>
              <w:t>أسهم خزينة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479260291</w:t>
            </w:r>
          </w:p>
        </w:tc>
        <w:tc>
          <w:tcPr>
            <w:tcW w:type="dxa" w:w="3408"/>
          </w:tcPr>
          <w:p>
            <w:r/>
          </w:p>
          <w:p>
            <w:pPr>
              <w:jc w:val="right"/>
              <w:bidi w:val="1"/>
            </w:pPr>
            <w:r>
              <w:t>620672378</w:t>
            </w:r>
          </w:p>
        </w:tc>
        <w:tc>
          <w:tcPr>
            <w:tcW w:type="dxa" w:w="3408"/>
          </w:tcPr>
          <w:p>
            <w:r/>
          </w:p>
          <w:p>
            <w:pPr>
              <w:jc w:val="right"/>
              <w:bidi w:val="1"/>
            </w:pPr>
            <w:r>
              <w:t>إحتياطي قانوني</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3809286287</w:t>
            </w:r>
          </w:p>
        </w:tc>
        <w:tc>
          <w:tcPr>
            <w:tcW w:type="dxa" w:w="3408"/>
          </w:tcPr>
          <w:p>
            <w:r/>
          </w:p>
          <w:p>
            <w:pPr>
              <w:jc w:val="right"/>
              <w:bidi w:val="1"/>
            </w:pPr>
            <w:r>
              <w:t>5599877384.34</w:t>
            </w:r>
          </w:p>
        </w:tc>
        <w:tc>
          <w:tcPr>
            <w:tcW w:type="dxa" w:w="3408"/>
          </w:tcPr>
          <w:p>
            <w:r/>
          </w:p>
          <w:p>
            <w:pPr>
              <w:jc w:val="right"/>
              <w:bidi w:val="1"/>
            </w:pPr>
            <w:r>
              <w:t>الأرباح المرحلة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2828241728</w:t>
            </w:r>
          </w:p>
        </w:tc>
        <w:tc>
          <w:tcPr>
            <w:tcW w:type="dxa" w:w="3408"/>
          </w:tcPr>
          <w:p>
            <w:r/>
          </w:p>
          <w:p>
            <w:pPr>
              <w:jc w:val="right"/>
              <w:bidi w:val="1"/>
            </w:pPr>
            <w:r>
              <w:t>1215576001.6400008</w:t>
            </w:r>
          </w:p>
        </w:tc>
        <w:tc>
          <w:tcPr>
            <w:tcW w:type="dxa" w:w="3408"/>
          </w:tcPr>
          <w:p>
            <w:r/>
          </w:p>
          <w:p>
            <w:pPr>
              <w:jc w:val="right"/>
              <w:bidi w:val="1"/>
            </w:pPr>
            <w:r>
              <w:t>صافي ربح السنة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98350000</w:t>
            </w:r>
          </w:p>
        </w:tc>
        <w:tc>
          <w:tcPr>
            <w:tcW w:type="dxa" w:w="3408"/>
          </w:tcPr>
          <w:p>
            <w:r/>
          </w:p>
          <w:p>
            <w:pPr>
              <w:jc w:val="right"/>
              <w:bidi w:val="1"/>
            </w:pPr>
            <w:r>
              <w:t>123900000</w:t>
            </w:r>
          </w:p>
        </w:tc>
        <w:tc>
          <w:tcPr>
            <w:tcW w:type="dxa" w:w="3408"/>
          </w:tcPr>
          <w:p>
            <w:r/>
          </w:p>
          <w:p>
            <w:pPr>
              <w:jc w:val="right"/>
              <w:bidi w:val="1"/>
            </w:pPr>
            <w:r>
              <w:t xml:space="preserve">علاوة إصدار أسهم نظام التحفيز والإثابة للعاملين والمديرين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6298222</w:t>
            </w:r>
          </w:p>
        </w:tc>
        <w:tc>
          <w:tcPr>
            <w:tcW w:type="dxa" w:w="3408"/>
          </w:tcPr>
          <w:p>
            <w:r/>
          </w:p>
          <w:p>
            <w:pPr>
              <w:jc w:val="right"/>
              <w:bidi w:val="1"/>
            </w:pPr>
            <w:r>
              <w:t>6298222</w:t>
            </w:r>
          </w:p>
        </w:tc>
        <w:tc>
          <w:tcPr>
            <w:tcW w:type="dxa" w:w="3408"/>
          </w:tcPr>
          <w:p>
            <w:r/>
          </w:p>
          <w:p>
            <w:pPr>
              <w:jc w:val="right"/>
              <w:bidi w:val="1"/>
            </w:pPr>
            <w:r>
              <w:t>التغير في الأصول المالية بالقيمة العادلة من خلال الدخل الشامل الاخر</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452666481</w:t>
            </w:r>
          </w:p>
        </w:tc>
        <w:tc>
          <w:tcPr>
            <w:tcW w:type="dxa" w:w="3408"/>
          </w:tcPr>
          <w:p>
            <w:r/>
          </w:p>
          <w:p>
            <w:pPr>
              <w:jc w:val="right"/>
              <w:bidi w:val="1"/>
            </w:pPr>
            <w:r>
              <w:t>452666480.19</w:t>
            </w:r>
          </w:p>
        </w:tc>
        <w:tc>
          <w:tcPr>
            <w:tcW w:type="dxa" w:w="3408"/>
          </w:tcPr>
          <w:p>
            <w:r/>
          </w:p>
          <w:p>
            <w:pPr>
              <w:jc w:val="right"/>
              <w:bidi w:val="1"/>
            </w:pPr>
            <w:r>
              <w:t>فائض تقييم الاستثمارات العقارية بالقيمة العادلة بالصافي</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9809103009</w:t>
            </w:r>
          </w:p>
        </w:tc>
        <w:tc>
          <w:tcPr>
            <w:tcW w:type="dxa" w:w="3408"/>
          </w:tcPr>
          <w:p>
            <w:r/>
          </w:p>
          <w:p>
            <w:pPr>
              <w:jc w:val="right"/>
              <w:bidi w:val="1"/>
            </w:pPr>
            <w:r>
              <w:t>9834595508.330002</w:t>
            </w:r>
          </w:p>
        </w:tc>
        <w:tc>
          <w:tcPr>
            <w:tcW w:type="dxa" w:w="3408"/>
          </w:tcPr>
          <w:p>
            <w:r/>
          </w:p>
          <w:p>
            <w:pPr>
              <w:jc w:val="right"/>
              <w:bidi w:val="1"/>
            </w:pPr>
            <w:r>
              <w:t xml:space="preserve">إجمالي حقوق الملكية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r/>
          </w:p>
          <w:p>
            <w:pPr>
              <w:jc w:val="right"/>
              <w:bidi w:val="1"/>
            </w:pPr>
            <w:r>
              <w:t>الإلتزامات غير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717081408</w:t>
            </w:r>
          </w:p>
        </w:tc>
        <w:tc>
          <w:tcPr>
            <w:tcW w:type="dxa" w:w="2556"/>
          </w:tcPr>
          <w:p>
            <w:r/>
          </w:p>
          <w:p>
            <w:pPr>
              <w:jc w:val="right"/>
              <w:bidi w:val="1"/>
            </w:pPr>
            <w:r>
              <w:t>1572263650.5510197</w:t>
            </w:r>
          </w:p>
        </w:tc>
        <w:tc>
          <w:tcPr>
            <w:tcW w:type="dxa" w:w="2556"/>
          </w:tcPr>
          <w:p>
            <w:r/>
          </w:p>
          <w:p>
            <w:pPr>
              <w:jc w:val="right"/>
              <w:bidi w:val="1"/>
            </w:pPr>
            <w:r>
              <w:t>17</w:t>
            </w:r>
          </w:p>
        </w:tc>
        <w:tc>
          <w:tcPr>
            <w:tcW w:type="dxa" w:w="2556"/>
          </w:tcPr>
          <w:p>
            <w:r/>
          </w:p>
          <w:p>
            <w:pPr>
              <w:jc w:val="right"/>
              <w:bidi w:val="1"/>
            </w:pPr>
            <w:r>
              <w:t>قروض لأجل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48564338</w:t>
            </w:r>
          </w:p>
        </w:tc>
        <w:tc>
          <w:tcPr>
            <w:tcW w:type="dxa" w:w="2556"/>
          </w:tcPr>
          <w:p>
            <w:r/>
          </w:p>
          <w:p>
            <w:pPr>
              <w:jc w:val="right"/>
              <w:bidi w:val="1"/>
            </w:pPr>
            <w:r>
              <w:t>22264383.389999997</w:t>
            </w:r>
          </w:p>
        </w:tc>
        <w:tc>
          <w:tcPr>
            <w:tcW w:type="dxa" w:w="2556"/>
          </w:tcPr>
          <w:p>
            <w:r/>
          </w:p>
          <w:p>
            <w:pPr>
              <w:jc w:val="right"/>
              <w:bidi w:val="1"/>
            </w:pPr>
            <w:r>
              <w:t>1/15</w:t>
            </w:r>
          </w:p>
        </w:tc>
        <w:tc>
          <w:tcPr>
            <w:tcW w:type="dxa" w:w="2556"/>
          </w:tcPr>
          <w:p>
            <w:r/>
          </w:p>
          <w:p>
            <w:pPr>
              <w:jc w:val="right"/>
              <w:bidi w:val="1"/>
            </w:pPr>
            <w:r>
              <w:t>أوراق دفع طويلة الأجل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0</w:t>
            </w:r>
          </w:p>
        </w:tc>
        <w:tc>
          <w:tcPr>
            <w:tcW w:type="dxa" w:w="2556"/>
          </w:tcPr>
          <w:p>
            <w:r/>
          </w:p>
          <w:p>
            <w:pPr>
              <w:jc w:val="right"/>
              <w:bidi w:val="1"/>
            </w:pPr>
            <w:r>
              <w:t>0</w:t>
            </w:r>
          </w:p>
        </w:tc>
        <w:tc>
          <w:tcPr>
            <w:tcW w:type="dxa" w:w="2556"/>
          </w:tcPr>
          <w:p>
            <w:r/>
          </w:p>
          <w:p>
            <w:pPr>
              <w:jc w:val="right"/>
              <w:bidi w:val="1"/>
            </w:pPr>
            <w:r>
              <w:t>39</w:t>
            </w:r>
          </w:p>
        </w:tc>
        <w:tc>
          <w:tcPr>
            <w:tcW w:type="dxa" w:w="2556"/>
          </w:tcPr>
          <w:p>
            <w:r/>
          </w:p>
          <w:p>
            <w:pPr>
              <w:jc w:val="right"/>
              <w:bidi w:val="1"/>
            </w:pPr>
            <w:r>
              <w:t>التزامات تنمية أراضى طويلة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14790185</w:t>
            </w:r>
          </w:p>
        </w:tc>
        <w:tc>
          <w:tcPr>
            <w:tcW w:type="dxa" w:w="2556"/>
          </w:tcPr>
          <w:p>
            <w:r/>
          </w:p>
          <w:p>
            <w:pPr>
              <w:jc w:val="right"/>
              <w:bidi w:val="1"/>
            </w:pPr>
            <w:r>
              <w:t>21736228.71</w:t>
            </w:r>
          </w:p>
        </w:tc>
        <w:tc>
          <w:tcPr>
            <w:tcW w:type="dxa" w:w="2556"/>
          </w:tcPr>
          <w:p>
            <w:r/>
          </w:p>
          <w:p>
            <w:pPr>
              <w:jc w:val="right"/>
              <w:bidi w:val="1"/>
            </w:pPr>
            <w:r>
              <w:t>32</w:t>
            </w:r>
          </w:p>
        </w:tc>
        <w:tc>
          <w:tcPr>
            <w:tcW w:type="dxa" w:w="2556"/>
          </w:tcPr>
          <w:p>
            <w:r/>
          </w:p>
          <w:p>
            <w:pPr>
              <w:jc w:val="right"/>
              <w:bidi w:val="1"/>
            </w:pPr>
            <w:r>
              <w:t>التزامات تأجير طويلة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56927722</w:t>
            </w:r>
          </w:p>
        </w:tc>
        <w:tc>
          <w:tcPr>
            <w:tcW w:type="dxa" w:w="2556"/>
          </w:tcPr>
          <w:p>
            <w:r/>
          </w:p>
          <w:p>
            <w:pPr>
              <w:jc w:val="right"/>
              <w:bidi w:val="1"/>
            </w:pPr>
            <w:r>
              <w:t>83150902.85</w:t>
            </w:r>
          </w:p>
        </w:tc>
        <w:tc>
          <w:tcPr>
            <w:tcW w:type="dxa" w:w="2556"/>
          </w:tcPr>
          <w:p>
            <w:r/>
          </w:p>
          <w:p>
            <w:pPr>
              <w:jc w:val="right"/>
              <w:bidi w:val="1"/>
            </w:pPr>
            <w:r>
              <w:t>20</w:t>
            </w:r>
          </w:p>
        </w:tc>
        <w:tc>
          <w:tcPr>
            <w:tcW w:type="dxa" w:w="2556"/>
          </w:tcPr>
          <w:p>
            <w:r/>
          </w:p>
          <w:p>
            <w:pPr>
              <w:jc w:val="right"/>
              <w:bidi w:val="1"/>
            </w:pPr>
            <w:r>
              <w:t>التزامات ضريبية مؤجلة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837363653</w:t>
            </w:r>
          </w:p>
        </w:tc>
        <w:tc>
          <w:tcPr>
            <w:tcW w:type="dxa" w:w="3408"/>
          </w:tcPr>
          <w:p>
            <w:r/>
          </w:p>
          <w:p>
            <w:pPr>
              <w:jc w:val="right"/>
              <w:bidi w:val="1"/>
            </w:pPr>
            <w:r>
              <w:t>1699415165.5010197</w:t>
            </w:r>
          </w:p>
        </w:tc>
        <w:tc>
          <w:tcPr>
            <w:tcW w:type="dxa" w:w="3408"/>
          </w:tcPr>
          <w:p>
            <w:r/>
          </w:p>
          <w:p>
            <w:pPr>
              <w:jc w:val="right"/>
              <w:bidi w:val="1"/>
            </w:pPr>
            <w:r>
              <w:t>إجمالى الإلتزامات غير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r/>
          </w:p>
          <w:p>
            <w:pPr>
              <w:jc w:val="right"/>
              <w:bidi w:val="1"/>
            </w:pPr>
            <w:r>
              <w:t>الإلتزامات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7089965192</w:t>
            </w:r>
          </w:p>
        </w:tc>
        <w:tc>
          <w:tcPr>
            <w:tcW w:type="dxa" w:w="2556"/>
          </w:tcPr>
          <w:p>
            <w:r/>
          </w:p>
          <w:p>
            <w:pPr>
              <w:jc w:val="right"/>
              <w:bidi w:val="1"/>
            </w:pPr>
            <w:r>
              <w:t>11356522371</w:t>
            </w:r>
          </w:p>
        </w:tc>
        <w:tc>
          <w:tcPr>
            <w:tcW w:type="dxa" w:w="2556"/>
          </w:tcPr>
          <w:p>
            <w:r/>
          </w:p>
          <w:p>
            <w:pPr>
              <w:jc w:val="right"/>
              <w:bidi w:val="1"/>
            </w:pPr>
            <w:r>
              <w:t>12</w:t>
            </w:r>
          </w:p>
        </w:tc>
        <w:tc>
          <w:tcPr>
            <w:tcW w:type="dxa" w:w="2556"/>
          </w:tcPr>
          <w:p>
            <w:r/>
          </w:p>
          <w:p>
            <w:pPr>
              <w:jc w:val="right"/>
              <w:bidi w:val="1"/>
            </w:pPr>
            <w:r>
              <w:t>مقدمات من العملاء عن وحدات غير مسلمة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303751434</w:t>
            </w:r>
          </w:p>
        </w:tc>
        <w:tc>
          <w:tcPr>
            <w:tcW w:type="dxa" w:w="2556"/>
          </w:tcPr>
          <w:p>
            <w:r/>
          </w:p>
          <w:p>
            <w:pPr>
              <w:jc w:val="right"/>
              <w:bidi w:val="1"/>
            </w:pPr>
            <w:r>
              <w:t>302759643.3</w:t>
            </w:r>
          </w:p>
        </w:tc>
        <w:tc>
          <w:tcPr>
            <w:tcW w:type="dxa" w:w="2556"/>
          </w:tcPr>
          <w:p>
            <w:r/>
          </w:p>
          <w:p>
            <w:pPr>
              <w:jc w:val="right"/>
              <w:bidi w:val="1"/>
            </w:pPr>
            <w:r>
              <w:t>13</w:t>
            </w:r>
          </w:p>
        </w:tc>
        <w:tc>
          <w:tcPr>
            <w:tcW w:type="dxa" w:w="2556"/>
          </w:tcPr>
          <w:p>
            <w:r/>
          </w:p>
          <w:p>
            <w:pPr>
              <w:jc w:val="right"/>
              <w:bidi w:val="1"/>
            </w:pPr>
            <w:r>
              <w:t>مخصصات</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952000670</w:t>
            </w:r>
          </w:p>
        </w:tc>
        <w:tc>
          <w:tcPr>
            <w:tcW w:type="dxa" w:w="2556"/>
          </w:tcPr>
          <w:p>
            <w:r/>
          </w:p>
          <w:p>
            <w:pPr>
              <w:jc w:val="right"/>
              <w:bidi w:val="1"/>
            </w:pPr>
            <w:r>
              <w:t>801186986.9100001</w:t>
            </w:r>
          </w:p>
        </w:tc>
        <w:tc>
          <w:tcPr>
            <w:tcW w:type="dxa" w:w="2556"/>
          </w:tcPr>
          <w:p>
            <w:r/>
          </w:p>
          <w:p>
            <w:pPr>
              <w:jc w:val="right"/>
              <w:bidi w:val="1"/>
            </w:pPr>
            <w:r>
              <w:t>14</w:t>
            </w:r>
          </w:p>
        </w:tc>
        <w:tc>
          <w:tcPr>
            <w:tcW w:type="dxa" w:w="2556"/>
          </w:tcPr>
          <w:p>
            <w:r/>
          </w:p>
          <w:p>
            <w:pPr>
              <w:jc w:val="right"/>
              <w:bidi w:val="1"/>
            </w:pPr>
            <w:r>
              <w:t>التزامات استكمال مرافق</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2214714464</w:t>
            </w:r>
          </w:p>
        </w:tc>
        <w:tc>
          <w:tcPr>
            <w:tcW w:type="dxa" w:w="2556"/>
          </w:tcPr>
          <w:p>
            <w:r/>
          </w:p>
          <w:p>
            <w:pPr>
              <w:jc w:val="right"/>
              <w:bidi w:val="1"/>
            </w:pPr>
            <w:r>
              <w:t>1751740644.360001</w:t>
            </w:r>
          </w:p>
        </w:tc>
        <w:tc>
          <w:tcPr>
            <w:tcW w:type="dxa" w:w="2556"/>
          </w:tcPr>
          <w:p>
            <w:r/>
          </w:p>
          <w:p>
            <w:pPr>
              <w:jc w:val="right"/>
              <w:bidi w:val="1"/>
            </w:pPr>
            <w:r>
              <w:t>2/15</w:t>
            </w:r>
          </w:p>
        </w:tc>
        <w:tc>
          <w:tcPr>
            <w:tcW w:type="dxa" w:w="2556"/>
          </w:tcPr>
          <w:p>
            <w:r/>
          </w:p>
          <w:p>
            <w:pPr>
              <w:jc w:val="right"/>
              <w:bidi w:val="1"/>
            </w:pPr>
            <w:r>
              <w:t>الدائنون والأرصدة الدائنة الأخرى</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0</w:t>
            </w:r>
          </w:p>
        </w:tc>
        <w:tc>
          <w:tcPr>
            <w:tcW w:type="dxa" w:w="2556"/>
          </w:tcPr>
          <w:p>
            <w:r/>
          </w:p>
          <w:p>
            <w:pPr>
              <w:jc w:val="right"/>
              <w:bidi w:val="1"/>
            </w:pPr>
            <w:r>
              <w:t>0</w:t>
            </w:r>
          </w:p>
        </w:tc>
        <w:tc>
          <w:tcPr>
            <w:tcW w:type="dxa" w:w="2556"/>
          </w:tcPr>
          <w:p>
            <w:r/>
          </w:p>
          <w:p>
            <w:pPr>
              <w:jc w:val="right"/>
              <w:bidi w:val="1"/>
            </w:pPr>
            <w:r>
              <w:t>19</w:t>
            </w:r>
          </w:p>
        </w:tc>
        <w:tc>
          <w:tcPr>
            <w:tcW w:type="dxa" w:w="2556"/>
          </w:tcPr>
          <w:p>
            <w:r/>
          </w:p>
          <w:p>
            <w:pPr>
              <w:jc w:val="right"/>
              <w:bidi w:val="1"/>
            </w:pPr>
            <w:r>
              <w:t>دائنو ادارة وتشغيل وصيانة التجمعات السكنية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315670936</w:t>
            </w:r>
          </w:p>
        </w:tc>
        <w:tc>
          <w:tcPr>
            <w:tcW w:type="dxa" w:w="2556"/>
          </w:tcPr>
          <w:p>
            <w:r/>
          </w:p>
          <w:p>
            <w:pPr>
              <w:jc w:val="right"/>
              <w:bidi w:val="1"/>
            </w:pPr>
            <w:r>
              <w:t>265161736.4789802</w:t>
            </w:r>
          </w:p>
        </w:tc>
        <w:tc>
          <w:tcPr>
            <w:tcW w:type="dxa" w:w="2556"/>
          </w:tcPr>
          <w:p>
            <w:r/>
          </w:p>
          <w:p>
            <w:pPr>
              <w:jc w:val="right"/>
              <w:bidi w:val="1"/>
            </w:pPr>
            <w:r>
              <w:t>17</w:t>
            </w:r>
          </w:p>
        </w:tc>
        <w:tc>
          <w:tcPr>
            <w:tcW w:type="dxa" w:w="2556"/>
          </w:tcPr>
          <w:p>
            <w:r/>
          </w:p>
          <w:p>
            <w:pPr>
              <w:jc w:val="right"/>
              <w:bidi w:val="1"/>
            </w:pPr>
            <w:r>
              <w:t xml:space="preserve">أقساط جارية من قروض لأجل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1650000000</w:t>
            </w:r>
          </w:p>
        </w:tc>
        <w:tc>
          <w:tcPr>
            <w:tcW w:type="dxa" w:w="2556"/>
          </w:tcPr>
          <w:p>
            <w:r/>
          </w:p>
          <w:p>
            <w:pPr>
              <w:jc w:val="right"/>
              <w:bidi w:val="1"/>
            </w:pPr>
            <w:r>
              <w:t>2185501588.31</w:t>
            </w:r>
          </w:p>
        </w:tc>
        <w:tc>
          <w:tcPr>
            <w:tcW w:type="dxa" w:w="2556"/>
          </w:tcPr>
          <w:p>
            <w:r/>
          </w:p>
          <w:p>
            <w:pPr>
              <w:jc w:val="right"/>
              <w:bidi w:val="1"/>
            </w:pPr>
            <w:r>
              <w:t>1/18</w:t>
            </w:r>
          </w:p>
        </w:tc>
        <w:tc>
          <w:tcPr>
            <w:tcW w:type="dxa" w:w="2556"/>
          </w:tcPr>
          <w:p>
            <w:r/>
          </w:p>
          <w:p>
            <w:pPr>
              <w:jc w:val="right"/>
              <w:bidi w:val="1"/>
            </w:pPr>
            <w:r>
              <w:t>قروض قصيرة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30000000</w:t>
            </w:r>
          </w:p>
        </w:tc>
        <w:tc>
          <w:tcPr>
            <w:tcW w:type="dxa" w:w="2556"/>
          </w:tcPr>
          <w:p>
            <w:r/>
          </w:p>
          <w:p>
            <w:pPr>
              <w:jc w:val="right"/>
              <w:bidi w:val="1"/>
            </w:pPr>
            <w:r>
              <w:t>186135157.73</w:t>
            </w:r>
          </w:p>
        </w:tc>
        <w:tc>
          <w:tcPr>
            <w:tcW w:type="dxa" w:w="2556"/>
          </w:tcPr>
          <w:p>
            <w:r/>
          </w:p>
          <w:p>
            <w:pPr>
              <w:jc w:val="right"/>
              <w:bidi w:val="1"/>
            </w:pPr>
            <w:r>
              <w:t>2/18</w:t>
            </w:r>
          </w:p>
        </w:tc>
        <w:tc>
          <w:tcPr>
            <w:tcW w:type="dxa" w:w="2556"/>
          </w:tcPr>
          <w:p>
            <w:r/>
          </w:p>
          <w:p>
            <w:pPr>
              <w:jc w:val="right"/>
              <w:bidi w:val="1"/>
            </w:pPr>
            <w:r>
              <w:t>بنوك دائنة (تسهيلات إئتمانية)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719924320</w:t>
            </w:r>
          </w:p>
        </w:tc>
        <w:tc>
          <w:tcPr>
            <w:tcW w:type="dxa" w:w="3408"/>
          </w:tcPr>
          <w:p>
            <w:r/>
          </w:p>
          <w:p>
            <w:pPr>
              <w:jc w:val="right"/>
              <w:bidi w:val="1"/>
            </w:pPr>
            <w:r>
              <w:t>791180582.13</w:t>
            </w:r>
          </w:p>
        </w:tc>
        <w:tc>
          <w:tcPr>
            <w:tcW w:type="dxa" w:w="3408"/>
          </w:tcPr>
          <w:p>
            <w:r/>
          </w:p>
          <w:p>
            <w:pPr>
              <w:jc w:val="right"/>
              <w:bidi w:val="1"/>
            </w:pPr>
            <w:r>
              <w:t>الموردون</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9030310</w:t>
            </w:r>
          </w:p>
        </w:tc>
        <w:tc>
          <w:tcPr>
            <w:tcW w:type="dxa" w:w="2556"/>
          </w:tcPr>
          <w:p>
            <w:r/>
          </w:p>
          <w:p>
            <w:pPr>
              <w:jc w:val="right"/>
              <w:bidi w:val="1"/>
            </w:pPr>
            <w:r>
              <w:t>63080610.68</w:t>
            </w:r>
          </w:p>
        </w:tc>
        <w:tc>
          <w:tcPr>
            <w:tcW w:type="dxa" w:w="2556"/>
          </w:tcPr>
          <w:p>
            <w:r/>
          </w:p>
          <w:p>
            <w:pPr>
              <w:jc w:val="right"/>
              <w:bidi w:val="1"/>
            </w:pPr>
            <w:r>
              <w:t>34</w:t>
            </w:r>
          </w:p>
        </w:tc>
        <w:tc>
          <w:tcPr>
            <w:tcW w:type="dxa" w:w="2556"/>
          </w:tcPr>
          <w:p>
            <w:r/>
          </w:p>
          <w:p>
            <w:pPr>
              <w:jc w:val="right"/>
              <w:bidi w:val="1"/>
            </w:pPr>
            <w:r>
              <w:t>مبالغ مستحقة إلى أطراف ذات علاقة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864118083</w:t>
            </w:r>
          </w:p>
        </w:tc>
        <w:tc>
          <w:tcPr>
            <w:tcW w:type="dxa" w:w="3408"/>
          </w:tcPr>
          <w:p>
            <w:r/>
          </w:p>
          <w:p>
            <w:pPr>
              <w:jc w:val="right"/>
              <w:bidi w:val="1"/>
            </w:pPr>
            <w:r>
              <w:t>329822282.96999997</w:t>
            </w:r>
          </w:p>
        </w:tc>
        <w:tc>
          <w:tcPr>
            <w:tcW w:type="dxa" w:w="3408"/>
          </w:tcPr>
          <w:p>
            <w:r/>
          </w:p>
          <w:p>
            <w:pPr>
              <w:jc w:val="right"/>
              <w:bidi w:val="1"/>
            </w:pPr>
            <w:r>
              <w:t>مصلحة الضرائب</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30377931</w:t>
            </w:r>
          </w:p>
        </w:tc>
        <w:tc>
          <w:tcPr>
            <w:tcW w:type="dxa" w:w="2556"/>
          </w:tcPr>
          <w:p>
            <w:r/>
          </w:p>
          <w:p>
            <w:pPr>
              <w:jc w:val="right"/>
              <w:bidi w:val="1"/>
            </w:pPr>
            <w:r>
              <w:t>12592135.11</w:t>
            </w:r>
          </w:p>
        </w:tc>
        <w:tc>
          <w:tcPr>
            <w:tcW w:type="dxa" w:w="2556"/>
          </w:tcPr>
          <w:p>
            <w:r/>
          </w:p>
          <w:p>
            <w:pPr>
              <w:jc w:val="right"/>
              <w:bidi w:val="1"/>
            </w:pPr>
            <w:r>
              <w:t>32</w:t>
            </w:r>
          </w:p>
        </w:tc>
        <w:tc>
          <w:tcPr>
            <w:tcW w:type="dxa" w:w="2556"/>
          </w:tcPr>
          <w:p>
            <w:r/>
          </w:p>
          <w:p>
            <w:pPr>
              <w:jc w:val="right"/>
              <w:bidi w:val="1"/>
            </w:pPr>
            <w:r>
              <w:t>التزامات تأجير  قصيرة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r/>
          </w:p>
          <w:p>
            <w:pPr>
              <w:jc w:val="right"/>
              <w:bidi w:val="1"/>
            </w:pPr>
            <w:r>
              <w:t>363274370</w:t>
            </w:r>
          </w:p>
        </w:tc>
        <w:tc>
          <w:tcPr>
            <w:tcW w:type="dxa" w:w="2556"/>
          </w:tcPr>
          <w:p>
            <w:r/>
          </w:p>
          <w:p>
            <w:pPr>
              <w:jc w:val="right"/>
              <w:bidi w:val="1"/>
            </w:pPr>
            <w:r>
              <w:t>370944317.16203904</w:t>
            </w:r>
          </w:p>
        </w:tc>
        <w:tc>
          <w:tcPr>
            <w:tcW w:type="dxa" w:w="2556"/>
          </w:tcPr>
          <w:p>
            <w:r/>
          </w:p>
          <w:p>
            <w:pPr>
              <w:jc w:val="right"/>
              <w:bidi w:val="1"/>
            </w:pPr>
            <w:r>
              <w:t>39</w:t>
            </w:r>
          </w:p>
        </w:tc>
        <w:tc>
          <w:tcPr>
            <w:tcW w:type="dxa" w:w="2556"/>
          </w:tcPr>
          <w:p>
            <w:r/>
          </w:p>
          <w:p>
            <w:pPr>
              <w:jc w:val="right"/>
              <w:bidi w:val="1"/>
            </w:pPr>
            <w:r>
              <w:t>التزامات تنمية أراضى قصيرة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8329749</w:t>
            </w:r>
          </w:p>
        </w:tc>
        <w:tc>
          <w:tcPr>
            <w:tcW w:type="dxa" w:w="3408"/>
          </w:tcPr>
          <w:p>
            <w:r/>
          </w:p>
          <w:p>
            <w:pPr>
              <w:jc w:val="right"/>
              <w:bidi w:val="1"/>
            </w:pPr>
            <w:r>
              <w:t>351623027.56</w:t>
            </w:r>
          </w:p>
        </w:tc>
        <w:tc>
          <w:tcPr>
            <w:tcW w:type="dxa" w:w="3408"/>
          </w:tcPr>
          <w:p>
            <w:r/>
          </w:p>
          <w:p>
            <w:pPr>
              <w:jc w:val="right"/>
              <w:bidi w:val="1"/>
            </w:pPr>
            <w:r>
              <w:t>دائنو توزيعات</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14551157459</w:t>
            </w:r>
          </w:p>
        </w:tc>
        <w:tc>
          <w:tcPr>
            <w:tcW w:type="dxa" w:w="3408"/>
          </w:tcPr>
          <w:p>
            <w:r/>
          </w:p>
          <w:p>
            <w:pPr>
              <w:jc w:val="right"/>
              <w:bidi w:val="1"/>
            </w:pPr>
            <w:r>
              <w:t>18768251083.701023</w:t>
            </w:r>
          </w:p>
        </w:tc>
        <w:tc>
          <w:tcPr>
            <w:tcW w:type="dxa" w:w="3408"/>
          </w:tcPr>
          <w:p>
            <w:r/>
          </w:p>
          <w:p>
            <w:pPr>
              <w:jc w:val="right"/>
              <w:bidi w:val="1"/>
            </w:pPr>
            <w:r>
              <w:t>إجمالي الالتزامات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15388521112</w:t>
            </w:r>
          </w:p>
        </w:tc>
        <w:tc>
          <w:tcPr>
            <w:tcW w:type="dxa" w:w="3408"/>
          </w:tcPr>
          <w:p>
            <w:r/>
          </w:p>
          <w:p>
            <w:pPr>
              <w:jc w:val="right"/>
              <w:bidi w:val="1"/>
            </w:pPr>
            <w:r>
              <w:t>20467666249.20204</w:t>
            </w:r>
          </w:p>
        </w:tc>
        <w:tc>
          <w:tcPr>
            <w:tcW w:type="dxa" w:w="3408"/>
          </w:tcPr>
          <w:p>
            <w:r/>
          </w:p>
          <w:p>
            <w:pPr>
              <w:jc w:val="right"/>
              <w:bidi w:val="1"/>
            </w:pPr>
            <w:r>
              <w:t>إجمالى الإلتزامات</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25197624121</w:t>
            </w:r>
          </w:p>
        </w:tc>
        <w:tc>
          <w:tcPr>
            <w:tcW w:type="dxa" w:w="3408"/>
          </w:tcPr>
          <w:p>
            <w:r/>
          </w:p>
          <w:p>
            <w:pPr>
              <w:jc w:val="right"/>
              <w:bidi w:val="1"/>
            </w:pPr>
            <w:r>
              <w:t>30302261757.532043</w:t>
            </w:r>
          </w:p>
        </w:tc>
        <w:tc>
          <w:tcPr>
            <w:tcW w:type="dxa" w:w="3408"/>
          </w:tcPr>
          <w:p>
            <w:r/>
          </w:p>
          <w:p>
            <w:pPr>
              <w:jc w:val="right"/>
              <w:bidi w:val="1"/>
            </w:pPr>
            <w:r>
              <w:t>إجمالى حقوق الملكية والإلتزامات</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رئيس مجلس الإدارة</w:t>
            </w:r>
          </w:p>
        </w:tc>
        <w:tc>
          <w:tcPr>
            <w:tcW w:type="dxa" w:w="3408"/>
          </w:tcPr>
          <w:p>
            <w:r/>
          </w:p>
          <w:p>
            <w:pPr>
              <w:jc w:val="right"/>
              <w:bidi w:val="1"/>
            </w:pPr>
            <w:r>
              <w:t>الرئيس التنفيذى والعضو المنتدب</w:t>
            </w:r>
          </w:p>
        </w:tc>
        <w:tc>
          <w:tcPr>
            <w:tcW w:type="dxa" w:w="3408"/>
          </w:tcPr>
          <w:p>
            <w:r/>
          </w:p>
          <w:p>
            <w:pPr>
              <w:jc w:val="right"/>
              <w:bidi w:val="1"/>
            </w:pPr>
            <w:r>
              <w:t>نائب أول الرئيس التنفيذى للشئون المالية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r/>
          </w:p>
          <w:p>
            <w:pPr>
              <w:jc w:val="right"/>
              <w:bidi w:val="1"/>
            </w:pPr>
            <w:r>
              <w:t>مهندس / محمد حازم بركات</w:t>
            </w:r>
          </w:p>
        </w:tc>
        <w:tc>
          <w:tcPr>
            <w:tcW w:type="dxa" w:w="3408"/>
          </w:tcPr>
          <w:p>
            <w:r/>
          </w:p>
          <w:p>
            <w:pPr>
              <w:jc w:val="right"/>
              <w:bidi w:val="1"/>
            </w:pPr>
            <w:r>
              <w:t>مهندس / محمد عبد الله سلام</w:t>
            </w:r>
          </w:p>
        </w:tc>
        <w:tc>
          <w:tcPr>
            <w:tcW w:type="dxa" w:w="3408"/>
          </w:tcPr>
          <w:p>
            <w:r/>
          </w:p>
          <w:p>
            <w:pPr>
              <w:jc w:val="right"/>
              <w:bidi w:val="1"/>
            </w:pPr>
            <w: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