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4E430" w14:textId="41749F34" w:rsidR="00E15170" w:rsidRPr="00BA700D" w:rsidRDefault="00E15170" w:rsidP="00E15170">
      <w:pPr>
        <w:tabs>
          <w:tab w:val="left" w:pos="6500"/>
        </w:tabs>
        <w:spacing w:after="0" w:line="240" w:lineRule="auto"/>
        <w:ind w:right="-66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A700D">
        <w:rPr>
          <w:rFonts w:asciiTheme="majorBidi" w:hAnsiTheme="majorBidi" w:cstheme="majorBidi"/>
          <w:b/>
          <w:bCs/>
          <w:sz w:val="32"/>
          <w:szCs w:val="32"/>
        </w:rPr>
        <w:t>COOPERATIVE DES CEREALES ET LEGUMES SECS</w:t>
      </w:r>
      <w:r w:rsidR="00A95F2A" w:rsidRPr="00BA70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A700D">
        <w:rPr>
          <w:rFonts w:asciiTheme="majorBidi" w:hAnsiTheme="majorBidi" w:cstheme="majorBidi"/>
          <w:b/>
          <w:bCs/>
          <w:sz w:val="32"/>
          <w:szCs w:val="32"/>
        </w:rPr>
        <w:t>DE</w:t>
      </w:r>
    </w:p>
    <w:p w14:paraId="3512DF34" w14:textId="352F9B96" w:rsidR="00E15170" w:rsidRPr="00BA700D" w:rsidRDefault="00E15170" w:rsidP="00E15170">
      <w:pPr>
        <w:tabs>
          <w:tab w:val="left" w:pos="6500"/>
        </w:tabs>
        <w:spacing w:after="0" w:line="240" w:lineRule="auto"/>
        <w:ind w:right="-66"/>
        <w:jc w:val="center"/>
        <w:rPr>
          <w:b/>
          <w:bCs/>
          <w:sz w:val="20"/>
          <w:szCs w:val="20"/>
        </w:rPr>
      </w:pPr>
      <w:r w:rsidRPr="00BA700D">
        <w:rPr>
          <w:rFonts w:asciiTheme="majorBidi" w:hAnsiTheme="majorBidi" w:cstheme="majorBidi"/>
          <w:b/>
          <w:bCs/>
          <w:sz w:val="32"/>
          <w:szCs w:val="32"/>
        </w:rPr>
        <w:t xml:space="preserve">  RELIZANE</w:t>
      </w:r>
    </w:p>
    <w:p w14:paraId="30099898" w14:textId="77777777" w:rsidR="00E15170" w:rsidRDefault="00E15170" w:rsidP="00A95F2A">
      <w:pPr>
        <w:spacing w:after="0" w:line="240" w:lineRule="auto"/>
        <w:jc w:val="center"/>
      </w:pPr>
      <w:r w:rsidRPr="00680480">
        <w:rPr>
          <w:noProof/>
        </w:rPr>
        <w:drawing>
          <wp:inline distT="0" distB="0" distL="0" distR="0" wp14:anchorId="4311266E" wp14:editId="03FC1019">
            <wp:extent cx="609600" cy="3714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85" cy="373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FDCBA" w14:textId="0A1B61EB" w:rsidR="00E15170" w:rsidRPr="00B84AF6" w:rsidRDefault="00E15170" w:rsidP="00A95F2A">
      <w:pPr>
        <w:tabs>
          <w:tab w:val="left" w:pos="404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84AF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BULLETIN D’AGREAGE</w:t>
      </w:r>
    </w:p>
    <w:p w14:paraId="7633BFC8" w14:textId="5788327C" w:rsidR="00E15170" w:rsidRDefault="004A7412" w:rsidP="00E15170">
      <w:pPr>
        <w:pStyle w:val="Listecontinue5"/>
        <w:spacing w:after="0"/>
        <w:ind w:right="0"/>
        <w:jc w:val="center"/>
        <w:rPr>
          <w:rFonts w:asciiTheme="majorBidi" w:hAnsiTheme="majorBidi" w:cstheme="majorBidi"/>
          <w:b/>
          <w:iCs/>
          <w:sz w:val="28"/>
          <w:szCs w:val="28"/>
        </w:rPr>
      </w:pPr>
      <w:r>
        <w:rPr>
          <w:rFonts w:cstheme="majorBidi"/>
          <w:b/>
          <w:iCs/>
          <w:noProof/>
          <w:sz w:val="32"/>
          <w:szCs w:val="32"/>
        </w:rPr>
        <w:pict w14:anchorId="6FFF2E7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8.65pt;margin-top:16.5pt;width:241.5pt;height:60.75pt;z-index:251658240" stroked="f">
            <v:textbox>
              <w:txbxContent>
                <w:p w14:paraId="366307E6" w14:textId="77777777" w:rsidR="00767BED" w:rsidRDefault="00767BED" w:rsidP="00767BED">
                  <w:pPr>
                    <w:spacing w:after="0" w:line="240" w:lineRule="auto"/>
                    <w:rPr>
                      <w:rFonts w:cstheme="majorBidi"/>
                      <w:bCs/>
                      <w:iCs/>
                      <w:sz w:val="24"/>
                      <w:szCs w:val="24"/>
                    </w:rPr>
                  </w:pPr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Le</w:t>
                  </w:r>
                  <w:proofErr w:type="gramStart"/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 :</w:t>
                  </w:r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spellStart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dt</w:t>
                  </w:r>
                  <w:proofErr w:type="spell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}}</w:t>
                  </w:r>
                </w:p>
                <w:p w14:paraId="1B68AA54" w14:textId="33D87216" w:rsidR="00767BED" w:rsidRPr="00767BED" w:rsidRDefault="00767BED" w:rsidP="00767BED">
                  <w:pPr>
                    <w:spacing w:after="0" w:line="240" w:lineRule="auto"/>
                    <w:rPr>
                      <w:rFonts w:cstheme="majorBidi"/>
                      <w:bCs/>
                      <w:iCs/>
                      <w:sz w:val="24"/>
                      <w:szCs w:val="24"/>
                    </w:rPr>
                  </w:pPr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Quantité</w:t>
                  </w:r>
                  <w:proofErr w:type="gramStart"/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 :</w:t>
                  </w:r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spellStart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qtt</w:t>
                  </w:r>
                  <w:proofErr w:type="spell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}}</w:t>
                  </w:r>
                  <w:r w:rsidR="00A95F2A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QX</w:t>
                  </w:r>
                  <w:r>
                    <w:rPr>
                      <w:rFonts w:cstheme="majorBidi"/>
                      <w:bCs/>
                      <w:iCs/>
                      <w:sz w:val="28"/>
                      <w:szCs w:val="28"/>
                    </w:rPr>
                    <w:t xml:space="preserve">     </w:t>
                  </w:r>
                </w:p>
                <w:p w14:paraId="5104E45C" w14:textId="0CC101CE" w:rsidR="00767BED" w:rsidRDefault="00767BED" w:rsidP="00767BED">
                  <w:pPr>
                    <w:spacing w:line="240" w:lineRule="auto"/>
                  </w:pPr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 xml:space="preserve">Nom de </w:t>
                  </w:r>
                  <w:proofErr w:type="gramStart"/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l’agréage</w:t>
                  </w:r>
                  <w:r w:rsidRPr="00957960">
                    <w:rPr>
                      <w:rFonts w:cstheme="majorBidi"/>
                      <w:b/>
                      <w:iCs/>
                      <w:sz w:val="24"/>
                      <w:szCs w:val="24"/>
                    </w:rPr>
                    <w:t>:</w:t>
                  </w:r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 xml:space="preserve">{gr}}                                                                         </w:t>
                  </w:r>
                  <w:r>
                    <w:rPr>
                      <w:rFonts w:cstheme="majorBidi"/>
                      <w:bCs/>
                      <w:iCs/>
                      <w:sz w:val="28"/>
                      <w:szCs w:val="28"/>
                    </w:rPr>
                    <w:t xml:space="preserve">                                           </w:t>
                  </w:r>
                  <w:r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 xml:space="preserve">                                                       </w:t>
                  </w:r>
                </w:p>
              </w:txbxContent>
            </v:textbox>
          </v:shape>
        </w:pict>
      </w:r>
      <w:r w:rsidR="00E15170">
        <w:rPr>
          <w:rFonts w:cstheme="majorBidi"/>
          <w:b/>
          <w:iCs/>
          <w:sz w:val="32"/>
          <w:szCs w:val="32"/>
        </w:rPr>
        <w:t>({{</w:t>
      </w:r>
      <w:proofErr w:type="spellStart"/>
      <w:r w:rsidR="00E15170">
        <w:rPr>
          <w:rFonts w:cstheme="majorBidi"/>
          <w:b/>
          <w:i/>
          <w:sz w:val="32"/>
          <w:szCs w:val="32"/>
        </w:rPr>
        <w:t>num</w:t>
      </w:r>
      <w:proofErr w:type="spellEnd"/>
      <w:r w:rsidR="00E15170">
        <w:rPr>
          <w:rFonts w:cstheme="majorBidi"/>
          <w:b/>
          <w:i/>
          <w:sz w:val="32"/>
          <w:szCs w:val="32"/>
        </w:rPr>
        <w:t>}})</w:t>
      </w:r>
    </w:p>
    <w:p w14:paraId="3A51515F" w14:textId="089DCE87" w:rsidR="00E15170" w:rsidRPr="00B8549C" w:rsidRDefault="00E15170" w:rsidP="00E15170">
      <w:pPr>
        <w:pStyle w:val="Listecontinue5"/>
        <w:tabs>
          <w:tab w:val="left" w:pos="6379"/>
        </w:tabs>
        <w:spacing w:after="0"/>
        <w:ind w:right="0"/>
        <w:jc w:val="left"/>
        <w:rPr>
          <w:rFonts w:asciiTheme="majorBidi" w:hAnsiTheme="majorBidi" w:cstheme="majorBidi"/>
          <w:bCs/>
          <w:iCs/>
          <w:sz w:val="24"/>
          <w:szCs w:val="24"/>
        </w:rPr>
      </w:pPr>
      <w:r w:rsidRPr="00B8549C">
        <w:rPr>
          <w:rFonts w:cstheme="majorBidi"/>
          <w:b/>
          <w:iCs/>
          <w:sz w:val="28"/>
          <w:szCs w:val="28"/>
        </w:rPr>
        <w:t>Espèce :</w:t>
      </w:r>
      <w:r>
        <w:rPr>
          <w:rFonts w:cstheme="majorBidi"/>
          <w:bCs/>
          <w:iCs/>
          <w:sz w:val="28"/>
          <w:szCs w:val="28"/>
        </w:rPr>
        <w:t xml:space="preserve"> </w:t>
      </w:r>
      <w:r w:rsidRPr="00B8549C">
        <w:rPr>
          <w:rFonts w:cstheme="majorBidi"/>
          <w:bCs/>
          <w:iCs/>
          <w:sz w:val="24"/>
          <w:szCs w:val="24"/>
        </w:rPr>
        <w:t>{{</w:t>
      </w:r>
      <w:proofErr w:type="gramStart"/>
      <w:r w:rsidRPr="00B8549C">
        <w:rPr>
          <w:rFonts w:cstheme="majorBidi"/>
          <w:bCs/>
          <w:iCs/>
          <w:sz w:val="24"/>
          <w:szCs w:val="24"/>
        </w:rPr>
        <w:t>esp }</w:t>
      </w:r>
      <w:proofErr w:type="gramEnd"/>
      <w:r w:rsidRPr="00B8549C">
        <w:rPr>
          <w:rFonts w:cstheme="majorBidi"/>
          <w:bCs/>
          <w:iCs/>
          <w:sz w:val="24"/>
          <w:szCs w:val="24"/>
        </w:rPr>
        <w:t>}</w:t>
      </w:r>
      <w:r>
        <w:rPr>
          <w:rFonts w:cstheme="majorBidi"/>
          <w:bCs/>
          <w:iCs/>
          <w:sz w:val="28"/>
          <w:szCs w:val="28"/>
        </w:rPr>
        <w:t xml:space="preserve">                                                          </w:t>
      </w:r>
      <w:r w:rsidR="00767BED">
        <w:rPr>
          <w:rFonts w:cstheme="majorBidi"/>
          <w:bCs/>
          <w:iCs/>
          <w:sz w:val="28"/>
          <w:szCs w:val="28"/>
        </w:rPr>
        <w:t xml:space="preserve">    </w:t>
      </w:r>
    </w:p>
    <w:p w14:paraId="5CAB6AC6" w14:textId="1D1F9E63" w:rsidR="00E15170" w:rsidRDefault="00E15170" w:rsidP="00E15170">
      <w:pPr>
        <w:pStyle w:val="Listecontinue5"/>
        <w:spacing w:after="0"/>
        <w:ind w:right="0"/>
        <w:jc w:val="left"/>
        <w:rPr>
          <w:rFonts w:asciiTheme="majorBidi" w:hAnsiTheme="majorBidi" w:cstheme="majorBidi"/>
          <w:bCs/>
          <w:iCs/>
          <w:sz w:val="28"/>
          <w:szCs w:val="28"/>
        </w:rPr>
      </w:pPr>
      <w:r>
        <w:rPr>
          <w:rFonts w:cstheme="majorBidi"/>
          <w:b/>
          <w:iCs/>
          <w:sz w:val="28"/>
          <w:szCs w:val="28"/>
        </w:rPr>
        <w:t xml:space="preserve">Nom de </w:t>
      </w:r>
      <w:proofErr w:type="gramStart"/>
      <w:r>
        <w:rPr>
          <w:rFonts w:cstheme="majorBidi"/>
          <w:b/>
          <w:iCs/>
          <w:sz w:val="28"/>
          <w:szCs w:val="28"/>
        </w:rPr>
        <w:t>l’acheteur</w:t>
      </w:r>
      <w:r w:rsidRPr="00B8549C">
        <w:rPr>
          <w:rFonts w:cstheme="majorBidi"/>
          <w:b/>
          <w:iCs/>
          <w:sz w:val="28"/>
          <w:szCs w:val="28"/>
        </w:rPr>
        <w:t>:</w:t>
      </w:r>
      <w:r>
        <w:rPr>
          <w:rFonts w:cstheme="majorBidi"/>
          <w:bCs/>
          <w:iCs/>
          <w:sz w:val="24"/>
          <w:szCs w:val="24"/>
        </w:rPr>
        <w:t>{</w:t>
      </w:r>
      <w:proofErr w:type="gramEnd"/>
      <w:r>
        <w:rPr>
          <w:rFonts w:cstheme="majorBidi"/>
          <w:bCs/>
          <w:iCs/>
          <w:sz w:val="24"/>
          <w:szCs w:val="24"/>
        </w:rPr>
        <w:t>{</w:t>
      </w:r>
      <w:proofErr w:type="spellStart"/>
      <w:r>
        <w:rPr>
          <w:rFonts w:cstheme="majorBidi"/>
          <w:bCs/>
          <w:iCs/>
          <w:sz w:val="24"/>
          <w:szCs w:val="24"/>
        </w:rPr>
        <w:t>mmmmmmmmmmmmmmmmm</w:t>
      </w:r>
      <w:proofErr w:type="spellEnd"/>
      <w:r>
        <w:rPr>
          <w:rFonts w:cstheme="majorBidi"/>
          <w:bCs/>
          <w:iCs/>
          <w:sz w:val="24"/>
          <w:szCs w:val="24"/>
        </w:rPr>
        <w:t>}}</w:t>
      </w:r>
      <w:r w:rsidRPr="00162A2B">
        <w:rPr>
          <w:rFonts w:cstheme="majorBidi"/>
          <w:bCs/>
          <w:iCs/>
          <w:sz w:val="24"/>
          <w:szCs w:val="24"/>
        </w:rPr>
        <w:t xml:space="preserve"> </w:t>
      </w:r>
      <w:r>
        <w:rPr>
          <w:rFonts w:cstheme="majorBidi"/>
          <w:b/>
          <w:iCs/>
          <w:sz w:val="24"/>
          <w:szCs w:val="24"/>
        </w:rPr>
        <w:t xml:space="preserve">                 </w:t>
      </w:r>
    </w:p>
    <w:p w14:paraId="372C0FC9" w14:textId="66DA2A63" w:rsidR="000533A9" w:rsidRDefault="00E15170" w:rsidP="000533A9">
      <w:pPr>
        <w:pStyle w:val="Listecontinue5"/>
        <w:tabs>
          <w:tab w:val="left" w:pos="5880"/>
        </w:tabs>
        <w:spacing w:after="0"/>
        <w:ind w:right="-591"/>
        <w:jc w:val="left"/>
        <w:rPr>
          <w:rFonts w:cstheme="majorBidi"/>
          <w:bCs/>
          <w:iCs/>
          <w:sz w:val="28"/>
          <w:szCs w:val="28"/>
        </w:rPr>
      </w:pPr>
      <w:r w:rsidRPr="00B8549C">
        <w:rPr>
          <w:rFonts w:cstheme="majorBidi"/>
          <w:b/>
          <w:iCs/>
          <w:sz w:val="28"/>
          <w:szCs w:val="28"/>
        </w:rPr>
        <w:t>Adresse</w:t>
      </w:r>
      <w:r>
        <w:rPr>
          <w:rFonts w:cstheme="majorBidi"/>
          <w:b/>
          <w:iCs/>
          <w:sz w:val="28"/>
          <w:szCs w:val="28"/>
        </w:rPr>
        <w:t> :</w:t>
      </w:r>
      <w:r>
        <w:rPr>
          <w:rFonts w:cstheme="majorBidi"/>
          <w:bCs/>
          <w:iCs/>
          <w:sz w:val="28"/>
          <w:szCs w:val="28"/>
        </w:rPr>
        <w:t xml:space="preserve">                                                                         </w:t>
      </w:r>
    </w:p>
    <w:p w14:paraId="30667467" w14:textId="79ADC47D" w:rsidR="00E15170" w:rsidRPr="00E15170" w:rsidRDefault="000533A9" w:rsidP="000533A9">
      <w:pPr>
        <w:pStyle w:val="Listecontinue5"/>
        <w:tabs>
          <w:tab w:val="left" w:pos="5880"/>
        </w:tabs>
        <w:spacing w:after="0"/>
        <w:ind w:right="-591"/>
        <w:jc w:val="left"/>
        <w:rPr>
          <w:rFonts w:cstheme="majorBidi"/>
          <w:bCs/>
          <w:iCs/>
          <w:sz w:val="28"/>
          <w:szCs w:val="28"/>
        </w:rPr>
      </w:pPr>
      <w:r w:rsidRPr="00B8549C">
        <w:rPr>
          <w:rFonts w:cstheme="majorBidi"/>
          <w:b/>
          <w:iCs/>
          <w:sz w:val="28"/>
          <w:szCs w:val="28"/>
        </w:rPr>
        <w:t>Point de collecte :</w:t>
      </w:r>
      <w:r>
        <w:rPr>
          <w:rFonts w:cstheme="majorBidi"/>
          <w:bCs/>
          <w:iCs/>
          <w:sz w:val="28"/>
          <w:szCs w:val="28"/>
        </w:rPr>
        <w:t xml:space="preserve"> </w:t>
      </w:r>
      <w:r w:rsidRPr="00B8549C">
        <w:rPr>
          <w:rFonts w:cstheme="majorBidi"/>
          <w:bCs/>
          <w:iCs/>
          <w:sz w:val="24"/>
          <w:szCs w:val="24"/>
        </w:rPr>
        <w:t>{{</w:t>
      </w:r>
      <w:proofErr w:type="spellStart"/>
      <w:r w:rsidRPr="00B8549C">
        <w:rPr>
          <w:rFonts w:cstheme="majorBidi"/>
          <w:bCs/>
          <w:iCs/>
          <w:sz w:val="24"/>
          <w:szCs w:val="24"/>
        </w:rPr>
        <w:t>pntc</w:t>
      </w:r>
      <w:proofErr w:type="spellEnd"/>
      <w:r w:rsidRPr="00B8549C">
        <w:rPr>
          <w:rFonts w:cstheme="majorBidi"/>
          <w:bCs/>
          <w:iCs/>
          <w:sz w:val="24"/>
          <w:szCs w:val="24"/>
        </w:rPr>
        <w:t xml:space="preserve">}}  </w:t>
      </w:r>
      <w:r>
        <w:rPr>
          <w:rFonts w:cstheme="majorBidi"/>
          <w:bCs/>
          <w:iCs/>
          <w:sz w:val="24"/>
          <w:szCs w:val="24"/>
        </w:rPr>
        <w:t xml:space="preserve">                         </w:t>
      </w:r>
      <w:r w:rsidR="00767BED">
        <w:rPr>
          <w:rFonts w:cstheme="majorBidi"/>
          <w:bCs/>
          <w:iCs/>
          <w:sz w:val="24"/>
          <w:szCs w:val="24"/>
        </w:rPr>
        <w:t xml:space="preserve">                          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118"/>
        <w:gridCol w:w="1700"/>
        <w:gridCol w:w="1138"/>
        <w:gridCol w:w="1382"/>
        <w:gridCol w:w="1559"/>
        <w:gridCol w:w="1451"/>
      </w:tblGrid>
      <w:tr w:rsidR="00E15170" w:rsidRPr="00B2508E" w14:paraId="499CDEF0" w14:textId="77777777" w:rsidTr="007B5E72">
        <w:trPr>
          <w:trHeight w:val="397"/>
        </w:trPr>
        <w:tc>
          <w:tcPr>
            <w:tcW w:w="3685" w:type="dxa"/>
            <w:gridSpan w:val="2"/>
            <w:vAlign w:val="center"/>
          </w:tcPr>
          <w:p w14:paraId="658C59D9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Paramètre</w:t>
            </w:r>
          </w:p>
        </w:tc>
        <w:tc>
          <w:tcPr>
            <w:tcW w:w="1700" w:type="dxa"/>
            <w:vAlign w:val="center"/>
          </w:tcPr>
          <w:p w14:paraId="545FD025" w14:textId="77777777" w:rsidR="00E15170" w:rsidRDefault="00E15170" w:rsidP="003D2469">
            <w:pPr>
              <w:pStyle w:val="Listecontinue5"/>
              <w:spacing w:after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Limites</w:t>
            </w:r>
          </w:p>
          <w:p w14:paraId="7AC0EE02" w14:textId="77777777" w:rsidR="00E15170" w:rsidRPr="00B2508E" w:rsidRDefault="00E15170" w:rsidP="003D2469">
            <w:pPr>
              <w:pStyle w:val="Listecontinue5"/>
              <w:spacing w:after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F666FF">
              <w:rPr>
                <w:rFonts w:asciiTheme="majorBidi" w:hAnsiTheme="majorBidi" w:cstheme="majorBidi"/>
                <w:b/>
                <w:iCs/>
              </w:rPr>
              <w:t>(sans bon ni réf)</w:t>
            </w:r>
          </w:p>
        </w:tc>
        <w:tc>
          <w:tcPr>
            <w:tcW w:w="1138" w:type="dxa"/>
            <w:vAlign w:val="center"/>
          </w:tcPr>
          <w:p w14:paraId="5677C95F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valeurs</w:t>
            </w:r>
          </w:p>
        </w:tc>
        <w:tc>
          <w:tcPr>
            <w:tcW w:w="1382" w:type="dxa"/>
            <w:vAlign w:val="center"/>
          </w:tcPr>
          <w:p w14:paraId="4C752B16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Réfaction</w:t>
            </w:r>
          </w:p>
        </w:tc>
        <w:tc>
          <w:tcPr>
            <w:tcW w:w="1559" w:type="dxa"/>
            <w:vAlign w:val="center"/>
          </w:tcPr>
          <w:p w14:paraId="4602C235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Bonification</w:t>
            </w:r>
          </w:p>
        </w:tc>
        <w:tc>
          <w:tcPr>
            <w:tcW w:w="1451" w:type="dxa"/>
            <w:vAlign w:val="center"/>
          </w:tcPr>
          <w:p w14:paraId="72E15593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4A7412">
              <w:rPr>
                <w:rFonts w:asciiTheme="majorBidi" w:hAnsiTheme="majorBidi" w:cstheme="majorBidi"/>
                <w:b/>
                <w:iCs/>
                <w:sz w:val="22"/>
                <w:szCs w:val="22"/>
              </w:rPr>
              <w:t>Observation</w:t>
            </w:r>
          </w:p>
        </w:tc>
      </w:tr>
      <w:tr w:rsidR="003D2469" w:rsidRPr="00B2508E" w14:paraId="3731748A" w14:textId="77777777" w:rsidTr="007B5E72">
        <w:trPr>
          <w:trHeight w:val="266"/>
        </w:trPr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84D1" w14:textId="77777777" w:rsidR="003D2469" w:rsidRPr="00B2508E" w:rsidRDefault="003D2469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Poids spécifique (kg/hl)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016A" w14:textId="77777777" w:rsidR="003D2469" w:rsidRPr="008230BD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=78.000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D04841" w14:textId="77777777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psv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70AC1E" w14:textId="77777777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psr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87F82E" w14:textId="64AF4BEB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psb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  <w:r w:rsidR="00845F01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DA</w:t>
            </w:r>
          </w:p>
        </w:tc>
        <w:tc>
          <w:tcPr>
            <w:tcW w:w="14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48CB2A" w14:textId="77777777" w:rsidR="006B5A7A" w:rsidRPr="007B5E72" w:rsidRDefault="006B5A7A" w:rsidP="006B5A7A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</w:rPr>
            </w:pPr>
            <w:r w:rsidRPr="007B5E72">
              <w:rPr>
                <w:rFonts w:asciiTheme="majorBidi" w:hAnsiTheme="majorBidi" w:cstheme="majorBidi"/>
                <w:b/>
                <w:iCs/>
                <w:color w:val="FF0000"/>
              </w:rPr>
              <w:t>P</w:t>
            </w:r>
            <w:bookmarkStart w:id="0" w:name="_GoBack"/>
            <w:bookmarkEnd w:id="0"/>
            <w:r w:rsidRPr="007B5E72">
              <w:rPr>
                <w:rFonts w:asciiTheme="majorBidi" w:hAnsiTheme="majorBidi" w:cstheme="majorBidi"/>
                <w:b/>
                <w:iCs/>
                <w:color w:val="FF0000"/>
              </w:rPr>
              <w:t>RODUIT</w:t>
            </w:r>
          </w:p>
          <w:p w14:paraId="16A6C48E" w14:textId="77777777" w:rsidR="006B5A7A" w:rsidRPr="007B5E72" w:rsidRDefault="006B5A7A" w:rsidP="006B5A7A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</w:rPr>
            </w:pPr>
            <w:r w:rsidRPr="007B5E72">
              <w:rPr>
                <w:rFonts w:asciiTheme="majorBidi" w:hAnsiTheme="majorBidi" w:cstheme="majorBidi"/>
                <w:b/>
                <w:iCs/>
                <w:color w:val="FF0000"/>
              </w:rPr>
              <w:t>SAIN</w:t>
            </w:r>
          </w:p>
          <w:p w14:paraId="16CF3B34" w14:textId="77777777" w:rsidR="006B5A7A" w:rsidRPr="007B5E72" w:rsidRDefault="006B5A7A" w:rsidP="006B5A7A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</w:rPr>
            </w:pPr>
            <w:r w:rsidRPr="007B5E72">
              <w:rPr>
                <w:rFonts w:asciiTheme="majorBidi" w:hAnsiTheme="majorBidi" w:cstheme="majorBidi"/>
                <w:b/>
                <w:iCs/>
                <w:color w:val="FF0000"/>
              </w:rPr>
              <w:t>LOYAL</w:t>
            </w:r>
          </w:p>
          <w:p w14:paraId="271EF589" w14:textId="77777777" w:rsidR="006B5A7A" w:rsidRPr="007B5E72" w:rsidRDefault="006B5A7A" w:rsidP="006B5A7A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</w:rPr>
            </w:pPr>
            <w:r w:rsidRPr="007B5E72">
              <w:rPr>
                <w:rFonts w:asciiTheme="majorBidi" w:hAnsiTheme="majorBidi" w:cstheme="majorBidi"/>
                <w:b/>
                <w:iCs/>
                <w:color w:val="FF0000"/>
              </w:rPr>
              <w:t>ET</w:t>
            </w:r>
          </w:p>
          <w:p w14:paraId="69BE52B9" w14:textId="77777777" w:rsidR="006B5A7A" w:rsidRPr="007B5E72" w:rsidRDefault="006B5A7A" w:rsidP="006B5A7A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</w:rPr>
            </w:pPr>
            <w:r w:rsidRPr="007B5E72">
              <w:rPr>
                <w:rFonts w:asciiTheme="majorBidi" w:hAnsiTheme="majorBidi" w:cstheme="majorBidi"/>
                <w:b/>
                <w:iCs/>
                <w:color w:val="FF0000"/>
              </w:rPr>
              <w:t>MARCHAND</w:t>
            </w:r>
          </w:p>
          <w:p w14:paraId="457867C3" w14:textId="77777777" w:rsidR="003D2469" w:rsidRPr="00B2508E" w:rsidRDefault="003D2469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3D2469" w:rsidRPr="00B2508E" w14:paraId="1CF09D6F" w14:textId="77777777" w:rsidTr="007B5E72">
        <w:trPr>
          <w:trHeight w:val="266"/>
        </w:trPr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9DA8" w14:textId="77777777" w:rsidR="003D2469" w:rsidRPr="00B2508E" w:rsidRDefault="003D2469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Teneur en eau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39D4" w14:textId="77777777" w:rsidR="003D2469" w:rsidRPr="005D01FE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5D01FE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≤17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40606756" w14:textId="77777777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tnev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4D69289B" w14:textId="77777777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tner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6479E65" w14:textId="77777777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tneb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946B9A" w14:textId="77777777" w:rsidR="003D2469" w:rsidRPr="00B2508E" w:rsidRDefault="003D2469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4FB01991" w14:textId="77777777" w:rsidTr="007B5E72">
        <w:trPr>
          <w:trHeight w:val="266"/>
        </w:trPr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5E6D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Ergo(%)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50CA" w14:textId="77777777" w:rsidR="00E15170" w:rsidRPr="005D01F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5D01FE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≤0.05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18234361" w14:textId="6A5AECD2" w:rsidR="00E15170" w:rsidRDefault="00C413B1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1BDCAC98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BD5FA36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ECF642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51A1B0EE" w14:textId="77777777" w:rsidTr="007B5E72">
        <w:trPr>
          <w:trHeight w:val="266"/>
        </w:trPr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67B" w14:textId="77777777" w:rsidR="00E15170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Graines nuisibles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4840" w14:textId="77777777" w:rsidR="00E15170" w:rsidRPr="005D01F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5D01FE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≤0.1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50AAA899" w14:textId="4760B258" w:rsidR="00E15170" w:rsidRDefault="00C413B1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3E12DE42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4E55A4C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C60B06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148F05BC" w14:textId="77777777" w:rsidTr="007B5E72">
        <w:trPr>
          <w:trHeight w:val="266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430D8CCD" w14:textId="77777777" w:rsidR="00E15170" w:rsidRPr="00767BED" w:rsidRDefault="00E15170" w:rsidP="00F04B8F">
            <w:pPr>
              <w:pStyle w:val="Listecontinue5"/>
              <w:ind w:left="113" w:right="113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  <w:lang w:val="en-US"/>
              </w:rPr>
            </w:pPr>
            <w:r w:rsidRPr="00767BED">
              <w:rPr>
                <w:rFonts w:asciiTheme="majorBidi" w:hAnsiTheme="majorBidi" w:cstheme="majorBidi"/>
                <w:b/>
                <w:iCs/>
                <w:sz w:val="24"/>
                <w:szCs w:val="24"/>
                <w:lang w:val="en-US"/>
              </w:rPr>
              <w:t>Imp. 1</w:t>
            </w:r>
            <w:r w:rsidRPr="00767BED">
              <w:rPr>
                <w:rFonts w:asciiTheme="majorBidi" w:hAnsiTheme="majorBidi" w:cstheme="majorBidi"/>
                <w:b/>
                <w:iCs/>
                <w:sz w:val="24"/>
                <w:szCs w:val="24"/>
                <w:vertAlign w:val="superscript"/>
                <w:lang w:val="en-US"/>
              </w:rPr>
              <w:t>ere</w:t>
            </w:r>
            <w:r w:rsidRPr="00767BED">
              <w:rPr>
                <w:rFonts w:asciiTheme="majorBidi" w:hAnsiTheme="majorBidi" w:cstheme="majorBidi"/>
                <w:b/>
                <w:iCs/>
                <w:sz w:val="24"/>
                <w:szCs w:val="24"/>
                <w:lang w:val="en-US"/>
              </w:rPr>
              <w:t xml:space="preserve"> cat</w:t>
            </w:r>
          </w:p>
          <w:p w14:paraId="79DF755A" w14:textId="77777777" w:rsidR="00E15170" w:rsidRPr="00767BED" w:rsidRDefault="00E15170" w:rsidP="00F04B8F">
            <w:pPr>
              <w:pStyle w:val="Listecontinue5"/>
              <w:ind w:left="113" w:right="113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  <w:lang w:val="en-US"/>
              </w:rPr>
            </w:pPr>
          </w:p>
          <w:p w14:paraId="0CA5F895" w14:textId="77777777" w:rsidR="00E15170" w:rsidRPr="00767BED" w:rsidRDefault="00E15170" w:rsidP="00F04B8F">
            <w:pPr>
              <w:pStyle w:val="Listecontinue5"/>
              <w:ind w:left="113" w:right="113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  <w:lang w:val="en-US"/>
              </w:rPr>
            </w:pPr>
            <w:r w:rsidRPr="00767BED">
              <w:rPr>
                <w:rFonts w:asciiTheme="majorBidi" w:hAnsiTheme="majorBidi" w:cstheme="majorBidi"/>
                <w:b/>
                <w:iCs/>
                <w:sz w:val="24"/>
                <w:szCs w:val="24"/>
                <w:lang w:val="en-US"/>
              </w:rPr>
              <w:t>Imp. 1</w:t>
            </w:r>
            <w:r w:rsidRPr="00767BED">
              <w:rPr>
                <w:rFonts w:asciiTheme="majorBidi" w:hAnsiTheme="majorBidi" w:cstheme="majorBidi"/>
                <w:b/>
                <w:iCs/>
                <w:sz w:val="24"/>
                <w:szCs w:val="24"/>
                <w:vertAlign w:val="superscript"/>
                <w:lang w:val="en-US"/>
              </w:rPr>
              <w:t>ere</w:t>
            </w:r>
            <w:r w:rsidRPr="00767BED">
              <w:rPr>
                <w:rFonts w:asciiTheme="majorBidi" w:hAnsiTheme="majorBidi" w:cstheme="majorBidi"/>
                <w:b/>
                <w:iCs/>
                <w:sz w:val="24"/>
                <w:szCs w:val="24"/>
                <w:lang w:val="en-US"/>
              </w:rPr>
              <w:t xml:space="preserve"> cat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1B68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Débris végétaux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5639" w14:textId="77777777" w:rsidR="00E15170" w:rsidRDefault="00E15170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662EA2B2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dbv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26246646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D745C93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1068BD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5E34FE93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DBC66D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283B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Matière inerte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10BC" w14:textId="77777777" w:rsidR="00E15170" w:rsidRDefault="00E15170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31EAEA11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mtiv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1C226BFD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F958C45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331838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4D0CC957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172C43" w14:textId="77777777" w:rsidR="00E15170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DE88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chauffés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D93B" w14:textId="77777777" w:rsidR="00E15170" w:rsidRDefault="00E15170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45C6D67" w14:textId="4D679150" w:rsidR="00E15170" w:rsidRPr="00B2508E" w:rsidRDefault="00845F01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68DDA809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845423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9C87A6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4AFF8047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94E6DE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D1CE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sans valeur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88C1" w14:textId="77777777" w:rsidR="00E15170" w:rsidRDefault="00E15170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4D652170" w14:textId="0C57749E" w:rsidR="00E15170" w:rsidRPr="00B2508E" w:rsidRDefault="00845F01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3BC0B0E9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A4FB1B5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616F82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07F1BC04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E90A85" w14:textId="77777777" w:rsidR="00E15170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6B47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cariés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7044" w14:textId="77777777" w:rsidR="00E15170" w:rsidRDefault="00E15170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1AACA2B8" w14:textId="2A387F74" w:rsidR="00E15170" w:rsidRPr="00B2508E" w:rsidRDefault="00845F01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6BEB214B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66930C9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815047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3D2469" w:rsidRPr="00B2508E" w14:paraId="16868603" w14:textId="77777777" w:rsidTr="007B5E72">
        <w:trPr>
          <w:trHeight w:val="269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A19E" w14:textId="77777777" w:rsidR="003D2469" w:rsidRPr="000A04EB" w:rsidRDefault="003D2469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2521" w14:textId="77777777" w:rsidR="003D2469" w:rsidRPr="000A04EB" w:rsidRDefault="003D2469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sz w:val="28"/>
                <w:szCs w:val="28"/>
              </w:rPr>
            </w:pPr>
            <w:r w:rsidRPr="000A04EB">
              <w:rPr>
                <w:rFonts w:asciiTheme="majorBidi" w:hAnsiTheme="majorBidi" w:cstheme="majorBidi"/>
                <w:b/>
                <w:iCs/>
                <w:sz w:val="28"/>
                <w:szCs w:val="28"/>
              </w:rPr>
              <w:t>Total(%)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510E" w14:textId="77777777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F467FC6" w14:textId="77777777" w:rsidR="003D2469" w:rsidRPr="00B2508E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{{tt1v}}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1EA081CF" w14:textId="77777777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{{tt1r}}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EA0A27E" w14:textId="2550B0E9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{{tt1b}}</w:t>
            </w:r>
            <w:r w:rsidR="00845F01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DA</w:t>
            </w: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866968" w14:textId="77777777" w:rsidR="003D2469" w:rsidRPr="00B2508E" w:rsidRDefault="003D2469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3D2469" w:rsidRPr="00B2508E" w14:paraId="6930D2AB" w14:textId="77777777" w:rsidTr="007B5E72">
        <w:trPr>
          <w:trHeight w:val="53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41CFE2A7" w14:textId="77777777" w:rsidR="003D2469" w:rsidRDefault="003D2469" w:rsidP="00F04B8F">
            <w:pPr>
              <w:pStyle w:val="Listecontinue5"/>
              <w:ind w:left="113" w:right="113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Imp2</w:t>
            </w: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  <w:vertAlign w:val="superscript"/>
              </w:rPr>
              <w:t xml:space="preserve">eme </w:t>
            </w: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cat</w:t>
            </w:r>
          </w:p>
          <w:p w14:paraId="5F36F808" w14:textId="77777777" w:rsidR="003D2469" w:rsidRDefault="003D2469" w:rsidP="00F04B8F">
            <w:pPr>
              <w:pStyle w:val="Listecontinue5"/>
              <w:ind w:left="113" w:right="113"/>
              <w:jc w:val="left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5AD6432A" w14:textId="77777777" w:rsidR="003D2469" w:rsidRDefault="003D2469" w:rsidP="00F04B8F">
            <w:pPr>
              <w:pStyle w:val="Listecontinue5"/>
              <w:ind w:left="113" w:right="113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68DB908D" w14:textId="77777777" w:rsidR="003D2469" w:rsidRDefault="003D2469" w:rsidP="00F04B8F">
            <w:pPr>
              <w:pStyle w:val="Listecontinue5"/>
              <w:ind w:left="113" w:right="113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4A455973" w14:textId="77777777" w:rsidR="003D2469" w:rsidRPr="00B2508E" w:rsidRDefault="003D2469" w:rsidP="00F04B8F">
            <w:pPr>
              <w:pStyle w:val="Listecontinue5"/>
              <w:ind w:left="113" w:right="113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Imp2</w:t>
            </w: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  <w:vertAlign w:val="superscript"/>
              </w:rPr>
              <w:t xml:space="preserve">eme </w:t>
            </w:r>
            <w:r w:rsidRPr="00B2508E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cat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5DA7" w14:textId="77777777" w:rsidR="003D2469" w:rsidRPr="00BA3592" w:rsidRDefault="003D2469" w:rsidP="00F04B8F">
            <w:pPr>
              <w:pStyle w:val="Listecontinue5"/>
              <w:spacing w:after="0"/>
              <w:ind w:right="0"/>
              <w:jc w:val="left"/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</w:pPr>
            <w:r w:rsidRPr="00BA3592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cassés (%)</w:t>
            </w:r>
          </w:p>
          <w:p w14:paraId="5466B771" w14:textId="77777777" w:rsidR="003D2469" w:rsidRPr="000A04EB" w:rsidRDefault="003D2469" w:rsidP="00F04B8F">
            <w:pPr>
              <w:pStyle w:val="Listecontinue5"/>
              <w:spacing w:after="0"/>
              <w:ind w:right="0"/>
              <w:jc w:val="left"/>
              <w:rPr>
                <w:rFonts w:asciiTheme="majorBidi" w:hAnsiTheme="majorBidi" w:cstheme="majorBidi"/>
                <w:b/>
                <w:iCs/>
                <w:sz w:val="28"/>
                <w:szCs w:val="28"/>
              </w:rPr>
            </w:pPr>
            <w:r w:rsidRPr="000A04EB">
              <w:rPr>
                <w:rFonts w:asciiTheme="majorBidi" w:hAnsiTheme="majorBidi" w:cstheme="majorBidi"/>
                <w:b/>
                <w:iCs/>
                <w:sz w:val="22"/>
                <w:szCs w:val="22"/>
              </w:rPr>
              <w:t>(</w:t>
            </w:r>
            <w:r w:rsidRPr="000A04EB">
              <w:rPr>
                <w:rFonts w:asciiTheme="majorBidi" w:hAnsiTheme="majorBidi" w:cstheme="majorBidi"/>
                <w:b/>
                <w:iCs/>
                <w:sz w:val="18"/>
                <w:szCs w:val="18"/>
              </w:rPr>
              <w:t>Le dessous du tamis 20.2.1mm)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59D9" w14:textId="77777777" w:rsidR="003D2469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≤3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6BB8D9C" w14:textId="77777777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gcv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643460DA" w14:textId="7DF71D14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gcr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  <w:r w:rsidR="0044698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DA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8747A77" w14:textId="77777777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gcb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8AF6F4" w14:textId="77777777" w:rsidR="003D2469" w:rsidRPr="00B2508E" w:rsidRDefault="003D2469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64B3E90C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0ED6C5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0595" w14:textId="77777777" w:rsidR="00E15170" w:rsidRDefault="00E15170" w:rsidP="00F04B8F">
            <w:pPr>
              <w:pStyle w:val="Listecontinue5"/>
              <w:spacing w:after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A3592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maigres (%)</w:t>
            </w:r>
          </w:p>
          <w:p w14:paraId="42ACD994" w14:textId="77777777" w:rsidR="00E15170" w:rsidRPr="00BA3592" w:rsidRDefault="00E15170" w:rsidP="00F04B8F">
            <w:pPr>
              <w:pStyle w:val="Listecontinue5"/>
              <w:spacing w:after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  <w:vertAlign w:val="superscript"/>
              </w:rPr>
            </w:pPr>
            <w:r w:rsidRPr="00BA3592">
              <w:rPr>
                <w:rFonts w:asciiTheme="majorBidi" w:hAnsiTheme="majorBidi" w:cstheme="majorBidi"/>
                <w:b/>
                <w:iCs/>
              </w:rPr>
              <w:t>(le dessous du tamis 20.20mm)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E24C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7AD799F" w14:textId="77777777" w:rsidR="00E15170" w:rsidRDefault="00E15170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gmx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251F6D8E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1BA9B2E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00F33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52433CFB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00632C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8BD0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Gains échaudés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9BEE" w14:textId="77777777" w:rsidR="00E15170" w:rsidRPr="0070354D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85BCC7C" w14:textId="77777777" w:rsidR="00E15170" w:rsidRDefault="00E15170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gehv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44C06E6A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558A948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6301A7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734F37C7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8756CD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ECB5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Grains 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germés </w:t>
            </w: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CDDF" w14:textId="77777777" w:rsidR="00E15170" w:rsidRPr="00CA2795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49D8B010" w14:textId="0EE376CC" w:rsidR="00E15170" w:rsidRDefault="00845F01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18E73DAA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A357327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8F9B8C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168F3EE6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1BB91D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760F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</w:t>
            </w: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punaisés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0634" w14:textId="77777777" w:rsidR="00E15170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1521A9D2" w14:textId="12417B77" w:rsidR="00E15170" w:rsidRDefault="00845F01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477CA838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44E3866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D6628B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155CB7FD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6CAD36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82D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piqués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5BBB" w14:textId="77777777" w:rsidR="00E15170" w:rsidRPr="00CA2795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33FEF66B" w14:textId="6FB64BC7" w:rsidR="00E15170" w:rsidRDefault="00845F01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57402669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30E652E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4C8A26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0B48114C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0B12C5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C956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Grains boutés 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C3CE" w14:textId="77777777" w:rsidR="00E15170" w:rsidRPr="005D01F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5D01FE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≤4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6CAF8E53" w14:textId="12352B19" w:rsidR="00E15170" w:rsidRDefault="00845F01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25F3F3D9" w14:textId="77777777" w:rsidR="00E15170" w:rsidRPr="00B2508E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grbtr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DEA2AD" w14:textId="77777777" w:rsidR="00E15170" w:rsidRPr="00B2508E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grbtb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138E54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6B547A02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CC4FD9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1D5C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mouchetés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0FB" w14:textId="77777777" w:rsidR="00E15170" w:rsidRPr="00CA2795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 w:rsidRPr="00CA2795"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194AEFDE" w14:textId="77777777" w:rsidR="00E15170" w:rsidRDefault="00E15170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gmv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6AE0D397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E222DAF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3F66B9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0750A0C6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D97E69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5A57" w14:textId="77777777" w:rsidR="00E15170" w:rsidRPr="00F666FF" w:rsidRDefault="00E15170" w:rsidP="00F04B8F">
            <w:pPr>
              <w:pStyle w:val="Listecontinue5"/>
              <w:spacing w:after="0"/>
              <w:ind w:right="0"/>
              <w:jc w:val="left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F666FF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Grain étrangers </w:t>
            </w:r>
          </w:p>
          <w:p w14:paraId="233D6711" w14:textId="77777777" w:rsidR="00E15170" w:rsidRPr="00B2508E" w:rsidRDefault="00E15170" w:rsidP="00F04B8F">
            <w:pPr>
              <w:pStyle w:val="Listecontinue5"/>
              <w:spacing w:after="0"/>
              <w:ind w:right="0"/>
              <w:jc w:val="left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F666FF">
              <w:rPr>
                <w:rFonts w:asciiTheme="majorBidi" w:hAnsiTheme="majorBidi" w:cstheme="majorBidi"/>
                <w:bCs/>
                <w:iCs/>
                <w:sz w:val="22"/>
                <w:szCs w:val="22"/>
              </w:rPr>
              <w:t>Utilisables pour le bétail 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B824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E500311" w14:textId="77777777" w:rsidR="00E15170" w:rsidRDefault="00E15170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getv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2E924951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D136D5C" w14:textId="77777777" w:rsidR="00E15170" w:rsidRPr="00B2508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574075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3D2469" w:rsidRPr="00B2508E" w14:paraId="29B44404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347E5B" w14:textId="77777777" w:rsidR="003D2469" w:rsidRPr="00B2508E" w:rsidRDefault="003D2469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4C43" w14:textId="77777777" w:rsidR="003D2469" w:rsidRPr="00F666FF" w:rsidRDefault="003D2469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F666FF">
              <w:rPr>
                <w:rFonts w:asciiTheme="majorBidi" w:hAnsiTheme="majorBidi" w:cstheme="majorBidi"/>
                <w:b/>
                <w:iCs/>
                <w:sz w:val="28"/>
                <w:szCs w:val="28"/>
              </w:rPr>
              <w:t>Total(%)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9310" w14:textId="77777777" w:rsidR="003D2469" w:rsidRPr="00B2508E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≤10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364895CB" w14:textId="77777777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{{tt2v}}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19A76371" w14:textId="77777777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{{tt2r}}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59E9F98" w14:textId="77777777" w:rsidR="003D2469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{{tt2b}}</w:t>
            </w: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5D773D" w14:textId="77777777" w:rsidR="003D2469" w:rsidRPr="00B2508E" w:rsidRDefault="003D2469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2392C312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A213D1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DB8A" w14:textId="77777777" w:rsidR="00E15170" w:rsidRPr="00D215D9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</w:pPr>
            <w:r w:rsidRPr="00D215D9"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  <w:t xml:space="preserve">Indice </w:t>
            </w:r>
            <w:proofErr w:type="spellStart"/>
            <w:r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  <w:t>N</w:t>
            </w:r>
            <w:r w:rsidRPr="00D215D9"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  <w:t>otin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3A31" w14:textId="77777777" w:rsidR="00E15170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245A236C" w14:textId="03F27C33" w:rsidR="00E15170" w:rsidRDefault="00845F01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310DB3DC" w14:textId="77777777" w:rsidR="00E15170" w:rsidRPr="00B2508E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indr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5B9DFA7" w14:textId="77777777" w:rsidR="00E15170" w:rsidRPr="00B2508E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indb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C5F69C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5D7878AC" w14:textId="77777777" w:rsidTr="007B5E72">
        <w:trPr>
          <w:trHeight w:val="26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5261E1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D480" w14:textId="77777777" w:rsidR="00E15170" w:rsidRDefault="00E15170" w:rsidP="0002096E">
            <w:pPr>
              <w:pStyle w:val="Listecontinue5"/>
              <w:spacing w:after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Ble</w:t>
            </w:r>
            <w:proofErr w:type="spell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tendre dans </w:t>
            </w:r>
            <w:proofErr w:type="spellStart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ble</w:t>
            </w:r>
            <w:proofErr w:type="spell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dur</w:t>
            </w:r>
            <w:r w:rsidRPr="00B2508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(%)</w:t>
            </w:r>
          </w:p>
          <w:p w14:paraId="26C1EB39" w14:textId="77777777" w:rsidR="00E15170" w:rsidRPr="005D01F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18"/>
                <w:szCs w:val="18"/>
              </w:rPr>
            </w:pPr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 xml:space="preserve">(jusqu’à 2.5% le </w:t>
            </w:r>
            <w:proofErr w:type="spellStart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>ble</w:t>
            </w:r>
            <w:proofErr w:type="spellEnd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 xml:space="preserve"> tendre entre dans le calcul de l’indice </w:t>
            </w:r>
            <w:proofErr w:type="spellStart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>notin</w:t>
            </w:r>
            <w:proofErr w:type="spellEnd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 xml:space="preserve"> assimile </w:t>
            </w:r>
            <w:proofErr w:type="spellStart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>a</w:t>
            </w:r>
            <w:proofErr w:type="spellEnd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 xml:space="preserve"> un </w:t>
            </w:r>
            <w:proofErr w:type="spellStart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>ble</w:t>
            </w:r>
            <w:proofErr w:type="spellEnd"/>
            <w:r w:rsidRPr="005D01FE">
              <w:rPr>
                <w:rFonts w:asciiTheme="majorBidi" w:hAnsiTheme="majorBidi" w:cstheme="majorBidi"/>
                <w:bCs/>
                <w:iCs/>
                <w:sz w:val="14"/>
                <w:szCs w:val="14"/>
              </w:rPr>
              <w:t xml:space="preserve"> dur mitadine a 100%)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B070" w14:textId="77777777" w:rsidR="00E15170" w:rsidRPr="005D01FE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5D01FE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≤2.5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9A2A483" w14:textId="77777777" w:rsidR="00E15170" w:rsidRDefault="003D2469" w:rsidP="003D246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btdv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3F8DF7C0" w14:textId="77777777" w:rsidR="00E15170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btdr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4666980" w14:textId="1AD7C3A8" w:rsidR="00E15170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btdb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  <w:r w:rsidR="00845F01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DA</w:t>
            </w:r>
          </w:p>
        </w:tc>
        <w:tc>
          <w:tcPr>
            <w:tcW w:w="14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EA2ACB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E15170" w:rsidRPr="00B2508E" w14:paraId="56FA7DCE" w14:textId="77777777" w:rsidTr="007B5E72">
        <w:trPr>
          <w:trHeight w:val="266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50E6" w14:textId="77777777" w:rsidR="00E15170" w:rsidRPr="00B2508E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6F69" w14:textId="77777777" w:rsidR="00E15170" w:rsidRPr="00F666FF" w:rsidRDefault="00E15170" w:rsidP="00F04B8F">
            <w:pPr>
              <w:pStyle w:val="Listecontinue5"/>
              <w:ind w:right="0"/>
              <w:jc w:val="both"/>
              <w:rPr>
                <w:rFonts w:asciiTheme="majorBidi" w:hAnsiTheme="majorBidi" w:cstheme="majorBidi"/>
                <w:b/>
                <w:iCs/>
                <w:sz w:val="28"/>
                <w:szCs w:val="28"/>
              </w:rPr>
            </w:pPr>
            <w:r w:rsidRPr="00F666FF">
              <w:rPr>
                <w:rFonts w:asciiTheme="majorBidi" w:hAnsiTheme="majorBidi" w:cstheme="majorBidi"/>
                <w:b/>
                <w:iCs/>
                <w:sz w:val="28"/>
                <w:szCs w:val="28"/>
              </w:rPr>
              <w:t>Total(%)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B955" w14:textId="77777777" w:rsidR="00E15170" w:rsidRDefault="00E15170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11.01-12.00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1506AF79" w14:textId="77777777" w:rsidR="00E15170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ttcv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14:paraId="3C867446" w14:textId="2AA0878F" w:rsidR="00E15170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ttc</w:t>
            </w:r>
            <w:r w:rsidR="00BA700D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c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D276791" w14:textId="6AB16344" w:rsidR="00E15170" w:rsidRDefault="003D2469" w:rsidP="003D2469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ttc</w:t>
            </w:r>
            <w:r w:rsidR="00BA700D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n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  <w:r w:rsidR="00845F01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DA</w:t>
            </w:r>
          </w:p>
        </w:tc>
        <w:tc>
          <w:tcPr>
            <w:tcW w:w="145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BBCD9C0" w14:textId="77777777" w:rsidR="00E15170" w:rsidRPr="00B2508E" w:rsidRDefault="00E15170" w:rsidP="00F04B8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BA700D" w:rsidRPr="00B2508E" w14:paraId="740B72FB" w14:textId="3488BBF8" w:rsidTr="007B5E72">
        <w:trPr>
          <w:trHeight w:val="311"/>
        </w:trPr>
        <w:tc>
          <w:tcPr>
            <w:tcW w:w="65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B9269E" w14:textId="05C3FEF6" w:rsidR="00BA700D" w:rsidRPr="008B016A" w:rsidRDefault="00BA700D" w:rsidP="00BA700D">
            <w:pPr>
              <w:pStyle w:val="Listecontinue5"/>
              <w:ind w:right="0"/>
              <w:jc w:val="left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 xml:space="preserve">                        Total des bonifications et réfactions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69633" w14:textId="42D1054E" w:rsidR="00BA700D" w:rsidRPr="008B016A" w:rsidRDefault="00BA700D" w:rsidP="00BA700D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ttcr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  <w:r w:rsidR="00845F01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98D966" w14:textId="53A2885F" w:rsidR="00BA700D" w:rsidRPr="008B016A" w:rsidRDefault="00BA700D" w:rsidP="00BA700D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ttcb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  <w:r w:rsidR="00845F01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DA</w:t>
            </w:r>
          </w:p>
        </w:tc>
        <w:tc>
          <w:tcPr>
            <w:tcW w:w="14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C9FE272" w14:textId="77777777" w:rsidR="00BA700D" w:rsidRPr="008B016A" w:rsidRDefault="00BA700D" w:rsidP="00BA700D">
            <w:pPr>
              <w:pStyle w:val="Listecontinue5"/>
              <w:ind w:right="0"/>
              <w:jc w:val="left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</w:tbl>
    <w:p w14:paraId="7647037D" w14:textId="77777777" w:rsidR="00E15170" w:rsidRPr="00DD5AF3" w:rsidRDefault="00E15170" w:rsidP="00E15170">
      <w:pPr>
        <w:spacing w:after="0" w:line="240" w:lineRule="auto"/>
        <w:rPr>
          <w:rFonts w:asciiTheme="majorBidi" w:eastAsia="Times New Roman" w:hAnsiTheme="majorBidi" w:cstheme="majorBidi"/>
          <w:bCs/>
          <w:iCs/>
          <w:sz w:val="20"/>
          <w:szCs w:val="20"/>
        </w:rPr>
      </w:pPr>
      <w:r w:rsidRPr="00DD5AF3">
        <w:rPr>
          <w:rFonts w:asciiTheme="majorBidi" w:eastAsia="Times New Roman" w:hAnsiTheme="majorBidi" w:cstheme="majorBidi"/>
          <w:b/>
          <w:iCs/>
        </w:rPr>
        <w:t>Référence</w:t>
      </w:r>
      <w:r w:rsidRPr="00DD5AF3">
        <w:rPr>
          <w:rFonts w:asciiTheme="majorBidi" w:eastAsia="Times New Roman" w:hAnsiTheme="majorBidi" w:cstheme="majorBidi"/>
          <w:b/>
          <w:iCs/>
          <w:sz w:val="20"/>
          <w:szCs w:val="20"/>
        </w:rPr>
        <w:t xml:space="preserve"> :</w:t>
      </w:r>
      <w:r w:rsidRPr="00DD5AF3">
        <w:rPr>
          <w:rFonts w:asciiTheme="majorBidi" w:eastAsia="Times New Roman" w:hAnsiTheme="majorBidi" w:cstheme="majorBidi"/>
          <w:bCs/>
          <w:iCs/>
          <w:sz w:val="20"/>
          <w:szCs w:val="20"/>
        </w:rPr>
        <w:t xml:space="preserve"> Décret n°88-152 du 26 juillet 1988 fixant les barèmes de bonification et réfaction applicables aux céréales et légumes sec.</w:t>
      </w:r>
    </w:p>
    <w:p w14:paraId="1D5DB970" w14:textId="77777777" w:rsidR="00E15170" w:rsidRPr="00843A3B" w:rsidRDefault="00E15170" w:rsidP="00E15170">
      <w:pPr>
        <w:spacing w:after="0" w:line="240" w:lineRule="auto"/>
        <w:rPr>
          <w:rFonts w:asciiTheme="majorBidi" w:eastAsia="Times New Roman" w:hAnsiTheme="majorBidi" w:cstheme="majorBidi"/>
          <w:bCs/>
          <w:iCs/>
          <w:sz w:val="34"/>
          <w:szCs w:val="34"/>
        </w:rPr>
      </w:pPr>
      <w:r w:rsidRPr="00DD5AF3">
        <w:rPr>
          <w:rFonts w:asciiTheme="majorBidi" w:eastAsia="Times New Roman" w:hAnsiTheme="majorBidi" w:cstheme="majorBidi"/>
          <w:bCs/>
          <w:iCs/>
          <w:sz w:val="20"/>
          <w:szCs w:val="20"/>
        </w:rPr>
        <w:t>III</w:t>
      </w:r>
      <w:r w:rsidRPr="00DD5AF3">
        <w:rPr>
          <w:rFonts w:asciiTheme="majorBidi" w:eastAsia="Times New Roman" w:hAnsiTheme="majorBidi" w:cstheme="majorBidi"/>
          <w:bCs/>
          <w:iCs/>
          <w:sz w:val="20"/>
          <w:szCs w:val="20"/>
          <w:vertAlign w:val="superscript"/>
        </w:rPr>
        <w:t>ème</w:t>
      </w:r>
      <w:r w:rsidRPr="00DD5AF3">
        <w:rPr>
          <w:rFonts w:asciiTheme="majorBidi" w:eastAsia="Times New Roman" w:hAnsiTheme="majorBidi" w:cstheme="majorBidi"/>
          <w:bCs/>
          <w:iCs/>
          <w:sz w:val="20"/>
          <w:szCs w:val="20"/>
        </w:rPr>
        <w:t xml:space="preserve"> partie : Relations entre O.A.I.C organismes stockeurs, industrie de transformation et autre utilisations.</w:t>
      </w:r>
    </w:p>
    <w:p w14:paraId="2F9FCE3D" w14:textId="77777777" w:rsidR="00E15170" w:rsidRDefault="00E15170" w:rsidP="00E15170">
      <w:pPr>
        <w:spacing w:after="0"/>
        <w:rPr>
          <w:rFonts w:asciiTheme="majorBidi" w:eastAsia="Times New Roman" w:hAnsiTheme="majorBidi" w:cstheme="majorBidi"/>
          <w:bCs/>
          <w:iCs/>
          <w:sz w:val="34"/>
          <w:szCs w:val="34"/>
        </w:rPr>
      </w:pPr>
      <w:r w:rsidRPr="00ED19F9">
        <w:rPr>
          <w:rFonts w:asciiTheme="majorBidi" w:hAnsiTheme="majorBidi" w:cstheme="majorBidi"/>
          <w:b/>
          <w:iCs/>
          <w:sz w:val="32"/>
          <w:szCs w:val="32"/>
        </w:rPr>
        <w:t>Acheteur</w:t>
      </w:r>
      <w:r>
        <w:rPr>
          <w:rFonts w:asciiTheme="majorBidi" w:hAnsiTheme="majorBidi" w:cstheme="majorBidi"/>
          <w:b/>
          <w:iCs/>
          <w:sz w:val="32"/>
          <w:szCs w:val="32"/>
        </w:rPr>
        <w:t xml:space="preserve">                                                                                                </w:t>
      </w:r>
      <w:r w:rsidRPr="00ED19F9">
        <w:rPr>
          <w:rFonts w:asciiTheme="majorBidi" w:hAnsiTheme="majorBidi" w:cstheme="majorBidi"/>
          <w:b/>
          <w:iCs/>
          <w:sz w:val="32"/>
          <w:szCs w:val="32"/>
        </w:rPr>
        <w:t xml:space="preserve"> Agréeur </w:t>
      </w:r>
    </w:p>
    <w:p w14:paraId="20B7B7C1" w14:textId="77777777" w:rsidR="00945055" w:rsidRDefault="00945055"/>
    <w:sectPr w:rsidR="00945055" w:rsidSect="00BA700D">
      <w:pgSz w:w="11907" w:h="16839" w:code="9"/>
      <w:pgMar w:top="180" w:right="720" w:bottom="284" w:left="720" w:header="0" w:footer="0" w:gutter="57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170"/>
    <w:rsid w:val="0002096E"/>
    <w:rsid w:val="000533A9"/>
    <w:rsid w:val="00162E5F"/>
    <w:rsid w:val="00174CEE"/>
    <w:rsid w:val="0023469F"/>
    <w:rsid w:val="003D2469"/>
    <w:rsid w:val="00425FAA"/>
    <w:rsid w:val="0044698C"/>
    <w:rsid w:val="004A7412"/>
    <w:rsid w:val="004D5F85"/>
    <w:rsid w:val="006B5A7A"/>
    <w:rsid w:val="00767BED"/>
    <w:rsid w:val="007B5E72"/>
    <w:rsid w:val="00845F01"/>
    <w:rsid w:val="00861F73"/>
    <w:rsid w:val="0088064E"/>
    <w:rsid w:val="00892128"/>
    <w:rsid w:val="00907B8B"/>
    <w:rsid w:val="00945055"/>
    <w:rsid w:val="00972CE2"/>
    <w:rsid w:val="00A20DEA"/>
    <w:rsid w:val="00A65569"/>
    <w:rsid w:val="00A81FE3"/>
    <w:rsid w:val="00A95F2A"/>
    <w:rsid w:val="00AD1ECC"/>
    <w:rsid w:val="00BA700D"/>
    <w:rsid w:val="00BD3DFB"/>
    <w:rsid w:val="00C413B1"/>
    <w:rsid w:val="00C60702"/>
    <w:rsid w:val="00E15170"/>
    <w:rsid w:val="00E23784"/>
    <w:rsid w:val="00F36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9D73897"/>
  <w15:docId w15:val="{2E5B2BB5-49AE-4C39-BB69-D61E4AD6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iPriority="0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170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continue5">
    <w:name w:val="List Continue 5"/>
    <w:basedOn w:val="Normal"/>
    <w:qFormat/>
    <w:rsid w:val="00E15170"/>
    <w:pPr>
      <w:spacing w:after="120" w:line="240" w:lineRule="auto"/>
      <w:ind w:right="1415"/>
      <w:jc w:val="righ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qualite</dc:creator>
  <cp:lastModifiedBy>qualite</cp:lastModifiedBy>
  <cp:revision>51</cp:revision>
  <cp:lastPrinted>2023-04-12T21:49:00Z</cp:lastPrinted>
  <dcterms:created xsi:type="dcterms:W3CDTF">2023-04-07T12:12:00Z</dcterms:created>
  <dcterms:modified xsi:type="dcterms:W3CDTF">2023-09-14T14:59:00Z</dcterms:modified>
</cp:coreProperties>
</file>