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502A" w14:textId="4C6BC9AB" w:rsidR="009D3AF3" w:rsidRPr="00144285" w:rsidRDefault="009D3AF3" w:rsidP="00E934C4">
      <w:pPr>
        <w:jc w:val="center"/>
        <w:rPr>
          <w:rFonts w:ascii="Frutiger 45 Light" w:hAnsi="Frutiger 45 Light"/>
          <w:b/>
          <w:bCs/>
          <w:sz w:val="24"/>
          <w:lang w:val="en-US"/>
        </w:rPr>
      </w:pPr>
      <w:r w:rsidRPr="00B2538A">
        <w:rPr>
          <w:rFonts w:ascii="Frutiger 45 Light" w:hAnsi="Frutiger 45 Light"/>
          <w:b/>
          <w:bCs/>
          <w:szCs w:val="21"/>
          <w:lang w:val="en-US"/>
        </w:rPr>
        <w:t>RINGKASAN EKSEKUTIF</w:t>
      </w:r>
      <w:r w:rsidR="00032A1C" w:rsidRPr="00B2538A">
        <w:rPr>
          <w:rFonts w:ascii="Frutiger 45 Light" w:hAnsi="Frutiger 45 Light"/>
          <w:b/>
          <w:bCs/>
          <w:szCs w:val="21"/>
          <w:lang w:val="en-US"/>
        </w:rPr>
        <w:t>:</w:t>
      </w:r>
    </w:p>
    <w:p w14:paraId="3CFFFB9C" w14:textId="43647400" w:rsidR="009D3AF3" w:rsidRPr="00144285" w:rsidRDefault="009D3AF3" w:rsidP="00E934C4">
      <w:pPr>
        <w:jc w:val="center"/>
        <w:rPr>
          <w:rFonts w:ascii="Frutiger 45 Light" w:hAnsi="Frutiger 45 Light"/>
          <w:sz w:val="24"/>
          <w:lang w:val="en-US"/>
        </w:rPr>
      </w:pPr>
      <w:bookmarkStart w:id="0" w:name="_Hlk118022220"/>
      <w:r w:rsidRPr="00144285">
        <w:rPr>
          <w:rFonts w:ascii="Frutiger 45 Light" w:hAnsi="Frutiger 45 Light"/>
          <w:b/>
          <w:sz w:val="24"/>
        </w:rPr>
        <w:t xml:space="preserve">FPAS </w:t>
      </w:r>
      <w:r w:rsidRPr="00144285">
        <w:rPr>
          <w:rFonts w:ascii="Frutiger 45 Light" w:hAnsi="Frutiger 45 Light"/>
          <w:b/>
          <w:i/>
          <w:iCs/>
          <w:sz w:val="24"/>
        </w:rPr>
        <w:t>CONSISTENCY CHECK TOOLS</w:t>
      </w:r>
      <w:r w:rsidRPr="00144285">
        <w:rPr>
          <w:rFonts w:ascii="Frutiger 45 Light" w:hAnsi="Frutiger 45 Light"/>
          <w:b/>
          <w:sz w:val="24"/>
        </w:rPr>
        <w:t xml:space="preserve"> DALAM MENDUKUNG EFEKTIVITAS PENERAPAN ARIMBI</w:t>
      </w:r>
      <w:bookmarkEnd w:id="0"/>
    </w:p>
    <w:p w14:paraId="5AF920CA" w14:textId="00AE3A09" w:rsidR="009D3AF3" w:rsidRDefault="00F25FA1">
      <w:pPr>
        <w:ind w:firstLine="720"/>
        <w:jc w:val="both"/>
        <w:rPr>
          <w:rFonts w:ascii="Frutiger 45 Light" w:hAnsi="Frutiger 45 Light"/>
        </w:rPr>
      </w:pPr>
      <w:r w:rsidRPr="00F25FA1">
        <w:rPr>
          <w:rFonts w:ascii="Frutiger 45 Light" w:hAnsi="Frutiger 45 Light"/>
          <w:lang w:val="en-US"/>
        </w:rPr>
        <w:t xml:space="preserve">Dalam rangka melakukan proyeksi dan analisis besaran </w:t>
      </w:r>
      <w:r w:rsidR="00032A1C">
        <w:rPr>
          <w:rFonts w:ascii="Frutiger 45 Light" w:hAnsi="Frutiger 45 Light"/>
          <w:lang w:val="en-US"/>
        </w:rPr>
        <w:t>variable-variabel</w:t>
      </w:r>
      <w:r w:rsidRPr="00F25FA1">
        <w:rPr>
          <w:rFonts w:ascii="Frutiger 45 Light" w:hAnsi="Frutiger 45 Light"/>
          <w:lang w:val="en-US"/>
        </w:rPr>
        <w:t xml:space="preserve"> ekonomi makro, Bank Indonesia mengacu pada </w:t>
      </w:r>
      <w:r w:rsidRPr="00F25FA1">
        <w:rPr>
          <w:rFonts w:ascii="Frutiger 45 Light" w:hAnsi="Frutiger 45 Light"/>
          <w:i/>
          <w:iCs/>
          <w:lang w:val="en-US"/>
        </w:rPr>
        <w:t>Forecasting and Policy Analysis System</w:t>
      </w:r>
      <w:r w:rsidRPr="00F25FA1">
        <w:rPr>
          <w:rFonts w:ascii="Frutiger 45 Light" w:hAnsi="Frutiger 45 Light"/>
          <w:lang w:val="en-US"/>
        </w:rPr>
        <w:t xml:space="preserve"> (FPAS).</w:t>
      </w:r>
      <w:r w:rsidRPr="00F25FA1">
        <w:rPr>
          <w:rFonts w:ascii="Frutiger 45 Light" w:hAnsi="Frutiger 45 Light"/>
          <w:lang w:val="id-ID"/>
        </w:rPr>
        <w:t xml:space="preserve"> </w:t>
      </w:r>
      <w:r w:rsidRPr="00F25FA1">
        <w:rPr>
          <w:rFonts w:ascii="Frutiger 45 Light" w:hAnsi="Frutiger 45 Light"/>
          <w:lang w:val="en-US"/>
        </w:rPr>
        <w:t>Sekarang ini terdapat beberapa model yang dipakai Bank Indonesia untuk analisis, proyeksi dan simulasi kebijakan. Departemen Kebijakan Ekonomi dan Moneter (DKEM)-BI telah menghasilkan dan menggunakan model</w:t>
      </w:r>
      <w:r w:rsidR="00C34681">
        <w:rPr>
          <w:rFonts w:ascii="Frutiger 45 Light" w:hAnsi="Frutiger 45 Light"/>
          <w:lang w:val="en-US"/>
        </w:rPr>
        <w:t>-</w:t>
      </w:r>
      <w:r w:rsidRPr="00F25FA1">
        <w:rPr>
          <w:rFonts w:ascii="Frutiger 45 Light" w:hAnsi="Frutiger 45 Light"/>
          <w:lang w:val="en-US"/>
        </w:rPr>
        <w:t>model tersebut untuk proyeksi dan analisis yang akan dipakai sebagai acuan kebijakan Bank Indonesia, setelah mempertimbangkan berbagai analisis di luar model-model utama. DKEM juga melakukan asesmen dengan menggunakan model indikator dan informasi anekdotal dalam penguatan hasil analisis dan proyeksinya.</w:t>
      </w:r>
      <w:r w:rsidRPr="00F25FA1">
        <w:rPr>
          <w:rFonts w:ascii="Frutiger 45 Light" w:hAnsi="Frutiger 45 Light"/>
        </w:rPr>
        <w:t> </w:t>
      </w:r>
      <w:r w:rsidRPr="00F25FA1">
        <w:rPr>
          <w:rFonts w:ascii="Frutiger 45 Light" w:hAnsi="Frutiger 45 Light"/>
          <w:lang w:val="en-US"/>
        </w:rPr>
        <w:t xml:space="preserve">Dengan menggunakan pola-pola </w:t>
      </w:r>
      <w:r w:rsidRPr="00F25FA1">
        <w:rPr>
          <w:rFonts w:ascii="Frutiger 45 Light" w:hAnsi="Frutiger 45 Light"/>
          <w:i/>
          <w:iCs/>
          <w:lang w:val="en-US"/>
        </w:rPr>
        <w:t>stylized facts</w:t>
      </w:r>
      <w:r w:rsidRPr="00F25FA1">
        <w:rPr>
          <w:rFonts w:ascii="Frutiger 45 Light" w:hAnsi="Frutiger 45 Light"/>
          <w:lang w:val="en-US"/>
        </w:rPr>
        <w:t xml:space="preserve"> atau bukti empiris, </w:t>
      </w:r>
      <w:r w:rsidRPr="00F25FA1">
        <w:rPr>
          <w:rFonts w:ascii="Frutiger 45 Light" w:hAnsi="Frutiger 45 Light"/>
          <w:i/>
          <w:iCs/>
          <w:lang w:val="en-US"/>
        </w:rPr>
        <w:t>impulse response</w:t>
      </w:r>
      <w:r w:rsidR="00C34681">
        <w:rPr>
          <w:rFonts w:ascii="Frutiger 45 Light" w:hAnsi="Frutiger 45 Light"/>
          <w:i/>
          <w:iCs/>
          <w:lang w:val="en-US"/>
        </w:rPr>
        <w:t>s</w:t>
      </w:r>
      <w:r w:rsidRPr="00F25FA1">
        <w:rPr>
          <w:rFonts w:ascii="Frutiger 45 Light" w:hAnsi="Frutiger 45 Light"/>
          <w:lang w:val="en-US"/>
        </w:rPr>
        <w:t xml:space="preserve"> dari model, serta </w:t>
      </w:r>
      <w:r w:rsidRPr="00F25FA1">
        <w:rPr>
          <w:rFonts w:ascii="Frutiger 45 Light" w:hAnsi="Frutiger 45 Light"/>
          <w:i/>
          <w:iCs/>
          <w:lang w:val="en-US"/>
        </w:rPr>
        <w:t>framework Financial Programming and Policies</w:t>
      </w:r>
      <w:r w:rsidRPr="00F25FA1">
        <w:rPr>
          <w:rFonts w:ascii="Frutiger 45 Light" w:hAnsi="Frutiger 45 Light"/>
          <w:lang w:val="en-US"/>
        </w:rPr>
        <w:t xml:space="preserve"> (FPP), konsistensi antar sektor dapat dipastikan dengan lebih baik. Kehandalan framework FPP untuk </w:t>
      </w:r>
      <w:r w:rsidRPr="00F25FA1">
        <w:rPr>
          <w:rFonts w:ascii="Frutiger 45 Light" w:hAnsi="Frutiger 45 Light"/>
          <w:i/>
          <w:iCs/>
          <w:lang w:val="en-US"/>
        </w:rPr>
        <w:t>consistency checking</w:t>
      </w:r>
      <w:r w:rsidRPr="00F25FA1">
        <w:rPr>
          <w:rFonts w:ascii="Frutiger 45 Light" w:hAnsi="Frutiger 45 Light"/>
          <w:lang w:val="en-US"/>
        </w:rPr>
        <w:t xml:space="preserve"> dari </w:t>
      </w:r>
      <w:r w:rsidRPr="00F25FA1">
        <w:rPr>
          <w:rFonts w:ascii="Frutiger 45 Light" w:hAnsi="Frutiger 45 Light"/>
          <w:i/>
          <w:iCs/>
          <w:lang w:val="en-US"/>
        </w:rPr>
        <w:t>policy analysis</w:t>
      </w:r>
      <w:r w:rsidRPr="00F25FA1">
        <w:rPr>
          <w:rFonts w:ascii="Frutiger 45 Light" w:hAnsi="Frutiger 45 Light"/>
          <w:lang w:val="en-US"/>
        </w:rPr>
        <w:t xml:space="preserve"> dan proyeksi sangat tergantung pada kedalaman keterkaitan antar sektor ekonomi, di</w:t>
      </w:r>
      <w:r w:rsidR="00032A1C">
        <w:rPr>
          <w:rFonts w:ascii="Frutiger 45 Light" w:hAnsi="Frutiger 45 Light"/>
          <w:lang w:val="en-US"/>
        </w:rPr>
        <w:t xml:space="preserve"> </w:t>
      </w:r>
      <w:r w:rsidRPr="00F25FA1">
        <w:rPr>
          <w:rFonts w:ascii="Frutiger 45 Light" w:hAnsi="Frutiger 45 Light"/>
          <w:lang w:val="en-US"/>
        </w:rPr>
        <w:t>samping keakuratan dan kerincian data yang tersedia.</w:t>
      </w:r>
      <w:r w:rsidRPr="00F25FA1">
        <w:rPr>
          <w:rFonts w:ascii="Frutiger 45 Light" w:hAnsi="Frutiger 45 Light"/>
        </w:rPr>
        <w:t> </w:t>
      </w:r>
    </w:p>
    <w:p w14:paraId="7DFB0478" w14:textId="77777777" w:rsidR="009D3AF3" w:rsidRDefault="00F25FA1" w:rsidP="00E934C4">
      <w:pPr>
        <w:ind w:firstLine="720"/>
        <w:jc w:val="both"/>
        <w:rPr>
          <w:rFonts w:ascii="Frutiger 45 Light" w:hAnsi="Frutiger 45 Light"/>
        </w:rPr>
      </w:pPr>
      <w:r w:rsidRPr="00F25FA1">
        <w:rPr>
          <w:rFonts w:ascii="Frutiger 45 Light" w:hAnsi="Frutiger 45 Light"/>
          <w:lang w:val="en-US"/>
        </w:rPr>
        <w:t xml:space="preserve">Penelitian ini bertujuan untuk mengembangkan alat FPAS </w:t>
      </w:r>
      <w:r w:rsidRPr="00F25FA1">
        <w:rPr>
          <w:rFonts w:ascii="Frutiger 45 Light" w:hAnsi="Frutiger 45 Light"/>
          <w:i/>
          <w:iCs/>
          <w:lang w:val="en-US"/>
        </w:rPr>
        <w:t>consistency check</w:t>
      </w:r>
      <w:r w:rsidRPr="00F25FA1">
        <w:rPr>
          <w:rFonts w:ascii="Frutiger 45 Light" w:hAnsi="Frutiger 45 Light"/>
          <w:lang w:val="en-US"/>
        </w:rPr>
        <w:t xml:space="preserve"> yang dapat digunakan dalam analisis jangka pendek dan menengah serta mendukung efektivitas penerapan ARIMBI. Dengan menggunakan data terbaru dan lebih lengkap, serta mengunakan pemahaman antar sektor yang lebih komprehensif dan rinci, maka diharapkan alat ini dapat menangkap relasi antar </w:t>
      </w:r>
      <w:r w:rsidRPr="00F25FA1">
        <w:rPr>
          <w:rFonts w:ascii="Frutiger 45 Light" w:hAnsi="Frutiger 45 Light"/>
          <w:i/>
          <w:iCs/>
          <w:lang w:val="en-US"/>
        </w:rPr>
        <w:t>variable</w:t>
      </w:r>
      <w:r w:rsidRPr="00F25FA1">
        <w:rPr>
          <w:rFonts w:ascii="Frutiger 45 Light" w:hAnsi="Frutiger 45 Light"/>
          <w:lang w:val="en-US"/>
        </w:rPr>
        <w:t>, baik endogen maupun eksogen dengan lebih representatif. Perangkat ini direncanakan untuk digunakan setiap periode RDG serta setiap dilakukan perbaikan pada model dalam rangka membantu pengguna melakukan pengecekan atas konsistensi hasil proyeksi antar model. Dengan memasukkan nilai proyeksi awal yang dihasilkan pada beberapa model, pengguna dapat melihat kesesuaian nilai proyeksi tersebut dan apakah terdapat angka hasil proyeksi yang tidak konsisten antar satu sama lain. </w:t>
      </w:r>
      <w:r w:rsidRPr="00F25FA1">
        <w:rPr>
          <w:rFonts w:ascii="Frutiger 45 Light" w:hAnsi="Frutiger 45 Light"/>
        </w:rPr>
        <w:t> </w:t>
      </w:r>
    </w:p>
    <w:p w14:paraId="7B1A2C1E" w14:textId="132878E5" w:rsidR="0008645C" w:rsidRPr="009D3AF3" w:rsidRDefault="00F25FA1">
      <w:pPr>
        <w:ind w:firstLine="720"/>
        <w:jc w:val="both"/>
        <w:rPr>
          <w:rFonts w:ascii="Frutiger 45 Light" w:hAnsi="Frutiger 45 Light"/>
        </w:rPr>
      </w:pPr>
      <w:r w:rsidRPr="00F25FA1">
        <w:rPr>
          <w:rFonts w:ascii="Frutiger 45 Light" w:hAnsi="Frutiger 45 Light"/>
          <w:lang w:val="en-US"/>
        </w:rPr>
        <w:t xml:space="preserve">Kajian ini membuat beberapa alat untuk melakukan pengecekan atas konsistensi besaran-besaran makro dalam sektor-sektor perekonomian. Berdasarkan hasil uji validasi dan konsistensi, maka </w:t>
      </w:r>
      <w:r w:rsidRPr="00F25FA1">
        <w:rPr>
          <w:rFonts w:ascii="Frutiger 45 Light" w:hAnsi="Frutiger 45 Light"/>
          <w:i/>
          <w:iCs/>
          <w:lang w:val="en-US"/>
        </w:rPr>
        <w:t>tools</w:t>
      </w:r>
      <w:r w:rsidRPr="00F25FA1">
        <w:rPr>
          <w:rFonts w:ascii="Frutiger 45 Light" w:hAnsi="Frutiger 45 Light"/>
          <w:lang w:val="en-US"/>
        </w:rPr>
        <w:t xml:space="preserve"> yang telah dibuat dapat digunakan sebagai salah satu alat untuk melakukan pengecekan atas konsistensi proyeksi besaran-besaran pada aggregat ekonomi dan mendukung proses FPAS di DKEM Bank Indonesia. </w:t>
      </w:r>
      <w:r w:rsidR="001A4901">
        <w:rPr>
          <w:rFonts w:ascii="Frutiger 45 Light" w:hAnsi="Frutiger 45 Light"/>
          <w:i/>
          <w:iCs/>
          <w:lang w:val="en-US"/>
        </w:rPr>
        <w:t>T</w:t>
      </w:r>
      <w:r w:rsidRPr="00F25FA1">
        <w:rPr>
          <w:rFonts w:ascii="Frutiger 45 Light" w:hAnsi="Frutiger 45 Light"/>
          <w:i/>
          <w:iCs/>
          <w:lang w:val="en-US"/>
        </w:rPr>
        <w:t>ools</w:t>
      </w:r>
      <w:r w:rsidRPr="00F25FA1">
        <w:rPr>
          <w:rFonts w:ascii="Frutiger 45 Light" w:hAnsi="Frutiger 45 Light"/>
          <w:lang w:val="en-US"/>
        </w:rPr>
        <w:t xml:space="preserve"> yang dihasilkan juga berguna untuk memastikan konsistensi proyeksi makroekonomi lintas model (antara lain ARIMBI, SOFIE dan ISMA), serta konsistensi variabel antar sektor dalam  perekonomian Indonesia</w:t>
      </w:r>
      <w:r w:rsidR="001A4901">
        <w:rPr>
          <w:rFonts w:ascii="Frutiger 45 Light" w:hAnsi="Frutiger 45 Light"/>
          <w:lang w:val="en-US"/>
        </w:rPr>
        <w:t>. Hasil proyeksi yang telah</w:t>
      </w:r>
      <w:r w:rsidRPr="009D3AF3">
        <w:rPr>
          <w:rFonts w:ascii="Frutiger 45 Light" w:hAnsi="Frutiger 45 Light"/>
          <w:lang w:val="en-US"/>
        </w:rPr>
        <w:t xml:space="preserve"> melalui pengecekan konsistensi</w:t>
      </w:r>
      <w:r w:rsidR="001A4901">
        <w:rPr>
          <w:rFonts w:ascii="Frutiger 45 Light" w:hAnsi="Frutiger 45 Light"/>
          <w:lang w:val="en-US"/>
        </w:rPr>
        <w:t xml:space="preserve"> antar variable dan antar model diharapkan akan lebih </w:t>
      </w:r>
      <w:r w:rsidR="001A4901" w:rsidRPr="00B2538A">
        <w:rPr>
          <w:rFonts w:ascii="Frutiger 45 Light" w:hAnsi="Frutiger 45 Light"/>
          <w:i/>
          <w:iCs/>
          <w:lang w:val="en-US"/>
        </w:rPr>
        <w:t>robust</w:t>
      </w:r>
      <w:r w:rsidR="001A4901">
        <w:rPr>
          <w:rFonts w:ascii="Frutiger 45 Light" w:hAnsi="Frutiger 45 Light"/>
          <w:lang w:val="en-US"/>
        </w:rPr>
        <w:t xml:space="preserve"> </w:t>
      </w:r>
      <w:r w:rsidR="00C34681">
        <w:rPr>
          <w:rFonts w:ascii="Frutiger 45 Light" w:hAnsi="Frutiger 45 Light"/>
          <w:lang w:val="en-US"/>
        </w:rPr>
        <w:t xml:space="preserve"> yang</w:t>
      </w:r>
      <w:r w:rsidR="001A4901">
        <w:rPr>
          <w:rFonts w:ascii="Frutiger 45 Light" w:hAnsi="Frutiger 45 Light"/>
          <w:lang w:val="en-US"/>
        </w:rPr>
        <w:t xml:space="preserve"> pada gilirannya membantu dalam perumusan kebijakan di </w:t>
      </w:r>
      <w:r w:rsidRPr="009D3AF3">
        <w:rPr>
          <w:rFonts w:ascii="Frutiger 45 Light" w:hAnsi="Frutiger 45 Light"/>
          <w:lang w:val="en-US"/>
        </w:rPr>
        <w:t xml:space="preserve">Bank Indonesia. </w:t>
      </w:r>
    </w:p>
    <w:sectPr w:rsidR="0008645C" w:rsidRPr="009D3A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utiger 45 Light">
    <w:panose1 w:val="02000503040000020004"/>
    <w:charset w:val="00"/>
    <w:family w:val="modern"/>
    <w:notTrueType/>
    <w:pitch w:val="variable"/>
    <w:sig w:usb0="A000002F" w:usb1="40000048"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FA1"/>
    <w:rsid w:val="00032A1C"/>
    <w:rsid w:val="0008645C"/>
    <w:rsid w:val="00144285"/>
    <w:rsid w:val="001A4901"/>
    <w:rsid w:val="002964CC"/>
    <w:rsid w:val="002C233C"/>
    <w:rsid w:val="004D361B"/>
    <w:rsid w:val="006722D8"/>
    <w:rsid w:val="00776E54"/>
    <w:rsid w:val="00900842"/>
    <w:rsid w:val="009D3AF3"/>
    <w:rsid w:val="00A50A25"/>
    <w:rsid w:val="00B2538A"/>
    <w:rsid w:val="00C34681"/>
    <w:rsid w:val="00D73EA6"/>
    <w:rsid w:val="00DD033C"/>
    <w:rsid w:val="00E934C4"/>
    <w:rsid w:val="00F25FA1"/>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FE81"/>
  <w15:chartTrackingRefBased/>
  <w15:docId w15:val="{AFD965C7-2336-44E1-AFD5-B7F3034B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253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40362">
      <w:bodyDiv w:val="1"/>
      <w:marLeft w:val="0"/>
      <w:marRight w:val="0"/>
      <w:marTop w:val="0"/>
      <w:marBottom w:val="0"/>
      <w:divBdr>
        <w:top w:val="none" w:sz="0" w:space="0" w:color="auto"/>
        <w:left w:val="none" w:sz="0" w:space="0" w:color="auto"/>
        <w:bottom w:val="none" w:sz="0" w:space="0" w:color="auto"/>
        <w:right w:val="none" w:sz="0" w:space="0" w:color="auto"/>
      </w:divBdr>
      <w:divsChild>
        <w:div w:id="901716227">
          <w:marLeft w:val="0"/>
          <w:marRight w:val="0"/>
          <w:marTop w:val="0"/>
          <w:marBottom w:val="0"/>
          <w:divBdr>
            <w:top w:val="none" w:sz="0" w:space="0" w:color="auto"/>
            <w:left w:val="none" w:sz="0" w:space="0" w:color="auto"/>
            <w:bottom w:val="none" w:sz="0" w:space="0" w:color="auto"/>
            <w:right w:val="none" w:sz="0" w:space="0" w:color="auto"/>
          </w:divBdr>
        </w:div>
        <w:div w:id="296685696">
          <w:marLeft w:val="0"/>
          <w:marRight w:val="0"/>
          <w:marTop w:val="0"/>
          <w:marBottom w:val="0"/>
          <w:divBdr>
            <w:top w:val="none" w:sz="0" w:space="0" w:color="auto"/>
            <w:left w:val="none" w:sz="0" w:space="0" w:color="auto"/>
            <w:bottom w:val="none" w:sz="0" w:space="0" w:color="auto"/>
            <w:right w:val="none" w:sz="0" w:space="0" w:color="auto"/>
          </w:divBdr>
        </w:div>
        <w:div w:id="133789938">
          <w:marLeft w:val="0"/>
          <w:marRight w:val="0"/>
          <w:marTop w:val="0"/>
          <w:marBottom w:val="0"/>
          <w:divBdr>
            <w:top w:val="none" w:sz="0" w:space="0" w:color="auto"/>
            <w:left w:val="none" w:sz="0" w:space="0" w:color="auto"/>
            <w:bottom w:val="none" w:sz="0" w:space="0" w:color="auto"/>
            <w:right w:val="none" w:sz="0" w:space="0" w:color="auto"/>
          </w:divBdr>
        </w:div>
        <w:div w:id="78186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nadira firinda</dc:creator>
  <cp:keywords/>
  <dc:description/>
  <cp:lastModifiedBy>nadira firinda</cp:lastModifiedBy>
  <cp:revision>6</cp:revision>
  <dcterms:created xsi:type="dcterms:W3CDTF">2022-11-21T04:35:00Z</dcterms:created>
  <dcterms:modified xsi:type="dcterms:W3CDTF">2022-11-21T06:09:00Z</dcterms:modified>
</cp:coreProperties>
</file>