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03" w:rsidRDefault="003D2C03">
      <w:pPr>
        <w:rPr>
          <w:lang w:val="en-US"/>
        </w:rPr>
      </w:pPr>
      <w:proofErr w:type="spellStart"/>
      <w:r>
        <w:rPr>
          <w:lang w:val="en-US"/>
        </w:rPr>
        <w:t>Kredit</w:t>
      </w:r>
      <w:proofErr w:type="spellEnd"/>
      <w:r>
        <w:rPr>
          <w:lang w:val="en-US"/>
        </w:rPr>
        <w:t xml:space="preserve"> check</w:t>
      </w:r>
    </w:p>
    <w:p w:rsidR="003D2C03" w:rsidRPr="003D2C03" w:rsidRDefault="003D2C03">
      <w:pPr>
        <w:rPr>
          <w:lang w:val="en-US"/>
        </w:rPr>
      </w:pPr>
    </w:p>
    <w:p w:rsidR="003D2C03" w:rsidRDefault="00FB0BB5">
      <w:r>
        <w:object w:dxaOrig="8591" w:dyaOrig="5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65pt;height:284pt" o:ole="">
            <v:imagedata r:id="rId4" o:title=""/>
          </v:shape>
          <o:OLEObject Type="Embed" ProgID="EViews.Workfile.2" ShapeID="_x0000_i1025" DrawAspect="Content" ObjectID="_1710051515" r:id="rId5"/>
        </w:object>
      </w:r>
    </w:p>
    <w:p w:rsidR="00C30029" w:rsidRDefault="00C30029"/>
    <w:p w:rsidR="00FB0BB5" w:rsidRDefault="00FB0BB5"/>
    <w:p w:rsidR="00FB0BB5" w:rsidRDefault="00FB0BB5"/>
    <w:p w:rsidR="00FB0BB5" w:rsidRDefault="00FB0BB5">
      <w:r>
        <w:object w:dxaOrig="8591" w:dyaOrig="5672">
          <v:shape id="_x0000_i1026" type="#_x0000_t75" style="width:429.65pt;height:284pt" o:ole="">
            <v:imagedata r:id="rId6" o:title=""/>
          </v:shape>
          <o:OLEObject Type="Embed" ProgID="EViews.Workfile.2" ShapeID="_x0000_i1026" DrawAspect="Content" ObjectID="_1710051516" r:id="rId7"/>
        </w:object>
      </w:r>
    </w:p>
    <w:p w:rsidR="00FB0BB5" w:rsidRDefault="00FB0BB5">
      <w:pPr>
        <w:rPr>
          <w:lang w:val="en-US"/>
        </w:rPr>
      </w:pPr>
      <w:r>
        <w:object w:dxaOrig="8591" w:dyaOrig="5672">
          <v:shape id="_x0000_i1027" type="#_x0000_t75" style="width:429.65pt;height:284pt" o:ole="">
            <v:imagedata r:id="rId8" o:title=""/>
          </v:shape>
          <o:OLEObject Type="Embed" ProgID="EViews.Workfile.2" ShapeID="_x0000_i1027" DrawAspect="Content" ObjectID="_1710051517" r:id="rId9"/>
        </w:object>
      </w:r>
      <w:r w:rsidR="00CB4C92">
        <w:tab/>
      </w:r>
      <w:r w:rsidR="00CB4C92">
        <w:rPr>
          <w:lang w:val="en-US"/>
        </w:rPr>
        <w:t xml:space="preserve"> </w:t>
      </w:r>
    </w:p>
    <w:p w:rsidR="003D2C03" w:rsidRDefault="003D2C03">
      <w:pPr>
        <w:rPr>
          <w:lang w:val="en-US"/>
        </w:rPr>
      </w:pPr>
    </w:p>
    <w:p w:rsidR="003D2C03" w:rsidRDefault="003D2C03">
      <w:pPr>
        <w:rPr>
          <w:lang w:val="en-US"/>
        </w:rPr>
      </w:pPr>
    </w:p>
    <w:p w:rsidR="008A6677" w:rsidRDefault="008A6677">
      <w:pPr>
        <w:rPr>
          <w:lang w:val="en-US"/>
        </w:rPr>
      </w:pPr>
    </w:p>
    <w:p w:rsidR="008A6677" w:rsidRDefault="008A6677">
      <w:r>
        <w:object w:dxaOrig="8600" w:dyaOrig="6012">
          <v:shape id="_x0000_i1028" type="#_x0000_t75" style="width:430pt;height:300.65pt" o:ole="">
            <v:imagedata r:id="rId10" o:title=""/>
          </v:shape>
          <o:OLEObject Type="Embed" ProgID="EViews.Workfile.2" ShapeID="_x0000_i1028" DrawAspect="Content" ObjectID="_1710051518" r:id="rId11"/>
        </w:object>
      </w:r>
    </w:p>
    <w:p w:rsidR="008A6677" w:rsidRDefault="008A6677"/>
    <w:p w:rsidR="008A6677" w:rsidRDefault="008A6677">
      <w:r>
        <w:object w:dxaOrig="8600" w:dyaOrig="6012">
          <v:shape id="_x0000_i1029" type="#_x0000_t75" style="width:430pt;height:300.65pt" o:ole="">
            <v:imagedata r:id="rId12" o:title=""/>
          </v:shape>
          <o:OLEObject Type="Embed" ProgID="EViews.Workfile.2" ShapeID="_x0000_i1029" DrawAspect="Content" ObjectID="_1710051519" r:id="rId13"/>
        </w:object>
      </w:r>
    </w:p>
    <w:p w:rsidR="008A6677" w:rsidRDefault="008A6677"/>
    <w:p w:rsidR="008A6677" w:rsidRDefault="008A6677">
      <w:r>
        <w:object w:dxaOrig="8620" w:dyaOrig="6372">
          <v:shape id="_x0000_i1030" type="#_x0000_t75" style="width:431pt;height:318.35pt" o:ole="">
            <v:imagedata r:id="rId14" o:title=""/>
          </v:shape>
          <o:OLEObject Type="Embed" ProgID="EViews.Workfile.2" ShapeID="_x0000_i1030" DrawAspect="Content" ObjectID="_1710051520" r:id="rId15"/>
        </w:object>
      </w:r>
    </w:p>
    <w:p w:rsidR="008A6677" w:rsidRDefault="008A6677"/>
    <w:p w:rsidR="008A6677" w:rsidRDefault="008A6677">
      <w:r>
        <w:object w:dxaOrig="8620" w:dyaOrig="6372">
          <v:shape id="_x0000_i1031" type="#_x0000_t75" style="width:431pt;height:318.35pt" o:ole="">
            <v:imagedata r:id="rId16" o:title=""/>
          </v:shape>
          <o:OLEObject Type="Embed" ProgID="EViews.Workfile.2" ShapeID="_x0000_i1031" DrawAspect="Content" ObjectID="_1710051521" r:id="rId17"/>
        </w:object>
      </w:r>
    </w:p>
    <w:p w:rsidR="008A6677" w:rsidRDefault="008A6677"/>
    <w:p w:rsidR="008A6677" w:rsidRDefault="008A6677">
      <w:r>
        <w:object w:dxaOrig="8600" w:dyaOrig="6012">
          <v:shape id="_x0000_i1032" type="#_x0000_t75" style="width:430pt;height:300.65pt" o:ole="">
            <v:imagedata r:id="rId18" o:title=""/>
          </v:shape>
          <o:OLEObject Type="Embed" ProgID="EViews.Workfile.2" ShapeID="_x0000_i1032" DrawAspect="Content" ObjectID="_1710051522" r:id="rId19"/>
        </w:object>
      </w:r>
    </w:p>
    <w:p w:rsidR="008A6677" w:rsidRDefault="008A6677"/>
    <w:p w:rsidR="008A6677" w:rsidRDefault="008A6677"/>
    <w:p w:rsidR="008A6677" w:rsidRPr="008A6677" w:rsidRDefault="008A6677">
      <w:pPr>
        <w:rPr>
          <w:lang w:val="en-US"/>
        </w:rPr>
      </w:pPr>
    </w:p>
    <w:p w:rsidR="008A6677" w:rsidRPr="008A6677" w:rsidRDefault="008A6677">
      <w:pPr>
        <w:rPr>
          <w:lang w:val="en-US"/>
        </w:rPr>
      </w:pPr>
    </w:p>
    <w:p w:rsidR="003D2C03" w:rsidRDefault="003D2C03" w:rsidP="003D2C03">
      <w:r>
        <w:t>Moneter to Riil Check</w:t>
      </w:r>
    </w:p>
    <w:p w:rsidR="003D2C03" w:rsidRDefault="003D2C03" w:rsidP="003D2C03">
      <w:r>
        <w:t>GDP nominal ~  M2</w:t>
      </w:r>
    </w:p>
    <w:p w:rsidR="003D2C03" w:rsidRDefault="003D2C03">
      <w:r>
        <w:object w:dxaOrig="8600" w:dyaOrig="6012">
          <v:shape id="_x0000_i1033" type="#_x0000_t75" style="width:430pt;height:300.65pt" o:ole="">
            <v:imagedata r:id="rId20" o:title=""/>
          </v:shape>
          <o:OLEObject Type="Embed" ProgID="EViews.Workfile.2" ShapeID="_x0000_i1033" DrawAspect="Content" ObjectID="_1710051523" r:id="rId21"/>
        </w:object>
      </w:r>
    </w:p>
    <w:p w:rsidR="003D2C03" w:rsidRDefault="003D2C03"/>
    <w:p w:rsidR="008A6677" w:rsidRDefault="008A6677"/>
    <w:p w:rsidR="008A6677" w:rsidRDefault="008A6677"/>
    <w:p w:rsidR="003D2C03" w:rsidRDefault="008A6677">
      <w:r>
        <w:object w:dxaOrig="8600" w:dyaOrig="6012">
          <v:shape id="_x0000_i1034" type="#_x0000_t75" style="width:430pt;height:300.65pt" o:ole="">
            <v:imagedata r:id="rId22" o:title=""/>
          </v:shape>
          <o:OLEObject Type="Embed" ProgID="EViews.Workfile.2" ShapeID="_x0000_i1034" DrawAspect="Content" ObjectID="_1710051524" r:id="rId23"/>
        </w:object>
      </w:r>
    </w:p>
    <w:p w:rsidR="00D95DCC" w:rsidRDefault="00D95DCC"/>
    <w:p w:rsidR="00D95DCC" w:rsidRDefault="00D95DCC"/>
    <w:p w:rsidR="00D95DCC" w:rsidRDefault="008C4302">
      <w:r>
        <w:object w:dxaOrig="8600" w:dyaOrig="5672">
          <v:shape id="_x0000_i1044" type="#_x0000_t75" style="width:430pt;height:283.65pt" o:ole="">
            <v:imagedata r:id="rId24" o:title=""/>
          </v:shape>
          <o:OLEObject Type="Embed" ProgID="EViews.Workfile.2" ShapeID="_x0000_i1044" DrawAspect="Content" ObjectID="_1710051525" r:id="rId25"/>
        </w:object>
      </w:r>
    </w:p>
    <w:p w:rsidR="00D95DCC" w:rsidRDefault="00D95DCC"/>
    <w:p w:rsidR="00D95DCC" w:rsidRDefault="00D95DCC"/>
    <w:p w:rsidR="00D95DCC" w:rsidRDefault="008C4302">
      <w:r>
        <w:object w:dxaOrig="8600" w:dyaOrig="5672">
          <v:shape id="_x0000_i1042" type="#_x0000_t75" style="width:430pt;height:283.65pt" o:ole="">
            <v:imagedata r:id="rId26" o:title=""/>
          </v:shape>
          <o:OLEObject Type="Embed" ProgID="EViews.Workfile.2" ShapeID="_x0000_i1042" DrawAspect="Content" ObjectID="_1710051526" r:id="rId27"/>
        </w:object>
      </w:r>
    </w:p>
    <w:p w:rsidR="00D95DCC" w:rsidRDefault="00D95DCC">
      <w:pPr>
        <w:rPr>
          <w:lang w:val="en-US"/>
        </w:rPr>
      </w:pPr>
    </w:p>
    <w:p w:rsidR="00D95DCC" w:rsidRDefault="00D95DCC">
      <w:pPr>
        <w:rPr>
          <w:lang w:val="en-US"/>
        </w:rPr>
      </w:pPr>
    </w:p>
    <w:p w:rsidR="00D95DCC" w:rsidRDefault="008C4302">
      <w:r>
        <w:object w:dxaOrig="9651" w:dyaOrig="6012">
          <v:shape id="_x0000_i1037" type="#_x0000_t75" style="width:451.35pt;height:281pt" o:ole="">
            <v:imagedata r:id="rId28" o:title=""/>
          </v:shape>
          <o:OLEObject Type="Embed" ProgID="EViews.Workfile.2" ShapeID="_x0000_i1037" DrawAspect="Content" ObjectID="_1710051527" r:id="rId29"/>
        </w:object>
      </w:r>
    </w:p>
    <w:p w:rsidR="008C4302" w:rsidRDefault="008C4302"/>
    <w:p w:rsidR="008C4302" w:rsidRDefault="008C4302">
      <w:r>
        <w:object w:dxaOrig="8661" w:dyaOrig="6012">
          <v:shape id="_x0000_i1039" type="#_x0000_t75" style="width:433pt;height:300.65pt" o:ole="">
            <v:imagedata r:id="rId30" o:title=""/>
          </v:shape>
          <o:OLEObject Type="Embed" ProgID="EViews.Workfile.2" ShapeID="_x0000_i1039" DrawAspect="Content" ObjectID="_1710051528" r:id="rId31"/>
        </w:object>
      </w:r>
    </w:p>
    <w:p w:rsidR="008C4302" w:rsidRDefault="008C4302"/>
    <w:p w:rsidR="008C4302" w:rsidRDefault="008C4302"/>
    <w:p w:rsidR="008C4302" w:rsidRDefault="008C4302"/>
    <w:p w:rsidR="008C4302" w:rsidRDefault="008C4302">
      <w:r>
        <w:object w:dxaOrig="8611" w:dyaOrig="6012">
          <v:shape id="_x0000_i1040" type="#_x0000_t75" style="width:430.65pt;height:300.65pt" o:ole="">
            <v:imagedata r:id="rId32" o:title=""/>
          </v:shape>
          <o:OLEObject Type="Embed" ProgID="EViews.Workfile.2" ShapeID="_x0000_i1040" DrawAspect="Content" ObjectID="_1710051529" r:id="rId33"/>
        </w:object>
      </w:r>
    </w:p>
    <w:p w:rsidR="00C54451" w:rsidRDefault="00C54451">
      <w:r>
        <w:object w:dxaOrig="8681" w:dyaOrig="6372">
          <v:shape id="_x0000_i1046" type="#_x0000_t75" style="width:434pt;height:318.65pt" o:ole="">
            <v:imagedata r:id="rId34" o:title=""/>
          </v:shape>
          <o:OLEObject Type="Embed" ProgID="EViews.Workfile.2" ShapeID="_x0000_i1046" DrawAspect="Content" ObjectID="_1710051530" r:id="rId35"/>
        </w:object>
      </w:r>
    </w:p>
    <w:p w:rsidR="00C54451" w:rsidRDefault="00C54451"/>
    <w:p w:rsidR="00C54451" w:rsidRDefault="00C54451">
      <w:r>
        <w:object w:dxaOrig="8611" w:dyaOrig="6012">
          <v:shape id="_x0000_i1047" type="#_x0000_t75" style="width:430.65pt;height:300.65pt" o:ole="">
            <v:imagedata r:id="rId36" o:title=""/>
          </v:shape>
          <o:OLEObject Type="Embed" ProgID="EViews.Workfile.2" ShapeID="_x0000_i1047" DrawAspect="Content" ObjectID="_1710051531" r:id="rId37"/>
        </w:object>
      </w:r>
      <w:bookmarkStart w:id="0" w:name="_GoBack"/>
      <w:bookmarkEnd w:id="0"/>
    </w:p>
    <w:p w:rsidR="008C4302" w:rsidRDefault="008C4302">
      <w:r>
        <w:object w:dxaOrig="8521" w:dyaOrig="5672">
          <v:shape id="_x0000_i1045" type="#_x0000_t75" style="width:426pt;height:283.65pt" o:ole="">
            <v:imagedata r:id="rId38" o:title=""/>
          </v:shape>
          <o:OLEObject Type="Embed" ProgID="EViews.Workfile.2" ShapeID="_x0000_i1045" DrawAspect="Content" ObjectID="_1710051532" r:id="rId39"/>
        </w:object>
      </w:r>
    </w:p>
    <w:p w:rsidR="008C4302" w:rsidRDefault="008C4302"/>
    <w:p w:rsidR="008C4302" w:rsidRDefault="008C4302"/>
    <w:p w:rsidR="008C4302" w:rsidRPr="008C4302" w:rsidRDefault="008C4302">
      <w:pPr>
        <w:rPr>
          <w:lang w:val="en-US"/>
        </w:rPr>
      </w:pPr>
    </w:p>
    <w:sectPr w:rsidR="008C4302" w:rsidRPr="008C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B5"/>
    <w:rsid w:val="000C3A0A"/>
    <w:rsid w:val="003D2C03"/>
    <w:rsid w:val="008A6677"/>
    <w:rsid w:val="008C4302"/>
    <w:rsid w:val="00C30029"/>
    <w:rsid w:val="00C54451"/>
    <w:rsid w:val="00CB4C92"/>
    <w:rsid w:val="00D95DCC"/>
    <w:rsid w:val="00E86341"/>
    <w:rsid w:val="00FB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CAB8"/>
  <w15:chartTrackingRefBased/>
  <w15:docId w15:val="{453D15A2-8237-480B-BF22-91BA7A55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Ginanjar Utama</dc:creator>
  <cp:keywords/>
  <dc:description/>
  <cp:lastModifiedBy>Ginanjar Utama</cp:lastModifiedBy>
  <cp:revision>4</cp:revision>
  <dcterms:created xsi:type="dcterms:W3CDTF">2022-03-21T01:52:00Z</dcterms:created>
  <dcterms:modified xsi:type="dcterms:W3CDTF">2022-03-29T02:31:00Z</dcterms:modified>
</cp:coreProperties>
</file>