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E21088" w14:textId="29342DC0" w:rsidR="00F313FE" w:rsidRPr="00320733" w:rsidRDefault="00F313FE" w:rsidP="00F313FE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320733">
        <w:rPr>
          <w:rFonts w:ascii="Times New Roman" w:hAnsi="Times New Roman" w:cs="Times New Roman"/>
          <w:b/>
          <w:bCs/>
          <w:sz w:val="48"/>
          <w:szCs w:val="48"/>
          <w:u w:val="single"/>
        </w:rPr>
        <w:t>Surat Referensi Kerja</w:t>
      </w:r>
    </w:p>
    <w:p w14:paraId="32EDDD5F" w14:textId="6AF55AB3" w:rsidR="00F313FE" w:rsidRPr="00311FE1" w:rsidRDefault="00F313FE" w:rsidP="00F313FE">
      <w:pPr>
        <w:jc w:val="center"/>
        <w:rPr>
          <w:rFonts w:ascii="Times New Roman" w:hAnsi="Times New Roman" w:cs="Times New Roman"/>
          <w:b/>
          <w:bCs/>
        </w:rPr>
      </w:pPr>
      <w:r w:rsidRPr="00311FE1">
        <w:rPr>
          <w:rFonts w:ascii="Times New Roman" w:hAnsi="Times New Roman" w:cs="Times New Roman"/>
          <w:b/>
          <w:bCs/>
        </w:rPr>
        <w:t>No:</w:t>
      </w:r>
      <w:r w:rsidR="00311FE1" w:rsidRPr="00311FE1">
        <w:rPr>
          <w:rFonts w:ascii="Times New Roman" w:hAnsi="Times New Roman" w:cs="Times New Roman"/>
          <w:b/>
          <w:bCs/>
        </w:rPr>
        <w:t xml:space="preserve"> </w:t>
      </w:r>
      <w:r w:rsidR="005E529C">
        <w:rPr>
          <w:rFonts w:ascii="Times New Roman" w:hAnsi="Times New Roman" w:cs="Times New Roman"/>
          <w:b/>
          <w:bCs/>
        </w:rPr>
        <w:t>ITK</w:t>
      </w:r>
      <w:r w:rsidRPr="00311FE1">
        <w:rPr>
          <w:rFonts w:ascii="Times New Roman" w:hAnsi="Times New Roman" w:cs="Times New Roman"/>
          <w:b/>
          <w:bCs/>
        </w:rPr>
        <w:t>/</w:t>
      </w:r>
      <w:r w:rsidR="005E529C">
        <w:rPr>
          <w:rFonts w:ascii="Times New Roman" w:hAnsi="Times New Roman" w:cs="Times New Roman"/>
          <w:b/>
          <w:bCs/>
        </w:rPr>
        <w:t>2022</w:t>
      </w:r>
      <w:r w:rsidRPr="00311FE1">
        <w:rPr>
          <w:rFonts w:ascii="Times New Roman" w:hAnsi="Times New Roman" w:cs="Times New Roman"/>
          <w:b/>
          <w:bCs/>
        </w:rPr>
        <w:t>/</w:t>
      </w:r>
      <w:r w:rsidR="005E529C">
        <w:rPr>
          <w:rFonts w:ascii="Times New Roman" w:hAnsi="Times New Roman" w:cs="Times New Roman"/>
          <w:b/>
          <w:bCs/>
        </w:rPr>
        <w:t>0015</w:t>
      </w:r>
    </w:p>
    <w:p w14:paraId="52F63FD7" w14:textId="5FC74CB1" w:rsidR="00F313FE" w:rsidRDefault="00F313FE" w:rsidP="00F313FE">
      <w:pPr>
        <w:jc w:val="center"/>
        <w:rPr>
          <w:rFonts w:ascii="Times New Roman" w:hAnsi="Times New Roman" w:cs="Times New Roman"/>
        </w:rPr>
      </w:pPr>
    </w:p>
    <w:p w14:paraId="7BD600A2" w14:textId="77777777" w:rsidR="00F313FE" w:rsidRPr="00F313FE" w:rsidRDefault="00F313FE" w:rsidP="00F313FE">
      <w:pPr>
        <w:jc w:val="center"/>
        <w:rPr>
          <w:rFonts w:ascii="Times New Roman" w:hAnsi="Times New Roman" w:cs="Times New Roman"/>
        </w:rPr>
      </w:pPr>
    </w:p>
    <w:p w14:paraId="1F6EB15E" w14:textId="62AD656E" w:rsidR="00F313FE" w:rsidRPr="00311FE1" w:rsidRDefault="00F313FE" w:rsidP="00F313FE">
      <w:pPr>
        <w:jc w:val="both"/>
        <w:rPr>
          <w:rFonts w:asciiTheme="majorHAnsi" w:hAnsiTheme="majorHAnsi" w:cstheme="majorHAnsi"/>
          <w:sz w:val="24"/>
          <w:szCs w:val="24"/>
        </w:rPr>
      </w:pPr>
      <w:r w:rsidRPr="00311FE1">
        <w:rPr>
          <w:rFonts w:asciiTheme="majorHAnsi" w:hAnsiTheme="majorHAnsi" w:cstheme="majorHAnsi"/>
          <w:sz w:val="24"/>
          <w:szCs w:val="24"/>
        </w:rPr>
        <w:t>Yang bertandatangan di bawah ini:</w:t>
      </w:r>
    </w:p>
    <w:p w14:paraId="311929DE" w14:textId="2303DC11" w:rsidR="00F313FE" w:rsidRPr="00311FE1" w:rsidRDefault="00F313FE" w:rsidP="00F313FE">
      <w:pPr>
        <w:jc w:val="both"/>
        <w:rPr>
          <w:rFonts w:asciiTheme="majorHAnsi" w:hAnsiTheme="majorHAnsi" w:cstheme="majorHAnsi"/>
          <w:sz w:val="24"/>
          <w:szCs w:val="24"/>
        </w:rPr>
      </w:pPr>
      <w:r w:rsidRPr="00311FE1">
        <w:rPr>
          <w:rFonts w:asciiTheme="majorHAnsi" w:hAnsiTheme="majorHAnsi" w:cstheme="majorHAnsi"/>
          <w:sz w:val="24"/>
          <w:szCs w:val="24"/>
        </w:rPr>
        <w:t>Nama</w:t>
      </w:r>
      <w:r w:rsidRPr="00311FE1">
        <w:rPr>
          <w:rFonts w:asciiTheme="majorHAnsi" w:hAnsiTheme="majorHAnsi" w:cstheme="majorHAnsi"/>
          <w:sz w:val="24"/>
          <w:szCs w:val="24"/>
        </w:rPr>
        <w:tab/>
      </w:r>
      <w:r w:rsidRPr="00311FE1">
        <w:rPr>
          <w:rFonts w:asciiTheme="majorHAnsi" w:hAnsiTheme="majorHAnsi" w:cstheme="majorHAnsi"/>
          <w:sz w:val="24"/>
          <w:szCs w:val="24"/>
        </w:rPr>
        <w:tab/>
      </w:r>
      <w:r w:rsidRPr="00311FE1">
        <w:rPr>
          <w:rFonts w:asciiTheme="majorHAnsi" w:hAnsiTheme="majorHAnsi" w:cstheme="majorHAnsi"/>
          <w:sz w:val="24"/>
          <w:szCs w:val="24"/>
        </w:rPr>
        <w:tab/>
        <w:t>:</w:t>
      </w:r>
      <w:r w:rsidRPr="00311FE1">
        <w:rPr>
          <w:rFonts w:asciiTheme="majorHAnsi" w:hAnsiTheme="majorHAnsi" w:cstheme="majorHAnsi"/>
          <w:sz w:val="24"/>
          <w:szCs w:val="24"/>
        </w:rPr>
        <w:tab/>
      </w:r>
      <w:r w:rsidR="005E529C">
        <w:rPr>
          <w:rFonts w:asciiTheme="majorHAnsi" w:hAnsiTheme="majorHAnsi" w:cstheme="majorHAnsi"/>
          <w:sz w:val="24"/>
          <w:szCs w:val="24"/>
        </w:rPr>
        <w:t>zask</w:t>
      </w:r>
    </w:p>
    <w:p w14:paraId="5487665F" w14:textId="4881FE82" w:rsidR="00F313FE" w:rsidRDefault="00F313FE" w:rsidP="00A550B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513"/>
        </w:tabs>
        <w:jc w:val="both"/>
        <w:rPr>
          <w:rFonts w:asciiTheme="majorHAnsi" w:hAnsiTheme="majorHAnsi" w:cstheme="majorHAnsi"/>
          <w:sz w:val="24"/>
          <w:szCs w:val="24"/>
        </w:rPr>
      </w:pPr>
      <w:r w:rsidRPr="00311FE1">
        <w:rPr>
          <w:rFonts w:asciiTheme="majorHAnsi" w:hAnsiTheme="majorHAnsi" w:cstheme="majorHAnsi"/>
          <w:sz w:val="24"/>
          <w:szCs w:val="24"/>
        </w:rPr>
        <w:t>Jabatan</w:t>
      </w:r>
      <w:r w:rsidRPr="00311FE1">
        <w:rPr>
          <w:rFonts w:asciiTheme="majorHAnsi" w:hAnsiTheme="majorHAnsi" w:cstheme="majorHAnsi"/>
          <w:sz w:val="24"/>
          <w:szCs w:val="24"/>
        </w:rPr>
        <w:tab/>
      </w:r>
      <w:r w:rsidRPr="00311FE1">
        <w:rPr>
          <w:rFonts w:asciiTheme="majorHAnsi" w:hAnsiTheme="majorHAnsi" w:cstheme="majorHAnsi"/>
          <w:sz w:val="24"/>
          <w:szCs w:val="24"/>
        </w:rPr>
        <w:tab/>
        <w:t>:</w:t>
      </w:r>
      <w:r w:rsidRPr="00311FE1">
        <w:rPr>
          <w:rFonts w:asciiTheme="majorHAnsi" w:hAnsiTheme="majorHAnsi" w:cstheme="majorHAnsi"/>
          <w:sz w:val="24"/>
          <w:szCs w:val="24"/>
        </w:rPr>
        <w:tab/>
      </w:r>
      <w:r w:rsidR="005E529C">
        <w:rPr>
          <w:rFonts w:asciiTheme="majorHAnsi" w:hAnsiTheme="majorHAnsi" w:cstheme="majorHAnsi"/>
          <w:i/>
          <w:iCs/>
          <w:sz w:val="24"/>
          <w:szCs w:val="24"/>
        </w:rPr>
        <w:t>Business Consultant</w:t>
      </w:r>
    </w:p>
    <w:p w14:paraId="7BBCC345" w14:textId="16D3A8AB" w:rsidR="00A550BD" w:rsidRPr="00311FE1" w:rsidRDefault="00A550BD" w:rsidP="00A550B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513"/>
        </w:tabs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NIK</w:t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</w:r>
      <w:r>
        <w:rPr>
          <w:rFonts w:asciiTheme="majorHAnsi" w:hAnsiTheme="majorHAnsi" w:cstheme="majorHAnsi"/>
          <w:sz w:val="24"/>
          <w:szCs w:val="24"/>
        </w:rPr>
        <w:tab/>
        <w:t>:</w:t>
      </w:r>
      <w:r>
        <w:rPr>
          <w:rFonts w:asciiTheme="majorHAnsi" w:hAnsiTheme="majorHAnsi" w:cstheme="majorHAnsi"/>
          <w:sz w:val="24"/>
          <w:szCs w:val="24"/>
        </w:rPr>
        <w:tab/>
      </w:r>
      <w:r w:rsidR="005E529C">
        <w:rPr>
          <w:rFonts w:asciiTheme="majorHAnsi" w:hAnsiTheme="majorHAnsi" w:cstheme="majorHAnsi"/>
          <w:sz w:val="24"/>
          <w:szCs w:val="24"/>
        </w:rPr>
        <w:t>0754</w:t>
      </w:r>
    </w:p>
    <w:p w14:paraId="3A6B7D77" w14:textId="32E0287E" w:rsidR="00F313FE" w:rsidRPr="00311FE1" w:rsidRDefault="00F313FE" w:rsidP="00F313FE">
      <w:pPr>
        <w:jc w:val="both"/>
        <w:rPr>
          <w:rFonts w:asciiTheme="majorHAnsi" w:hAnsiTheme="majorHAnsi" w:cstheme="majorHAnsi"/>
          <w:sz w:val="24"/>
          <w:szCs w:val="24"/>
        </w:rPr>
      </w:pPr>
      <w:r w:rsidRPr="00311FE1">
        <w:rPr>
          <w:rFonts w:asciiTheme="majorHAnsi" w:hAnsiTheme="majorHAnsi" w:cstheme="majorHAnsi"/>
          <w:sz w:val="24"/>
          <w:szCs w:val="24"/>
        </w:rPr>
        <w:t>Alamat Perusahaan</w:t>
      </w:r>
      <w:r w:rsidRPr="00311FE1">
        <w:rPr>
          <w:rFonts w:asciiTheme="majorHAnsi" w:hAnsiTheme="majorHAnsi" w:cstheme="majorHAnsi"/>
          <w:sz w:val="24"/>
          <w:szCs w:val="24"/>
        </w:rPr>
        <w:tab/>
        <w:t>:</w:t>
      </w:r>
      <w:r w:rsidRPr="00311FE1">
        <w:rPr>
          <w:rFonts w:asciiTheme="majorHAnsi" w:hAnsiTheme="majorHAnsi" w:cstheme="majorHAnsi"/>
          <w:sz w:val="24"/>
          <w:szCs w:val="24"/>
        </w:rPr>
        <w:tab/>
      </w:r>
      <w:r w:rsidR="005E529C">
        <w:rPr>
          <w:rFonts w:asciiTheme="majorHAnsi" w:hAnsiTheme="majorHAnsi" w:cstheme="majorHAnsi"/>
          <w:sz w:val="24"/>
          <w:szCs w:val="24"/>
        </w:rPr>
        <w:t>Kuningan Barat</w:t>
      </w:r>
    </w:p>
    <w:p w14:paraId="0146FB76" w14:textId="233E3FB7" w:rsidR="00F313FE" w:rsidRPr="00311FE1" w:rsidRDefault="00F313FE" w:rsidP="00F313FE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261F14E7" w14:textId="2F0BE650" w:rsidR="00F313FE" w:rsidRPr="00311FE1" w:rsidRDefault="00F313FE" w:rsidP="00F313FE">
      <w:pPr>
        <w:jc w:val="both"/>
        <w:rPr>
          <w:rFonts w:asciiTheme="majorHAnsi" w:hAnsiTheme="majorHAnsi" w:cstheme="majorHAnsi"/>
          <w:sz w:val="24"/>
          <w:szCs w:val="24"/>
        </w:rPr>
      </w:pPr>
      <w:r w:rsidRPr="00311FE1">
        <w:rPr>
          <w:rFonts w:asciiTheme="majorHAnsi" w:hAnsiTheme="majorHAnsi" w:cstheme="majorHAnsi"/>
          <w:sz w:val="24"/>
          <w:szCs w:val="24"/>
        </w:rPr>
        <w:t>Dengan ini menerangkan bahwa:</w:t>
      </w:r>
    </w:p>
    <w:p w14:paraId="768F69EB" w14:textId="2D446662" w:rsidR="00F313FE" w:rsidRPr="00311FE1" w:rsidRDefault="00F313FE" w:rsidP="00F313FE">
      <w:pPr>
        <w:jc w:val="both"/>
        <w:rPr>
          <w:rFonts w:asciiTheme="majorHAnsi" w:hAnsiTheme="majorHAnsi" w:cstheme="majorHAnsi"/>
          <w:sz w:val="24"/>
          <w:szCs w:val="24"/>
        </w:rPr>
      </w:pPr>
      <w:r w:rsidRPr="00311FE1">
        <w:rPr>
          <w:rFonts w:asciiTheme="majorHAnsi" w:hAnsiTheme="majorHAnsi" w:cstheme="majorHAnsi"/>
          <w:sz w:val="24"/>
          <w:szCs w:val="24"/>
        </w:rPr>
        <w:t>Nama</w:t>
      </w:r>
      <w:r w:rsidRPr="00311FE1">
        <w:rPr>
          <w:rFonts w:asciiTheme="majorHAnsi" w:hAnsiTheme="majorHAnsi" w:cstheme="majorHAnsi"/>
          <w:sz w:val="24"/>
          <w:szCs w:val="24"/>
        </w:rPr>
        <w:tab/>
      </w:r>
      <w:r w:rsidRPr="00311FE1">
        <w:rPr>
          <w:rFonts w:asciiTheme="majorHAnsi" w:hAnsiTheme="majorHAnsi" w:cstheme="majorHAnsi"/>
          <w:sz w:val="24"/>
          <w:szCs w:val="24"/>
        </w:rPr>
        <w:tab/>
      </w:r>
      <w:r w:rsidRPr="00311FE1">
        <w:rPr>
          <w:rFonts w:asciiTheme="majorHAnsi" w:hAnsiTheme="majorHAnsi" w:cstheme="majorHAnsi"/>
          <w:sz w:val="24"/>
          <w:szCs w:val="24"/>
        </w:rPr>
        <w:tab/>
        <w:t>:</w:t>
      </w:r>
      <w:r w:rsidRPr="00311FE1">
        <w:rPr>
          <w:rFonts w:asciiTheme="majorHAnsi" w:hAnsiTheme="majorHAnsi" w:cstheme="majorHAnsi"/>
          <w:sz w:val="24"/>
          <w:szCs w:val="24"/>
        </w:rPr>
        <w:tab/>
      </w:r>
      <w:r w:rsidR="005E529C">
        <w:rPr>
          <w:rFonts w:asciiTheme="majorHAnsi" w:hAnsiTheme="majorHAnsi" w:cstheme="majorHAnsi"/>
          <w:sz w:val="24"/>
          <w:szCs w:val="24"/>
        </w:rPr>
        <w:t>Manusia Cowok</w:t>
      </w:r>
    </w:p>
    <w:p w14:paraId="13EE8C8C" w14:textId="44510281" w:rsidR="00521A11" w:rsidRPr="00521A11" w:rsidRDefault="00F313FE" w:rsidP="00F313FE">
      <w:pPr>
        <w:jc w:val="both"/>
        <w:rPr>
          <w:rFonts w:asciiTheme="majorHAnsi" w:hAnsiTheme="majorHAnsi" w:cstheme="majorHAnsi"/>
          <w:i/>
          <w:iCs/>
          <w:sz w:val="24"/>
          <w:szCs w:val="24"/>
        </w:rPr>
      </w:pPr>
      <w:r w:rsidRPr="00311FE1">
        <w:rPr>
          <w:rFonts w:asciiTheme="majorHAnsi" w:hAnsiTheme="majorHAnsi" w:cstheme="majorHAnsi"/>
          <w:sz w:val="24"/>
          <w:szCs w:val="24"/>
        </w:rPr>
        <w:t>Jabatan</w:t>
      </w:r>
      <w:r w:rsidRPr="00311FE1">
        <w:rPr>
          <w:rFonts w:asciiTheme="majorHAnsi" w:hAnsiTheme="majorHAnsi" w:cstheme="majorHAnsi"/>
          <w:sz w:val="24"/>
          <w:szCs w:val="24"/>
        </w:rPr>
        <w:tab/>
      </w:r>
      <w:r w:rsidRPr="00311FE1">
        <w:rPr>
          <w:rFonts w:asciiTheme="majorHAnsi" w:hAnsiTheme="majorHAnsi" w:cstheme="majorHAnsi"/>
          <w:sz w:val="24"/>
          <w:szCs w:val="24"/>
        </w:rPr>
        <w:tab/>
        <w:t>:</w:t>
      </w:r>
      <w:r w:rsidRPr="00311FE1">
        <w:rPr>
          <w:rFonts w:asciiTheme="majorHAnsi" w:hAnsiTheme="majorHAnsi" w:cstheme="majorHAnsi"/>
          <w:sz w:val="24"/>
          <w:szCs w:val="24"/>
        </w:rPr>
        <w:tab/>
      </w:r>
      <w:r w:rsidR="005E529C">
        <w:rPr>
          <w:rFonts w:asciiTheme="majorHAnsi" w:hAnsiTheme="majorHAnsi" w:cstheme="majorHAnsi"/>
          <w:i/>
          <w:iCs/>
          <w:sz w:val="24"/>
          <w:szCs w:val="24"/>
        </w:rPr>
        <w:t>Application Development Manager</w:t>
      </w:r>
    </w:p>
    <w:p w14:paraId="4F92D22E" w14:textId="5F15843A" w:rsidR="00F313FE" w:rsidRPr="00311FE1" w:rsidRDefault="00F313FE" w:rsidP="00F313FE">
      <w:pPr>
        <w:jc w:val="both"/>
        <w:rPr>
          <w:rFonts w:asciiTheme="majorHAnsi" w:hAnsiTheme="majorHAnsi" w:cstheme="majorHAnsi"/>
          <w:sz w:val="24"/>
          <w:szCs w:val="24"/>
        </w:rPr>
      </w:pPr>
      <w:r w:rsidRPr="00311FE1">
        <w:rPr>
          <w:rFonts w:asciiTheme="majorHAnsi" w:hAnsiTheme="majorHAnsi" w:cstheme="majorHAnsi"/>
          <w:sz w:val="24"/>
          <w:szCs w:val="24"/>
        </w:rPr>
        <w:t>NIK</w:t>
      </w:r>
      <w:r w:rsidRPr="00311FE1">
        <w:rPr>
          <w:rFonts w:asciiTheme="majorHAnsi" w:hAnsiTheme="majorHAnsi" w:cstheme="majorHAnsi"/>
          <w:sz w:val="24"/>
          <w:szCs w:val="24"/>
        </w:rPr>
        <w:tab/>
      </w:r>
      <w:r w:rsidRPr="00311FE1">
        <w:rPr>
          <w:rFonts w:asciiTheme="majorHAnsi" w:hAnsiTheme="majorHAnsi" w:cstheme="majorHAnsi"/>
          <w:sz w:val="24"/>
          <w:szCs w:val="24"/>
        </w:rPr>
        <w:tab/>
      </w:r>
      <w:r w:rsidRPr="00311FE1">
        <w:rPr>
          <w:rFonts w:asciiTheme="majorHAnsi" w:hAnsiTheme="majorHAnsi" w:cstheme="majorHAnsi"/>
          <w:sz w:val="24"/>
          <w:szCs w:val="24"/>
        </w:rPr>
        <w:tab/>
        <w:t>:</w:t>
      </w:r>
      <w:r w:rsidRPr="00311FE1">
        <w:rPr>
          <w:rFonts w:asciiTheme="majorHAnsi" w:hAnsiTheme="majorHAnsi" w:cstheme="majorHAnsi"/>
          <w:sz w:val="24"/>
          <w:szCs w:val="24"/>
        </w:rPr>
        <w:tab/>
      </w:r>
      <w:r w:rsidR="005E529C">
        <w:rPr>
          <w:rFonts w:asciiTheme="majorHAnsi" w:hAnsiTheme="majorHAnsi" w:cstheme="majorHAnsi"/>
          <w:sz w:val="24"/>
          <w:szCs w:val="24"/>
        </w:rPr>
        <w:t>1111</w:t>
      </w:r>
    </w:p>
    <w:p w14:paraId="4468216E" w14:textId="2D615B90" w:rsidR="00F313FE" w:rsidRPr="00311FE1" w:rsidRDefault="00F313FE" w:rsidP="00F313FE">
      <w:pPr>
        <w:jc w:val="both"/>
        <w:rPr>
          <w:rFonts w:asciiTheme="majorHAnsi" w:hAnsiTheme="majorHAnsi" w:cstheme="majorHAnsi"/>
          <w:sz w:val="24"/>
          <w:szCs w:val="24"/>
        </w:rPr>
      </w:pPr>
      <w:r w:rsidRPr="00311FE1">
        <w:rPr>
          <w:rFonts w:asciiTheme="majorHAnsi" w:hAnsiTheme="majorHAnsi" w:cstheme="majorHAnsi"/>
          <w:sz w:val="24"/>
          <w:szCs w:val="24"/>
        </w:rPr>
        <w:t>Alamat</w:t>
      </w:r>
      <w:r w:rsidR="00CB1033">
        <w:rPr>
          <w:rFonts w:asciiTheme="majorHAnsi" w:hAnsiTheme="majorHAnsi" w:cstheme="majorHAnsi"/>
          <w:sz w:val="24"/>
          <w:szCs w:val="24"/>
        </w:rPr>
        <w:t xml:space="preserve"> </w:t>
      </w:r>
      <w:r w:rsidR="00CB1033" w:rsidRPr="00311FE1">
        <w:rPr>
          <w:rFonts w:asciiTheme="majorHAnsi" w:hAnsiTheme="majorHAnsi" w:cstheme="majorHAnsi"/>
          <w:sz w:val="24"/>
          <w:szCs w:val="24"/>
        </w:rPr>
        <w:t>Perusahaan</w:t>
      </w:r>
      <w:r w:rsidRPr="00311FE1">
        <w:rPr>
          <w:rFonts w:asciiTheme="majorHAnsi" w:hAnsiTheme="majorHAnsi" w:cstheme="majorHAnsi"/>
          <w:sz w:val="24"/>
          <w:szCs w:val="24"/>
        </w:rPr>
        <w:tab/>
        <w:t>:</w:t>
      </w:r>
      <w:r w:rsidRPr="00311FE1">
        <w:rPr>
          <w:rFonts w:asciiTheme="majorHAnsi" w:hAnsiTheme="majorHAnsi" w:cstheme="majorHAnsi"/>
          <w:sz w:val="24"/>
          <w:szCs w:val="24"/>
        </w:rPr>
        <w:tab/>
      </w:r>
      <w:r w:rsidR="005E529C">
        <w:rPr>
          <w:rFonts w:asciiTheme="majorHAnsi" w:hAnsiTheme="majorHAnsi" w:cstheme="majorHAnsi"/>
          <w:sz w:val="24"/>
          <w:szCs w:val="24"/>
        </w:rPr>
        <w:t>Kuningan Barat</w:t>
      </w:r>
    </w:p>
    <w:p w14:paraId="63D8225D" w14:textId="69D75D4A" w:rsidR="00F313FE" w:rsidRPr="00311FE1" w:rsidRDefault="00F313FE" w:rsidP="00F313FE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0622C20B" w14:textId="2B3464E9" w:rsidR="00F313FE" w:rsidRPr="00311FE1" w:rsidRDefault="00F313FE" w:rsidP="00F313FE">
      <w:pPr>
        <w:jc w:val="both"/>
        <w:rPr>
          <w:rFonts w:asciiTheme="majorHAnsi" w:hAnsiTheme="majorHAnsi" w:cstheme="majorHAnsi"/>
          <w:sz w:val="24"/>
          <w:szCs w:val="24"/>
        </w:rPr>
      </w:pPr>
      <w:r w:rsidRPr="00311FE1">
        <w:rPr>
          <w:rFonts w:asciiTheme="majorHAnsi" w:hAnsiTheme="majorHAnsi" w:cstheme="majorHAnsi"/>
          <w:sz w:val="24"/>
          <w:szCs w:val="24"/>
        </w:rPr>
        <w:t xml:space="preserve">Adalah karyawan </w:t>
      </w:r>
      <w:r w:rsidR="005E529C">
        <w:rPr>
          <w:rFonts w:asciiTheme="majorHAnsi" w:hAnsiTheme="majorHAnsi" w:cstheme="majorHAnsi"/>
          <w:sz w:val="24"/>
          <w:szCs w:val="24"/>
        </w:rPr>
        <w:t>Intikom</w:t>
      </w:r>
      <w:r w:rsidRPr="00311FE1">
        <w:rPr>
          <w:rFonts w:asciiTheme="majorHAnsi" w:hAnsiTheme="majorHAnsi" w:cstheme="majorHAnsi"/>
          <w:sz w:val="24"/>
          <w:szCs w:val="24"/>
        </w:rPr>
        <w:t xml:space="preserve">, mulai bekerja sejak </w:t>
      </w:r>
      <w:r w:rsidR="005E529C">
        <w:rPr>
          <w:rFonts w:asciiTheme="majorHAnsi" w:hAnsiTheme="majorHAnsi" w:cstheme="majorHAnsi"/>
          <w:sz w:val="24"/>
          <w:szCs w:val="24"/>
        </w:rPr>
        <w:t>01 Jan 2021</w:t>
      </w:r>
      <w:r w:rsidRPr="00311FE1">
        <w:rPr>
          <w:rFonts w:asciiTheme="majorHAnsi" w:hAnsiTheme="majorHAnsi" w:cstheme="majorHAnsi"/>
          <w:sz w:val="24"/>
          <w:szCs w:val="24"/>
        </w:rPr>
        <w:t xml:space="preserve"> sampai dengan </w:t>
      </w:r>
      <w:r w:rsidR="005E529C">
        <w:rPr>
          <w:rFonts w:asciiTheme="majorHAnsi" w:hAnsiTheme="majorHAnsi" w:cstheme="majorHAnsi"/>
          <w:sz w:val="24"/>
          <w:szCs w:val="24"/>
        </w:rPr>
        <w:t>-</w:t>
      </w:r>
      <w:r w:rsidRPr="00311FE1">
        <w:rPr>
          <w:rFonts w:asciiTheme="majorHAnsi" w:hAnsiTheme="majorHAnsi" w:cstheme="majorHAnsi"/>
          <w:sz w:val="24"/>
          <w:szCs w:val="24"/>
        </w:rPr>
        <w:t>. Selama bekerja, yang bersangkutan telah menunjukkan dedikasi dan loyalitas untuk perusahaan, maka perusahaan mengucapkan terima kasih.</w:t>
      </w:r>
    </w:p>
    <w:p w14:paraId="76FEB152" w14:textId="23E58EFA" w:rsidR="00F313FE" w:rsidRPr="00311FE1" w:rsidRDefault="00F313FE" w:rsidP="00F313FE">
      <w:pPr>
        <w:jc w:val="both"/>
        <w:rPr>
          <w:rFonts w:asciiTheme="majorHAnsi" w:hAnsiTheme="majorHAnsi" w:cstheme="majorHAnsi"/>
          <w:sz w:val="24"/>
          <w:szCs w:val="24"/>
        </w:rPr>
      </w:pPr>
    </w:p>
    <w:p w14:paraId="38AACDC9" w14:textId="72B0FD75" w:rsidR="00F313FE" w:rsidRPr="00311FE1" w:rsidRDefault="00F313FE" w:rsidP="00F313FE">
      <w:pPr>
        <w:jc w:val="both"/>
        <w:rPr>
          <w:rFonts w:asciiTheme="majorHAnsi" w:hAnsiTheme="majorHAnsi" w:cstheme="majorHAnsi"/>
          <w:sz w:val="24"/>
          <w:szCs w:val="24"/>
        </w:rPr>
      </w:pPr>
      <w:r w:rsidRPr="00311FE1">
        <w:rPr>
          <w:rFonts w:asciiTheme="majorHAnsi" w:hAnsiTheme="majorHAnsi" w:cstheme="majorHAnsi"/>
          <w:sz w:val="24"/>
          <w:szCs w:val="24"/>
        </w:rPr>
        <w:t>Demikian surat ini dibuat agar digunakan sebagaimana mestinya.</w:t>
      </w:r>
    </w:p>
    <w:p w14:paraId="0AF8754E" w14:textId="5BE33AFD" w:rsidR="00F313FE" w:rsidRPr="00311FE1" w:rsidRDefault="00F313FE" w:rsidP="00F313FE">
      <w:pPr>
        <w:jc w:val="both"/>
        <w:rPr>
          <w:rFonts w:asciiTheme="majorHAnsi" w:hAnsiTheme="majorHAnsi" w:cstheme="majorHAnsi"/>
          <w:sz w:val="24"/>
          <w:szCs w:val="24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9"/>
        <w:gridCol w:w="1843"/>
        <w:gridCol w:w="3634"/>
      </w:tblGrid>
      <w:tr w:rsidR="00CC1318" w14:paraId="016E1182" w14:textId="77777777" w:rsidTr="005E45B2">
        <w:trPr>
          <w:jc w:val="center"/>
        </w:trPr>
        <w:tc>
          <w:tcPr>
            <w:tcW w:w="3539" w:type="dxa"/>
          </w:tcPr>
          <w:p w14:paraId="283F107A" w14:textId="70C708CB" w:rsidR="00971E38" w:rsidRPr="00311FE1" w:rsidRDefault="005E529C" w:rsidP="00971E38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Intikom</w:t>
            </w:r>
          </w:p>
          <w:p w14:paraId="15374C3F" w14:textId="548A5BED" w:rsidR="00CC1318" w:rsidRDefault="005E529C" w:rsidP="005E45B2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BATAM</w:t>
            </w:r>
            <w:r w:rsidR="00CC1318" w:rsidRPr="00311FE1">
              <w:rPr>
                <w:rFonts w:asciiTheme="majorHAnsi" w:hAnsiTheme="majorHAnsi" w:cstheme="majorHAnsi"/>
                <w:sz w:val="24"/>
                <w:szCs w:val="24"/>
              </w:rPr>
              <w:t xml:space="preserve">, 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-</w:t>
            </w:r>
          </w:p>
        </w:tc>
        <w:tc>
          <w:tcPr>
            <w:tcW w:w="1843" w:type="dxa"/>
          </w:tcPr>
          <w:p w14:paraId="0574C2B0" w14:textId="77777777" w:rsidR="00CC1318" w:rsidRDefault="00CC1318" w:rsidP="00CC1318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634" w:type="dxa"/>
          </w:tcPr>
          <w:p w14:paraId="404E508A" w14:textId="30ED5C69" w:rsidR="00CC1318" w:rsidRPr="00311FE1" w:rsidRDefault="005E529C" w:rsidP="005E45B2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Intikom</w:t>
            </w:r>
          </w:p>
          <w:p w14:paraId="6B5D9D72" w14:textId="7F68F891" w:rsidR="00CC1318" w:rsidRDefault="005E529C" w:rsidP="005E45B2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JAKARTA</w:t>
            </w:r>
            <w:r w:rsidR="00CC1318" w:rsidRPr="00311FE1">
              <w:rPr>
                <w:rFonts w:asciiTheme="majorHAnsi" w:hAnsiTheme="majorHAnsi" w:cstheme="majorHAnsi"/>
                <w:sz w:val="24"/>
                <w:szCs w:val="24"/>
              </w:rPr>
              <w:t xml:space="preserve">, 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-</w:t>
            </w:r>
          </w:p>
        </w:tc>
      </w:tr>
      <w:tr w:rsidR="00CC1318" w14:paraId="06145234" w14:textId="77777777" w:rsidTr="005E45B2">
        <w:trPr>
          <w:jc w:val="center"/>
        </w:trPr>
        <w:tc>
          <w:tcPr>
            <w:tcW w:w="3539" w:type="dxa"/>
          </w:tcPr>
          <w:p w14:paraId="03010ECD" w14:textId="4EE265D9" w:rsidR="00CC1318" w:rsidRDefault="00CC1318" w:rsidP="005E45B2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5E6A0A5A" w14:textId="251BF457" w:rsidR="00CC1318" w:rsidRDefault="00CC1318" w:rsidP="005E45B2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3C7978AF" w14:textId="77777777" w:rsidR="00CC1318" w:rsidRDefault="00CC1318" w:rsidP="005E45B2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0105F8D4" w14:textId="77777777" w:rsidR="00CC1318" w:rsidRDefault="00CC1318" w:rsidP="005E45B2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76A25BB3" w14:textId="5AA18206" w:rsidR="00CC1318" w:rsidRDefault="00CC1318" w:rsidP="005E45B2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843" w:type="dxa"/>
          </w:tcPr>
          <w:p w14:paraId="4DA4DA10" w14:textId="77777777" w:rsidR="00CC1318" w:rsidRDefault="00CC1318" w:rsidP="00CC1318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634" w:type="dxa"/>
          </w:tcPr>
          <w:p w14:paraId="484E7CBE" w14:textId="77777777" w:rsidR="00CC1318" w:rsidRDefault="00CC1318" w:rsidP="005E45B2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CC1318" w14:paraId="6B127ED6" w14:textId="77777777" w:rsidTr="005E45B2">
        <w:trPr>
          <w:jc w:val="center"/>
        </w:trPr>
        <w:tc>
          <w:tcPr>
            <w:tcW w:w="3539" w:type="dxa"/>
          </w:tcPr>
          <w:p w14:paraId="748AFE33" w14:textId="304C4285" w:rsidR="00971E38" w:rsidRPr="00311FE1" w:rsidRDefault="00971E38" w:rsidP="00971E38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11FE1">
              <w:rPr>
                <w:rFonts w:asciiTheme="majorHAnsi" w:hAnsiTheme="majorHAnsi" w:cstheme="majorHAnsi"/>
                <w:sz w:val="24"/>
                <w:szCs w:val="24"/>
              </w:rPr>
              <w:t>(</w:t>
            </w:r>
            <w:r w:rsidR="005E529C">
              <w:rPr>
                <w:rFonts w:asciiTheme="majorHAnsi" w:hAnsiTheme="majorHAnsi" w:cstheme="majorHAnsi"/>
                <w:sz w:val="24"/>
                <w:szCs w:val="24"/>
              </w:rPr>
              <w:t>zask</w:t>
            </w:r>
            <w:r w:rsidRPr="00311FE1">
              <w:rPr>
                <w:rFonts w:asciiTheme="majorHAnsi" w:hAnsiTheme="majorHAnsi" w:cstheme="majorHAnsi"/>
                <w:sz w:val="24"/>
                <w:szCs w:val="24"/>
              </w:rPr>
              <w:t>)</w:t>
            </w:r>
          </w:p>
          <w:p w14:paraId="54A24BD0" w14:textId="2A2DF66B" w:rsidR="00CC1318" w:rsidRDefault="00971E38" w:rsidP="00971E38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11FE1">
              <w:rPr>
                <w:rFonts w:asciiTheme="majorHAnsi" w:hAnsiTheme="majorHAnsi" w:cstheme="majorHAnsi"/>
                <w:sz w:val="24"/>
                <w:szCs w:val="24"/>
              </w:rPr>
              <w:t>(</w:t>
            </w:r>
            <w:r w:rsidR="005E529C">
              <w:rPr>
                <w:rFonts w:asciiTheme="majorHAnsi" w:hAnsiTheme="majorHAnsi" w:cstheme="majorHAnsi"/>
                <w:sz w:val="24"/>
                <w:szCs w:val="24"/>
              </w:rPr>
              <w:t>Business Consultant</w:t>
            </w:r>
            <w:r w:rsidRPr="00311FE1">
              <w:rPr>
                <w:rFonts w:asciiTheme="majorHAnsi" w:hAnsiTheme="majorHAnsi" w:cstheme="majorHAnsi"/>
                <w:sz w:val="24"/>
                <w:szCs w:val="24"/>
              </w:rPr>
              <w:t>)</w:t>
            </w:r>
          </w:p>
        </w:tc>
        <w:tc>
          <w:tcPr>
            <w:tcW w:w="1843" w:type="dxa"/>
          </w:tcPr>
          <w:p w14:paraId="714349DE" w14:textId="77777777" w:rsidR="00CC1318" w:rsidRDefault="00CC1318" w:rsidP="00CC1318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634" w:type="dxa"/>
          </w:tcPr>
          <w:p w14:paraId="13825376" w14:textId="60096E67" w:rsidR="00CC1318" w:rsidRPr="00311FE1" w:rsidRDefault="00CC1318" w:rsidP="005E45B2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11FE1">
              <w:rPr>
                <w:rFonts w:asciiTheme="majorHAnsi" w:hAnsiTheme="majorHAnsi" w:cstheme="majorHAnsi"/>
                <w:sz w:val="24"/>
                <w:szCs w:val="24"/>
              </w:rPr>
              <w:t>(</w:t>
            </w:r>
            <w:r w:rsidR="005E529C">
              <w:rPr>
                <w:rFonts w:asciiTheme="majorHAnsi" w:hAnsiTheme="majorHAnsi" w:cstheme="majorHAnsi"/>
                <w:sz w:val="24"/>
                <w:szCs w:val="24"/>
              </w:rPr>
              <w:t>Denny Ramadan</w:t>
            </w:r>
            <w:r w:rsidRPr="00311FE1">
              <w:rPr>
                <w:rFonts w:asciiTheme="majorHAnsi" w:hAnsiTheme="majorHAnsi" w:cstheme="majorHAnsi"/>
                <w:sz w:val="24"/>
                <w:szCs w:val="24"/>
              </w:rPr>
              <w:t>)</w:t>
            </w:r>
          </w:p>
          <w:p w14:paraId="3D75CBA6" w14:textId="1A658F65" w:rsidR="00CC1318" w:rsidRDefault="00CC1318" w:rsidP="005E45B2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11FE1">
              <w:rPr>
                <w:rFonts w:asciiTheme="majorHAnsi" w:hAnsiTheme="majorHAnsi" w:cstheme="majorHAnsi"/>
                <w:sz w:val="24"/>
                <w:szCs w:val="24"/>
              </w:rPr>
              <w:t>(</w:t>
            </w:r>
            <w:r w:rsidR="005E529C">
              <w:rPr>
                <w:rFonts w:asciiTheme="majorHAnsi" w:hAnsiTheme="majorHAnsi" w:cstheme="majorHAnsi"/>
                <w:sz w:val="24"/>
                <w:szCs w:val="24"/>
              </w:rPr>
              <w:t>Developer</w:t>
            </w:r>
            <w:r w:rsidRPr="00311FE1">
              <w:rPr>
                <w:rFonts w:asciiTheme="majorHAnsi" w:hAnsiTheme="majorHAnsi" w:cstheme="majorHAnsi"/>
                <w:sz w:val="24"/>
                <w:szCs w:val="24"/>
              </w:rPr>
              <w:t>)</w:t>
            </w:r>
          </w:p>
        </w:tc>
      </w:tr>
    </w:tbl>
    <w:p w14:paraId="375AEABB" w14:textId="77777777" w:rsidR="00F313FE" w:rsidRPr="00311FE1" w:rsidRDefault="00F313FE" w:rsidP="005E45B2">
      <w:pPr>
        <w:jc w:val="both"/>
        <w:rPr>
          <w:rFonts w:asciiTheme="majorHAnsi" w:hAnsiTheme="majorHAnsi" w:cstheme="majorHAnsi"/>
          <w:sz w:val="24"/>
          <w:szCs w:val="24"/>
        </w:rPr>
      </w:pPr>
    </w:p>
    <w:sectPr w:rsidR="00F313FE" w:rsidRPr="00311F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B2C"/>
    <w:rsid w:val="00014252"/>
    <w:rsid w:val="00180047"/>
    <w:rsid w:val="0020225F"/>
    <w:rsid w:val="002418B6"/>
    <w:rsid w:val="00311FE1"/>
    <w:rsid w:val="00320733"/>
    <w:rsid w:val="004408CB"/>
    <w:rsid w:val="004E718A"/>
    <w:rsid w:val="00521A11"/>
    <w:rsid w:val="005E45B2"/>
    <w:rsid w:val="005E529C"/>
    <w:rsid w:val="0066201F"/>
    <w:rsid w:val="007E4B2C"/>
    <w:rsid w:val="00971E38"/>
    <w:rsid w:val="00A550BD"/>
    <w:rsid w:val="00BD68A7"/>
    <w:rsid w:val="00C2231D"/>
    <w:rsid w:val="00C83E38"/>
    <w:rsid w:val="00CA485C"/>
    <w:rsid w:val="00CB1033"/>
    <w:rsid w:val="00CC1318"/>
    <w:rsid w:val="00F248D4"/>
    <w:rsid w:val="00F313FE"/>
    <w:rsid w:val="00FA6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73B90"/>
  <w15:chartTrackingRefBased/>
  <w15:docId w15:val="{37DB5E8E-37D8-46C4-B64B-86235063E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C13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Leandro</dc:creator>
  <cp:keywords/>
  <dc:description/>
  <cp:lastModifiedBy>mobadmin</cp:lastModifiedBy>
  <cp:revision>7</cp:revision>
  <dcterms:created xsi:type="dcterms:W3CDTF">2021-08-12T05:49:00Z</dcterms:created>
  <dcterms:modified xsi:type="dcterms:W3CDTF">2022-03-11T01:48:00Z</dcterms:modified>
</cp:coreProperties>
</file>