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TƏHVİL-TƏSLİM AKTI № 1</w:t>
      </w:r>
    </w:p>
    <w:p>
      <w:pPr>
        <w:jc w:val="left"/>
      </w:pPr>
      <w:r>
        <w:rPr>
          <w:rFonts w:ascii="Times New Roman" w:hAnsi="Times New Roman"/>
          <w:sz w:val="22"/>
        </w:rPr>
        <w:t>Bakı şəhəri</w:t>
        <w:br/>
        <w:t>16 aprel 2025-ci il</w:t>
      </w:r>
    </w:p>
    <w:p>
      <w:pPr>
        <w:jc w:val="both"/>
      </w:pPr>
      <w:r>
        <w:rPr>
          <w:rFonts w:ascii="Times New Roman" w:hAnsi="Times New Roman"/>
          <w:sz w:val="22"/>
        </w:rPr>
        <w:t>Biz, aşağıda imza edənlər, bir tərəfdən “İcraçı” – “STEP SOLUTION” MMC, digər tərəfdən “Sifarişçi” – “AZERCONNECT GROUP” MMC, aralarında bağlanmış 28.02.2025-ci il tarixli AZC-PR-22721 nömrəli Müqaviləyə əsasən, aşağıda qeyd olunan işlərin (xidmətlərin) “İcraçı” tərəfindən tam həcmdə yerinə yetirildiyini və “Sifarişçi” tərəfindən qəbul edildiyini təsdiq etmək məqsədilə bu Təhvil-Təslim Aktını tərtib etdik.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5386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İşin (xidmətin) adı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Ölçü vahidi</w:t>
            </w:r>
          </w:p>
        </w:tc>
        <w:tc>
          <w:tcPr>
            <w:tcW w:type="dxa" w:w="1701"/>
            <w:vAlign w:val="center"/>
            <w:shd w:fill="D9E1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Miqdarı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Novruz yarmarkasının təşkili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iş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2"/>
        </w:rPr>
        <w:t>Yuxarıda qeyd olunan işlər (xidmətlər) “Sifarişçi” tərəfindən tam şəkildə qəbul edilmişdir. “Sifarişçi”nin görülmüş işlərin həcmi və keyfiyyəti ilə bağlı hər hansı iradı yoxdur.</w:t>
      </w:r>
    </w:p>
    <w:p>
      <w:pPr>
        <w:jc w:val="both"/>
      </w:pPr>
      <w:r>
        <w:rPr>
          <w:rFonts w:ascii="Times New Roman" w:hAnsi="Times New Roman"/>
          <w:sz w:val="22"/>
        </w:rPr>
        <w:t>Bu Akt 2 (iki) nüsxədə tərtib edilmişdir və hər iki nüsxə eyni hüquqi qüvvəyə malikdir.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TƏRƏFLƏRİN İMZALARI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İCRAÇI:</w:t>
              <w:br/>
              <w:t>“STEP SOLUTION”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Times New Roman" w:hAnsi="Times New Roman"/>
                <w:sz w:val="21"/>
              </w:rPr>
              <w:t>SİFARİŞÇİ:</w:t>
              <w:br/>
              <w:t>“AZERCONNECT GROUP” MMC</w:t>
              <w:br/>
              <w:br/>
              <w:t>Ad, soyad: ______________________</w:t>
              <w:br/>
              <w:t>Vəzifə: _________________________</w:t>
              <w:br/>
              <w:t>İmza: ___________________________</w:t>
              <w:br/>
              <w:br/>
              <w:t>M.Y.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