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6E3" w:rsidRDefault="005E66E3" w:rsidP="005E66E3">
      <w:pPr>
        <w:pStyle w:val="Heading1"/>
        <w:jc w:val="center"/>
      </w:pPr>
      <w:r>
        <w:t>DICOM Tags Related Ultrasound Image Search</w:t>
      </w:r>
    </w:p>
    <w:tbl>
      <w:tblPr>
        <w:tblStyle w:val="TableGrid"/>
        <w:tblW w:w="10548" w:type="dxa"/>
        <w:tblInd w:w="-720" w:type="dxa"/>
        <w:tblLayout w:type="fixed"/>
        <w:tblLook w:val="04A0"/>
      </w:tblPr>
      <w:tblGrid>
        <w:gridCol w:w="1476"/>
        <w:gridCol w:w="1396"/>
        <w:gridCol w:w="1283"/>
        <w:gridCol w:w="1893"/>
        <w:gridCol w:w="4500"/>
      </w:tblGrid>
      <w:tr w:rsidR="00202572" w:rsidRPr="005E66E3" w:rsidTr="001065F0">
        <w:tc>
          <w:tcPr>
            <w:tcW w:w="1476" w:type="dxa"/>
          </w:tcPr>
          <w:p w:rsidR="00202572" w:rsidRPr="005E66E3" w:rsidRDefault="00202572" w:rsidP="00202572">
            <w:pPr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hAnsi="Times New Roman"/>
                <w:szCs w:val="22"/>
              </w:rPr>
              <w:t>Search Requirement</w:t>
            </w:r>
          </w:p>
        </w:tc>
        <w:tc>
          <w:tcPr>
            <w:tcW w:w="1396" w:type="dxa"/>
          </w:tcPr>
          <w:p w:rsidR="00202572" w:rsidRPr="005E66E3" w:rsidRDefault="00202572" w:rsidP="00202572">
            <w:pPr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hAnsi="Times New Roman"/>
                <w:szCs w:val="22"/>
              </w:rPr>
              <w:t>DICOM Tag</w:t>
            </w:r>
          </w:p>
        </w:tc>
        <w:tc>
          <w:tcPr>
            <w:tcW w:w="1283" w:type="dxa"/>
          </w:tcPr>
          <w:p w:rsidR="00202572" w:rsidRPr="005E66E3" w:rsidRDefault="00202572" w:rsidP="00202572">
            <w:pPr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hAnsi="Times New Roman"/>
                <w:szCs w:val="22"/>
              </w:rPr>
              <w:t>Tag Label</w:t>
            </w:r>
          </w:p>
        </w:tc>
        <w:tc>
          <w:tcPr>
            <w:tcW w:w="1893" w:type="dxa"/>
          </w:tcPr>
          <w:p w:rsidR="00202572" w:rsidRPr="005E66E3" w:rsidRDefault="00202572" w:rsidP="00202572">
            <w:pPr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hAnsi="Times New Roman"/>
                <w:szCs w:val="22"/>
              </w:rPr>
              <w:t>Permissible Values</w:t>
            </w:r>
          </w:p>
        </w:tc>
        <w:tc>
          <w:tcPr>
            <w:tcW w:w="4500" w:type="dxa"/>
          </w:tcPr>
          <w:p w:rsidR="00202572" w:rsidRPr="005E66E3" w:rsidRDefault="00202572" w:rsidP="00202572">
            <w:pPr>
              <w:ind w:right="-108"/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hAnsi="Times New Roman"/>
                <w:szCs w:val="22"/>
              </w:rPr>
              <w:t>Reference</w:t>
            </w:r>
          </w:p>
        </w:tc>
      </w:tr>
      <w:tr w:rsidR="001C7F90" w:rsidRPr="005E66E3" w:rsidTr="001065F0">
        <w:tc>
          <w:tcPr>
            <w:tcW w:w="1476" w:type="dxa"/>
          </w:tcPr>
          <w:p w:rsidR="001C7F90" w:rsidRPr="005E66E3" w:rsidRDefault="001C7F90" w:rsidP="00202572">
            <w:pPr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hAnsi="Times New Roman"/>
                <w:szCs w:val="22"/>
              </w:rPr>
              <w:t>Modality</w:t>
            </w:r>
          </w:p>
        </w:tc>
        <w:tc>
          <w:tcPr>
            <w:tcW w:w="1396" w:type="dxa"/>
          </w:tcPr>
          <w:p w:rsidR="001C7F90" w:rsidRPr="005E66E3" w:rsidRDefault="001C7F90" w:rsidP="00202572">
            <w:pPr>
              <w:rPr>
                <w:rFonts w:ascii="Times New Roman" w:eastAsiaTheme="minorHAnsi" w:hAnsi="Times New Roman"/>
                <w:szCs w:val="22"/>
              </w:rPr>
            </w:pPr>
            <w:r w:rsidRPr="005E66E3">
              <w:rPr>
                <w:rFonts w:ascii="Times New Roman" w:eastAsiaTheme="minorHAnsi" w:hAnsi="Times New Roman"/>
                <w:szCs w:val="22"/>
              </w:rPr>
              <w:t>0008, 0060</w:t>
            </w:r>
          </w:p>
        </w:tc>
        <w:tc>
          <w:tcPr>
            <w:tcW w:w="1283" w:type="dxa"/>
          </w:tcPr>
          <w:p w:rsidR="001C7F90" w:rsidRPr="005E66E3" w:rsidRDefault="001C7F90" w:rsidP="00202572">
            <w:pPr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eastAsiaTheme="minorHAnsi" w:hAnsi="Times New Roman"/>
                <w:szCs w:val="22"/>
              </w:rPr>
              <w:t>Modality</w:t>
            </w:r>
          </w:p>
        </w:tc>
        <w:tc>
          <w:tcPr>
            <w:tcW w:w="1893" w:type="dxa"/>
          </w:tcPr>
          <w:p w:rsidR="001C7F90" w:rsidRPr="005E66E3" w:rsidRDefault="001C7F90" w:rsidP="00202572">
            <w:pPr>
              <w:rPr>
                <w:rFonts w:ascii="Times New Roman" w:eastAsiaTheme="minorHAnsi" w:hAnsi="Times New Roman"/>
                <w:szCs w:val="22"/>
              </w:rPr>
            </w:pPr>
            <w:r w:rsidRPr="005E66E3">
              <w:rPr>
                <w:rFonts w:ascii="Times New Roman" w:eastAsiaTheme="minorHAnsi" w:hAnsi="Times New Roman"/>
                <w:szCs w:val="22"/>
              </w:rPr>
              <w:t>US</w:t>
            </w:r>
          </w:p>
        </w:tc>
        <w:tc>
          <w:tcPr>
            <w:tcW w:w="4500" w:type="dxa"/>
          </w:tcPr>
          <w:p w:rsidR="001C7F90" w:rsidRPr="005E66E3" w:rsidRDefault="001C7F90" w:rsidP="009D4E27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b/>
                <w:bCs/>
                <w:szCs w:val="22"/>
              </w:rPr>
            </w:pPr>
          </w:p>
        </w:tc>
      </w:tr>
      <w:tr w:rsidR="00202572" w:rsidRPr="005E66E3" w:rsidTr="001065F0">
        <w:tc>
          <w:tcPr>
            <w:tcW w:w="1476" w:type="dxa"/>
          </w:tcPr>
          <w:p w:rsidR="001C7F90" w:rsidRPr="005E66E3" w:rsidRDefault="001065F0" w:rsidP="005921D6">
            <w:pPr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hAnsi="Times New Roman"/>
                <w:szCs w:val="22"/>
              </w:rPr>
              <w:t>Number of Frames</w:t>
            </w:r>
          </w:p>
        </w:tc>
        <w:tc>
          <w:tcPr>
            <w:tcW w:w="1396" w:type="dxa"/>
          </w:tcPr>
          <w:p w:rsidR="00202572" w:rsidRPr="005E66E3" w:rsidRDefault="001065F0" w:rsidP="00202572">
            <w:pPr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hAnsi="Times New Roman"/>
                <w:szCs w:val="22"/>
              </w:rPr>
              <w:t>0028,0008</w:t>
            </w:r>
          </w:p>
        </w:tc>
        <w:tc>
          <w:tcPr>
            <w:tcW w:w="1283" w:type="dxa"/>
          </w:tcPr>
          <w:p w:rsidR="00202572" w:rsidRPr="005E66E3" w:rsidRDefault="001065F0" w:rsidP="00202572">
            <w:pPr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hAnsi="Times New Roman"/>
                <w:szCs w:val="22"/>
              </w:rPr>
              <w:t>Number of Frames</w:t>
            </w:r>
          </w:p>
        </w:tc>
        <w:tc>
          <w:tcPr>
            <w:tcW w:w="1893" w:type="dxa"/>
          </w:tcPr>
          <w:p w:rsidR="00202572" w:rsidRPr="005E66E3" w:rsidRDefault="001065F0" w:rsidP="00202572">
            <w:pPr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hAnsi="Times New Roman"/>
                <w:szCs w:val="22"/>
              </w:rPr>
              <w:t>Positive integer</w:t>
            </w:r>
          </w:p>
        </w:tc>
        <w:tc>
          <w:tcPr>
            <w:tcW w:w="4500" w:type="dxa"/>
          </w:tcPr>
          <w:p w:rsidR="001065F0" w:rsidRPr="005E66E3" w:rsidRDefault="001065F0" w:rsidP="001065F0">
            <w:pPr>
              <w:outlineLvl w:val="0"/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hAnsi="Times New Roman"/>
                <w:szCs w:val="22"/>
              </w:rPr>
              <w:t>DICOM Correction Item</w:t>
            </w:r>
          </w:p>
          <w:p w:rsidR="001065F0" w:rsidRPr="005E66E3" w:rsidRDefault="001065F0" w:rsidP="001065F0">
            <w:pPr>
              <w:ind w:right="-108"/>
              <w:rPr>
                <w:rFonts w:ascii="Times New Roman" w:hAnsi="Times New Roman"/>
                <w:szCs w:val="22"/>
              </w:rPr>
            </w:pPr>
          </w:p>
          <w:p w:rsidR="001065F0" w:rsidRPr="005E66E3" w:rsidRDefault="001065F0" w:rsidP="001065F0">
            <w:pPr>
              <w:ind w:right="-108"/>
              <w:rPr>
                <w:rFonts w:ascii="Times New Roman" w:hAnsi="Times New Roman"/>
                <w:szCs w:val="22"/>
              </w:rPr>
            </w:pPr>
            <w:r w:rsidRPr="005E66E3">
              <w:rPr>
                <w:rStyle w:val="HTMLCite"/>
                <w:rFonts w:ascii="Times New Roman" w:hAnsi="Times New Roman"/>
                <w:i w:val="0"/>
                <w:szCs w:val="22"/>
              </w:rPr>
              <w:t>ftp://medical.nema.org/medical/</w:t>
            </w:r>
            <w:r w:rsidRPr="005E66E3">
              <w:rPr>
                <w:rStyle w:val="HTMLCite"/>
                <w:rFonts w:ascii="Times New Roman" w:hAnsi="Times New Roman"/>
                <w:b/>
                <w:bCs/>
                <w:i w:val="0"/>
                <w:szCs w:val="22"/>
              </w:rPr>
              <w:t>dicom</w:t>
            </w:r>
            <w:r w:rsidRPr="005E66E3">
              <w:rPr>
                <w:rStyle w:val="HTMLCite"/>
                <w:rFonts w:ascii="Times New Roman" w:hAnsi="Times New Roman"/>
                <w:i w:val="0"/>
                <w:szCs w:val="22"/>
              </w:rPr>
              <w:t>/final/cp985_ft.doc</w:t>
            </w:r>
          </w:p>
        </w:tc>
      </w:tr>
      <w:tr w:rsidR="001C7F90" w:rsidRPr="005E66E3" w:rsidTr="001065F0">
        <w:tc>
          <w:tcPr>
            <w:tcW w:w="1476" w:type="dxa"/>
          </w:tcPr>
          <w:p w:rsidR="005921D6" w:rsidRPr="005E66E3" w:rsidRDefault="005921D6" w:rsidP="005921D6">
            <w:pPr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hAnsi="Times New Roman"/>
                <w:szCs w:val="22"/>
              </w:rPr>
              <w:t xml:space="preserve">B-mode </w:t>
            </w:r>
          </w:p>
          <w:p w:rsidR="001C7F90" w:rsidRPr="005E66E3" w:rsidRDefault="001C7F90" w:rsidP="00202572">
            <w:pPr>
              <w:rPr>
                <w:rFonts w:ascii="Times New Roman" w:hAnsi="Times New Roman"/>
                <w:szCs w:val="22"/>
              </w:rPr>
            </w:pPr>
          </w:p>
        </w:tc>
        <w:tc>
          <w:tcPr>
            <w:tcW w:w="1396" w:type="dxa"/>
          </w:tcPr>
          <w:p w:rsidR="001C7F90" w:rsidRPr="005E66E3" w:rsidRDefault="001C7F90" w:rsidP="00202572">
            <w:pPr>
              <w:rPr>
                <w:rFonts w:ascii="Times New Roman" w:eastAsiaTheme="minorHAnsi" w:hAnsi="Times New Roman"/>
                <w:szCs w:val="22"/>
              </w:rPr>
            </w:pPr>
            <w:r w:rsidRPr="005E66E3">
              <w:rPr>
                <w:rFonts w:ascii="Times New Roman" w:eastAsiaTheme="minorHAnsi" w:hAnsi="Times New Roman"/>
                <w:szCs w:val="22"/>
              </w:rPr>
              <w:t>(0028,0014)</w:t>
            </w:r>
          </w:p>
        </w:tc>
        <w:tc>
          <w:tcPr>
            <w:tcW w:w="1283" w:type="dxa"/>
          </w:tcPr>
          <w:p w:rsidR="001C7F90" w:rsidRPr="005E66E3" w:rsidRDefault="001C7F90" w:rsidP="001C7F90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Cs w:val="22"/>
              </w:rPr>
            </w:pPr>
            <w:r w:rsidRPr="005E66E3">
              <w:rPr>
                <w:rFonts w:ascii="Times New Roman" w:eastAsiaTheme="minorHAnsi" w:hAnsi="Times New Roman"/>
                <w:szCs w:val="22"/>
              </w:rPr>
              <w:t>Ultrasound Color Data</w:t>
            </w:r>
          </w:p>
          <w:p w:rsidR="001C7F90" w:rsidRPr="005E66E3" w:rsidRDefault="001C7F90" w:rsidP="001C7F90">
            <w:pPr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eastAsiaTheme="minorHAnsi" w:hAnsi="Times New Roman"/>
                <w:szCs w:val="22"/>
              </w:rPr>
              <w:t>Present</w:t>
            </w:r>
          </w:p>
        </w:tc>
        <w:tc>
          <w:tcPr>
            <w:tcW w:w="1893" w:type="dxa"/>
          </w:tcPr>
          <w:p w:rsidR="001C7F90" w:rsidRPr="005E66E3" w:rsidRDefault="001C7F90" w:rsidP="001C7F90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Cs w:val="22"/>
              </w:rPr>
            </w:pPr>
            <w:r w:rsidRPr="005E66E3">
              <w:rPr>
                <w:rFonts w:ascii="Times New Roman" w:eastAsiaTheme="minorHAnsi" w:hAnsi="Times New Roman"/>
                <w:szCs w:val="22"/>
              </w:rPr>
              <w:t>This element indicates if any ultrasound</w:t>
            </w:r>
          </w:p>
          <w:p w:rsidR="001C7F90" w:rsidRPr="005E66E3" w:rsidRDefault="001C7F90" w:rsidP="001C7F90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Cs w:val="22"/>
              </w:rPr>
            </w:pPr>
            <w:proofErr w:type="gramStart"/>
            <w:r w:rsidRPr="005E66E3">
              <w:rPr>
                <w:rFonts w:ascii="Times New Roman" w:eastAsiaTheme="minorHAnsi" w:hAnsi="Times New Roman"/>
                <w:szCs w:val="22"/>
              </w:rPr>
              <w:t>color</w:t>
            </w:r>
            <w:proofErr w:type="gramEnd"/>
            <w:r w:rsidRPr="005E66E3">
              <w:rPr>
                <w:rFonts w:ascii="Times New Roman" w:eastAsiaTheme="minorHAnsi" w:hAnsi="Times New Roman"/>
                <w:szCs w:val="22"/>
              </w:rPr>
              <w:t xml:space="preserve"> data is present in an image.</w:t>
            </w:r>
          </w:p>
          <w:p w:rsidR="001C7F90" w:rsidRPr="005E66E3" w:rsidRDefault="001C7F90" w:rsidP="001C7F90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Cs w:val="22"/>
              </w:rPr>
            </w:pPr>
            <w:r w:rsidRPr="005E66E3">
              <w:rPr>
                <w:rFonts w:ascii="Times New Roman" w:eastAsiaTheme="minorHAnsi" w:hAnsi="Times New Roman"/>
                <w:szCs w:val="22"/>
              </w:rPr>
              <w:t>00 = Ultrasound color data not present in</w:t>
            </w:r>
          </w:p>
          <w:p w:rsidR="001C7F90" w:rsidRPr="005E66E3" w:rsidRDefault="001C7F90" w:rsidP="001C7F90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Cs w:val="22"/>
              </w:rPr>
            </w:pPr>
            <w:r w:rsidRPr="005E66E3">
              <w:rPr>
                <w:rFonts w:ascii="Times New Roman" w:eastAsiaTheme="minorHAnsi" w:hAnsi="Times New Roman"/>
                <w:szCs w:val="22"/>
              </w:rPr>
              <w:t>image</w:t>
            </w:r>
          </w:p>
          <w:p w:rsidR="001C7F90" w:rsidRPr="005E66E3" w:rsidRDefault="001C7F90" w:rsidP="001C7F90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Cs w:val="22"/>
              </w:rPr>
            </w:pPr>
            <w:r w:rsidRPr="005E66E3">
              <w:rPr>
                <w:rFonts w:ascii="Times New Roman" w:eastAsiaTheme="minorHAnsi" w:hAnsi="Times New Roman"/>
                <w:szCs w:val="22"/>
              </w:rPr>
              <w:t>01 = Ultrasound color data is present in</w:t>
            </w:r>
          </w:p>
          <w:p w:rsidR="001C7F90" w:rsidRPr="005E66E3" w:rsidRDefault="001C7F90" w:rsidP="001C7F90">
            <w:pPr>
              <w:rPr>
                <w:rFonts w:ascii="Times New Roman" w:eastAsiaTheme="minorHAnsi" w:hAnsi="Times New Roman"/>
                <w:szCs w:val="22"/>
              </w:rPr>
            </w:pPr>
            <w:proofErr w:type="gramStart"/>
            <w:r w:rsidRPr="005E66E3">
              <w:rPr>
                <w:rFonts w:ascii="Times New Roman" w:eastAsiaTheme="minorHAnsi" w:hAnsi="Times New Roman"/>
                <w:szCs w:val="22"/>
              </w:rPr>
              <w:t>image</w:t>
            </w:r>
            <w:proofErr w:type="gramEnd"/>
            <w:r w:rsidRPr="005E66E3">
              <w:rPr>
                <w:rFonts w:ascii="Times New Roman" w:eastAsiaTheme="minorHAnsi" w:hAnsi="Times New Roman"/>
                <w:szCs w:val="22"/>
              </w:rPr>
              <w:t>.</w:t>
            </w:r>
          </w:p>
        </w:tc>
        <w:tc>
          <w:tcPr>
            <w:tcW w:w="4500" w:type="dxa"/>
          </w:tcPr>
          <w:p w:rsidR="002A0682" w:rsidRPr="005E66E3" w:rsidRDefault="002A0682" w:rsidP="002A0682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bCs/>
                <w:szCs w:val="22"/>
              </w:rPr>
            </w:pPr>
            <w:r w:rsidRPr="005E66E3">
              <w:rPr>
                <w:rFonts w:ascii="Times New Roman" w:eastAsiaTheme="minorHAnsi" w:hAnsi="Times New Roman"/>
                <w:bCs/>
                <w:szCs w:val="22"/>
              </w:rPr>
              <w:t>Supplement 5</w:t>
            </w:r>
          </w:p>
          <w:p w:rsidR="002A0682" w:rsidRPr="005E66E3" w:rsidRDefault="002A0682" w:rsidP="002A0682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bCs/>
                <w:szCs w:val="22"/>
              </w:rPr>
            </w:pPr>
            <w:r w:rsidRPr="005E66E3">
              <w:rPr>
                <w:rFonts w:ascii="Times New Roman" w:eastAsiaTheme="minorHAnsi" w:hAnsi="Times New Roman"/>
                <w:bCs/>
                <w:szCs w:val="22"/>
              </w:rPr>
              <w:t>Ultrasound Application Profile, IOD and</w:t>
            </w:r>
          </w:p>
          <w:p w:rsidR="002A0682" w:rsidRPr="005E66E3" w:rsidRDefault="002A0682" w:rsidP="002A0682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b/>
                <w:bCs/>
                <w:szCs w:val="22"/>
              </w:rPr>
            </w:pPr>
            <w:r w:rsidRPr="005E66E3">
              <w:rPr>
                <w:rFonts w:ascii="Times New Roman" w:eastAsiaTheme="minorHAnsi" w:hAnsi="Times New Roman"/>
                <w:bCs/>
                <w:szCs w:val="22"/>
              </w:rPr>
              <w:t>Transfer Syntax Extensions</w:t>
            </w:r>
          </w:p>
          <w:p w:rsidR="002A0682" w:rsidRPr="005E66E3" w:rsidRDefault="002A0682" w:rsidP="009D4E27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bCs/>
                <w:szCs w:val="22"/>
              </w:rPr>
            </w:pPr>
          </w:p>
          <w:p w:rsidR="001C7F90" w:rsidRPr="005E66E3" w:rsidRDefault="002A0682" w:rsidP="009D4E27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b/>
                <w:bCs/>
                <w:szCs w:val="22"/>
              </w:rPr>
            </w:pPr>
            <w:r w:rsidRPr="005E66E3">
              <w:rPr>
                <w:rFonts w:ascii="Times New Roman" w:eastAsiaTheme="minorHAnsi" w:hAnsi="Times New Roman"/>
                <w:bCs/>
                <w:szCs w:val="22"/>
              </w:rPr>
              <w:t>ftp://medical.nema.org/medical/dicom/final/sup05_ft.pdf</w:t>
            </w:r>
          </w:p>
        </w:tc>
      </w:tr>
      <w:tr w:rsidR="00F47F5B" w:rsidRPr="005E66E3" w:rsidTr="001065F0">
        <w:tc>
          <w:tcPr>
            <w:tcW w:w="1476" w:type="dxa"/>
          </w:tcPr>
          <w:p w:rsidR="00F47F5B" w:rsidRPr="005E66E3" w:rsidRDefault="00F47F5B" w:rsidP="00202572">
            <w:pPr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hAnsi="Times New Roman"/>
                <w:szCs w:val="22"/>
              </w:rPr>
              <w:t>Color = Color Doppler   (blood flow velocity)</w:t>
            </w:r>
          </w:p>
        </w:tc>
        <w:tc>
          <w:tcPr>
            <w:tcW w:w="1396" w:type="dxa"/>
          </w:tcPr>
          <w:p w:rsidR="00F47F5B" w:rsidRPr="005E66E3" w:rsidRDefault="00F47F5B" w:rsidP="00202572">
            <w:pPr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eastAsiaTheme="minorHAnsi" w:hAnsi="Times New Roman"/>
                <w:szCs w:val="22"/>
              </w:rPr>
              <w:t>(0008,0008)</w:t>
            </w:r>
          </w:p>
        </w:tc>
        <w:tc>
          <w:tcPr>
            <w:tcW w:w="1283" w:type="dxa"/>
          </w:tcPr>
          <w:p w:rsidR="00F47F5B" w:rsidRDefault="00F47F5B">
            <w:bookmarkStart w:id="0" w:name="(0018,0010)"/>
            <w:bookmarkEnd w:id="0"/>
            <w:r w:rsidRPr="00EB5C3E">
              <w:t>Contrast/Bolus Agent</w:t>
            </w:r>
          </w:p>
        </w:tc>
        <w:tc>
          <w:tcPr>
            <w:tcW w:w="1893" w:type="dxa"/>
          </w:tcPr>
          <w:p w:rsidR="00F47F5B" w:rsidRPr="005E66E3" w:rsidRDefault="00F47F5B" w:rsidP="001065F0">
            <w:pPr>
              <w:pStyle w:val="TableEntry"/>
              <w:ind w:left="-15" w:right="2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E66E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0001 = 2D Imaging </w:t>
            </w:r>
          </w:p>
          <w:tbl>
            <w:tblPr>
              <w:tblW w:w="169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1695"/>
            </w:tblGrid>
            <w:tr w:rsidR="00F47F5B" w:rsidRPr="005E66E3" w:rsidTr="001065F0">
              <w:trPr>
                <w:trHeight w:val="266"/>
              </w:trPr>
              <w:tc>
                <w:tcPr>
                  <w:tcW w:w="1695" w:type="dxa"/>
                </w:tcPr>
                <w:p w:rsidR="00F47F5B" w:rsidRPr="005E66E3" w:rsidRDefault="00F47F5B" w:rsidP="001065F0">
                  <w:pPr>
                    <w:pStyle w:val="TableEntry"/>
                    <w:ind w:left="-123" w:right="-178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:rsidR="00F47F5B" w:rsidRPr="005E66E3" w:rsidRDefault="00F47F5B" w:rsidP="001065F0">
                  <w:pPr>
                    <w:pStyle w:val="TableEntry"/>
                    <w:ind w:left="-123" w:right="-178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  <w:r w:rsidRPr="005E66E3"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  <w:t xml:space="preserve">0010 = Color Doppler </w:t>
                  </w:r>
                </w:p>
                <w:p w:rsidR="00F47F5B" w:rsidRPr="005E66E3" w:rsidRDefault="00F47F5B" w:rsidP="005921D6">
                  <w:pPr>
                    <w:pStyle w:val="Defaul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tbl>
                  <w:tblPr>
                    <w:tblW w:w="1587" w:type="dxa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/>
                  </w:tblPr>
                  <w:tblGrid>
                    <w:gridCol w:w="1587"/>
                  </w:tblGrid>
                  <w:tr w:rsidR="00F47F5B" w:rsidRPr="005E66E3" w:rsidTr="00A50B89">
                    <w:trPr>
                      <w:trHeight w:val="266"/>
                    </w:trPr>
                    <w:tc>
                      <w:tcPr>
                        <w:tcW w:w="1587" w:type="dxa"/>
                      </w:tcPr>
                      <w:p w:rsidR="00F47F5B" w:rsidRPr="005E66E3" w:rsidRDefault="00F47F5B" w:rsidP="001065F0">
                        <w:pPr>
                          <w:pStyle w:val="TableEntry"/>
                          <w:ind w:left="-231"/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2"/>
                          </w:rPr>
                        </w:pPr>
                        <w:r w:rsidRPr="005E66E3"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2"/>
                          </w:rPr>
                          <w:t xml:space="preserve">0040 = 3D Rendering </w:t>
                        </w:r>
                      </w:p>
                      <w:p w:rsidR="00F47F5B" w:rsidRPr="005E66E3" w:rsidRDefault="00F47F5B" w:rsidP="005921D6">
                        <w:pPr>
                          <w:pStyle w:val="Default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W w:w="1389" w:type="dxa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Layout w:type="fixed"/>
                          <w:tblLook w:val="0000"/>
                        </w:tblPr>
                        <w:tblGrid>
                          <w:gridCol w:w="1389"/>
                        </w:tblGrid>
                        <w:tr w:rsidR="00F47F5B" w:rsidRPr="005E66E3" w:rsidTr="001065F0">
                          <w:trPr>
                            <w:trHeight w:val="266"/>
                          </w:trPr>
                          <w:tc>
                            <w:tcPr>
                              <w:tcW w:w="1389" w:type="dxa"/>
                            </w:tcPr>
                            <w:p w:rsidR="00F47F5B" w:rsidRPr="005E66E3" w:rsidRDefault="00F47F5B">
                              <w:pPr>
                                <w:pStyle w:val="TableEntry"/>
                                <w:rPr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5E66E3">
                                <w:rPr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2"/>
                                </w:rPr>
                                <w:t xml:space="preserve">0004 = CW Doppler </w:t>
                              </w:r>
                            </w:p>
                          </w:tc>
                        </w:tr>
                      </w:tbl>
                      <w:p w:rsidR="00F47F5B" w:rsidRPr="005E66E3" w:rsidRDefault="00F47F5B" w:rsidP="005921D6">
                        <w:pPr>
                          <w:pStyle w:val="Default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F47F5B" w:rsidRPr="005E66E3" w:rsidRDefault="00F47F5B" w:rsidP="005921D6">
                  <w:pPr>
                    <w:pStyle w:val="Defaul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</w:tbl>
          <w:p w:rsidR="00F47F5B" w:rsidRPr="005E66E3" w:rsidRDefault="00F47F5B" w:rsidP="005921D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500" w:type="dxa"/>
          </w:tcPr>
          <w:p w:rsidR="00F47F5B" w:rsidRPr="005E66E3" w:rsidRDefault="00F47F5B" w:rsidP="00202572">
            <w:pPr>
              <w:ind w:right="-108"/>
              <w:rPr>
                <w:rFonts w:ascii="Times New Roman" w:hAnsi="Times New Roman"/>
                <w:color w:val="000000"/>
                <w:szCs w:val="22"/>
              </w:rPr>
            </w:pPr>
            <w:r w:rsidRPr="005E66E3">
              <w:rPr>
                <w:rFonts w:ascii="Times New Roman" w:hAnsi="Times New Roman"/>
                <w:color w:val="000000"/>
                <w:szCs w:val="22"/>
              </w:rPr>
              <w:t>DICOM Correction Item</w:t>
            </w:r>
          </w:p>
          <w:p w:rsidR="00F47F5B" w:rsidRPr="005E66E3" w:rsidRDefault="00F47F5B" w:rsidP="00202572">
            <w:pPr>
              <w:ind w:right="-108"/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hAnsi="Times New Roman"/>
                <w:szCs w:val="22"/>
              </w:rPr>
              <w:t>http://medical.nema.org/dicom/cp/CPack-28_PDF/cp465_lb.pdf</w:t>
            </w:r>
          </w:p>
        </w:tc>
      </w:tr>
      <w:tr w:rsidR="00F47F5B" w:rsidRPr="005E66E3" w:rsidTr="001065F0">
        <w:tc>
          <w:tcPr>
            <w:tcW w:w="1476" w:type="dxa"/>
          </w:tcPr>
          <w:p w:rsidR="00F47F5B" w:rsidRPr="005E66E3" w:rsidRDefault="00F47F5B" w:rsidP="00202572">
            <w:pPr>
              <w:rPr>
                <w:rFonts w:ascii="Times New Roman" w:hAnsi="Times New Roman"/>
                <w:szCs w:val="22"/>
              </w:rPr>
            </w:pPr>
            <w:commentRangeStart w:id="1"/>
            <w:r w:rsidRPr="005E66E3">
              <w:rPr>
                <w:rFonts w:ascii="Times New Roman" w:hAnsi="Times New Roman"/>
                <w:szCs w:val="22"/>
              </w:rPr>
              <w:t>Contrast  (this one might be user - -Contrast study)</w:t>
            </w:r>
          </w:p>
        </w:tc>
        <w:tc>
          <w:tcPr>
            <w:tcW w:w="1396" w:type="dxa"/>
          </w:tcPr>
          <w:p w:rsidR="00F47F5B" w:rsidRPr="005E66E3" w:rsidRDefault="00F47F5B" w:rsidP="00202572">
            <w:pPr>
              <w:rPr>
                <w:rFonts w:ascii="Times New Roman" w:hAnsi="Times New Roman"/>
                <w:szCs w:val="22"/>
              </w:rPr>
            </w:pPr>
            <w:r>
              <w:t>0018,0010</w:t>
            </w:r>
          </w:p>
        </w:tc>
        <w:tc>
          <w:tcPr>
            <w:tcW w:w="1283" w:type="dxa"/>
          </w:tcPr>
          <w:p w:rsidR="00F47F5B" w:rsidRDefault="00F47F5B">
            <w:r w:rsidRPr="00EB5C3E">
              <w:t>Contrast/Bolus Agent</w:t>
            </w:r>
          </w:p>
        </w:tc>
        <w:tc>
          <w:tcPr>
            <w:tcW w:w="1893" w:type="dxa"/>
          </w:tcPr>
          <w:p w:rsidR="00F47F5B" w:rsidRPr="005E66E3" w:rsidRDefault="00F47F5B" w:rsidP="00202572">
            <w:pPr>
              <w:rPr>
                <w:rFonts w:ascii="Times New Roman" w:hAnsi="Times New Roman"/>
                <w:szCs w:val="22"/>
              </w:rPr>
            </w:pPr>
          </w:p>
        </w:tc>
        <w:tc>
          <w:tcPr>
            <w:tcW w:w="4500" w:type="dxa"/>
          </w:tcPr>
          <w:p w:rsidR="00F47F5B" w:rsidRPr="005E66E3" w:rsidRDefault="00F47F5B" w:rsidP="000A592F">
            <w:pPr>
              <w:ind w:right="-108"/>
              <w:rPr>
                <w:rFonts w:ascii="Times New Roman" w:hAnsi="Times New Roman"/>
                <w:szCs w:val="22"/>
              </w:rPr>
            </w:pPr>
            <w:r w:rsidRPr="00F47F5B">
              <w:rPr>
                <w:rFonts w:ascii="Times New Roman" w:eastAsiaTheme="minorHAnsi" w:hAnsi="Times New Roman"/>
                <w:bCs/>
                <w:szCs w:val="22"/>
              </w:rPr>
              <w:t>http://www.dabsoft.ch/dicom/3/C.7.6.4/</w:t>
            </w:r>
            <w:commentRangeEnd w:id="1"/>
            <w:r w:rsidR="007F5D71">
              <w:rPr>
                <w:rStyle w:val="CommentReference"/>
              </w:rPr>
              <w:commentReference w:id="1"/>
            </w:r>
          </w:p>
        </w:tc>
      </w:tr>
      <w:tr w:rsidR="005921D6" w:rsidRPr="005E66E3" w:rsidTr="001065F0">
        <w:tc>
          <w:tcPr>
            <w:tcW w:w="1476" w:type="dxa"/>
          </w:tcPr>
          <w:p w:rsidR="005921D6" w:rsidRPr="005E66E3" w:rsidRDefault="005921D6" w:rsidP="00202572">
            <w:pPr>
              <w:rPr>
                <w:rFonts w:ascii="Times New Roman" w:hAnsi="Times New Roman"/>
                <w:szCs w:val="22"/>
              </w:rPr>
            </w:pPr>
            <w:commentRangeStart w:id="2"/>
            <w:r w:rsidRPr="005E66E3">
              <w:rPr>
                <w:rFonts w:ascii="Times New Roman" w:hAnsi="Times New Roman"/>
                <w:szCs w:val="22"/>
              </w:rPr>
              <w:t>Spectral Doppler</w:t>
            </w:r>
          </w:p>
        </w:tc>
        <w:tc>
          <w:tcPr>
            <w:tcW w:w="1396" w:type="dxa"/>
          </w:tcPr>
          <w:p w:rsidR="005921D6" w:rsidRPr="005E66E3" w:rsidRDefault="00A963A1" w:rsidP="00A963A1">
            <w:pPr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eastAsiaTheme="minorHAnsi" w:hAnsi="Times New Roman"/>
                <w:szCs w:val="22"/>
              </w:rPr>
              <w:t xml:space="preserve">0018,604E </w:t>
            </w:r>
          </w:p>
        </w:tc>
        <w:tc>
          <w:tcPr>
            <w:tcW w:w="1283" w:type="dxa"/>
          </w:tcPr>
          <w:p w:rsidR="005921D6" w:rsidRPr="005E66E3" w:rsidRDefault="00A963A1" w:rsidP="00202572">
            <w:pPr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eastAsiaTheme="minorHAnsi" w:hAnsi="Times New Roman"/>
                <w:szCs w:val="22"/>
              </w:rPr>
              <w:t>Pixel Component Data Type</w:t>
            </w:r>
          </w:p>
        </w:tc>
        <w:tc>
          <w:tcPr>
            <w:tcW w:w="1893" w:type="dxa"/>
          </w:tcPr>
          <w:p w:rsidR="005921D6" w:rsidRPr="005E66E3" w:rsidRDefault="00A963A1" w:rsidP="00202572">
            <w:pPr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eastAsiaTheme="minorHAnsi" w:hAnsi="Times New Roman"/>
                <w:szCs w:val="22"/>
              </w:rPr>
              <w:t xml:space="preserve">0002H =Spectral </w:t>
            </w:r>
            <w:proofErr w:type="spellStart"/>
            <w:r w:rsidRPr="005E66E3">
              <w:rPr>
                <w:rFonts w:ascii="Times New Roman" w:eastAsiaTheme="minorHAnsi" w:hAnsi="Times New Roman"/>
                <w:szCs w:val="22"/>
              </w:rPr>
              <w:t>doppler</w:t>
            </w:r>
            <w:proofErr w:type="spellEnd"/>
          </w:p>
        </w:tc>
        <w:tc>
          <w:tcPr>
            <w:tcW w:w="4500" w:type="dxa"/>
          </w:tcPr>
          <w:p w:rsidR="005921D6" w:rsidRPr="005E66E3" w:rsidRDefault="00A963A1" w:rsidP="00202572">
            <w:pPr>
              <w:ind w:right="-108"/>
              <w:rPr>
                <w:rFonts w:ascii="Times New Roman" w:eastAsiaTheme="minorHAnsi" w:hAnsi="Times New Roman"/>
                <w:szCs w:val="22"/>
              </w:rPr>
            </w:pPr>
            <w:r w:rsidRPr="005E66E3">
              <w:rPr>
                <w:rFonts w:ascii="Times New Roman" w:eastAsiaTheme="minorHAnsi" w:hAnsi="Times New Roman"/>
                <w:szCs w:val="22"/>
              </w:rPr>
              <w:t>DICOM Correction Item</w:t>
            </w:r>
          </w:p>
          <w:p w:rsidR="00A963A1" w:rsidRPr="005E66E3" w:rsidRDefault="00A963A1" w:rsidP="00202572">
            <w:pPr>
              <w:ind w:right="-108"/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hAnsi="Times New Roman"/>
                <w:szCs w:val="22"/>
              </w:rPr>
              <w:t>ftp://medical.nema.org/medical/dicom/final/cp465_ft2.pdf</w:t>
            </w:r>
            <w:commentRangeEnd w:id="2"/>
            <w:r w:rsidR="00135CD9">
              <w:rPr>
                <w:rStyle w:val="CommentReference"/>
              </w:rPr>
              <w:commentReference w:id="2"/>
            </w:r>
          </w:p>
        </w:tc>
      </w:tr>
      <w:tr w:rsidR="005921D6" w:rsidRPr="005E66E3" w:rsidTr="001065F0">
        <w:tc>
          <w:tcPr>
            <w:tcW w:w="1476" w:type="dxa"/>
          </w:tcPr>
          <w:p w:rsidR="005921D6" w:rsidRPr="005E66E3" w:rsidRDefault="005921D6" w:rsidP="00202572">
            <w:pPr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hAnsi="Times New Roman"/>
                <w:szCs w:val="22"/>
              </w:rPr>
              <w:t>3D  (3D Volume)</w:t>
            </w:r>
          </w:p>
          <w:p w:rsidR="005921D6" w:rsidRPr="005E66E3" w:rsidRDefault="005921D6" w:rsidP="00202572">
            <w:pPr>
              <w:rPr>
                <w:rFonts w:ascii="Times New Roman" w:hAnsi="Times New Roman"/>
                <w:szCs w:val="22"/>
              </w:rPr>
            </w:pPr>
          </w:p>
        </w:tc>
        <w:tc>
          <w:tcPr>
            <w:tcW w:w="1396" w:type="dxa"/>
          </w:tcPr>
          <w:p w:rsidR="005921D6" w:rsidRPr="005E66E3" w:rsidRDefault="005921D6" w:rsidP="00202572">
            <w:pPr>
              <w:rPr>
                <w:rFonts w:ascii="Times New Roman" w:hAnsi="Times New Roman"/>
                <w:szCs w:val="22"/>
              </w:rPr>
            </w:pPr>
          </w:p>
        </w:tc>
        <w:tc>
          <w:tcPr>
            <w:tcW w:w="1283" w:type="dxa"/>
          </w:tcPr>
          <w:p w:rsidR="005921D6" w:rsidRPr="005E66E3" w:rsidRDefault="005921D6" w:rsidP="00202572">
            <w:pPr>
              <w:rPr>
                <w:rFonts w:ascii="Times New Roman" w:hAnsi="Times New Roman"/>
                <w:szCs w:val="22"/>
              </w:rPr>
            </w:pPr>
          </w:p>
        </w:tc>
        <w:tc>
          <w:tcPr>
            <w:tcW w:w="1893" w:type="dxa"/>
          </w:tcPr>
          <w:p w:rsidR="005921D6" w:rsidRPr="005E66E3" w:rsidRDefault="0078130C" w:rsidP="00202572">
            <w:pPr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eastAsiaTheme="minorHAnsi" w:hAnsi="Times New Roman"/>
                <w:szCs w:val="22"/>
              </w:rPr>
              <w:t>0040 = 3D Rendering</w:t>
            </w:r>
          </w:p>
        </w:tc>
        <w:tc>
          <w:tcPr>
            <w:tcW w:w="4500" w:type="dxa"/>
          </w:tcPr>
          <w:p w:rsidR="0078130C" w:rsidRPr="005E66E3" w:rsidRDefault="0078130C" w:rsidP="0078130C">
            <w:pPr>
              <w:ind w:right="-108"/>
              <w:rPr>
                <w:rFonts w:ascii="Times New Roman" w:eastAsiaTheme="minorHAnsi" w:hAnsi="Times New Roman"/>
                <w:szCs w:val="22"/>
              </w:rPr>
            </w:pPr>
            <w:r w:rsidRPr="005E66E3">
              <w:rPr>
                <w:rFonts w:ascii="Times New Roman" w:eastAsiaTheme="minorHAnsi" w:hAnsi="Times New Roman"/>
                <w:szCs w:val="22"/>
              </w:rPr>
              <w:t>DICOM Correction Item</w:t>
            </w:r>
          </w:p>
          <w:p w:rsidR="005921D6" w:rsidRPr="005E66E3" w:rsidRDefault="0078130C" w:rsidP="0078130C">
            <w:pPr>
              <w:ind w:right="-108"/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hAnsi="Times New Roman"/>
                <w:szCs w:val="22"/>
              </w:rPr>
              <w:t>ftp://medical.nema.org/medical/dicom/final/cp465_ft2.pdf</w:t>
            </w:r>
          </w:p>
        </w:tc>
      </w:tr>
      <w:tr w:rsidR="005921D6" w:rsidRPr="005E66E3" w:rsidTr="001065F0">
        <w:tc>
          <w:tcPr>
            <w:tcW w:w="1476" w:type="dxa"/>
          </w:tcPr>
          <w:p w:rsidR="005921D6" w:rsidRPr="005E66E3" w:rsidRDefault="00A963A1" w:rsidP="00202572">
            <w:pPr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hAnsi="Times New Roman"/>
                <w:szCs w:val="22"/>
              </w:rPr>
              <w:t>Power Doppler</w:t>
            </w:r>
          </w:p>
        </w:tc>
        <w:tc>
          <w:tcPr>
            <w:tcW w:w="1396" w:type="dxa"/>
          </w:tcPr>
          <w:p w:rsidR="005921D6" w:rsidRPr="005E66E3" w:rsidRDefault="00A93EC3" w:rsidP="00202572">
            <w:pPr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eastAsiaTheme="minorHAnsi" w:hAnsi="Times New Roman"/>
                <w:szCs w:val="22"/>
              </w:rPr>
              <w:t>(0008,0008)</w:t>
            </w:r>
          </w:p>
        </w:tc>
        <w:tc>
          <w:tcPr>
            <w:tcW w:w="1283" w:type="dxa"/>
          </w:tcPr>
          <w:p w:rsidR="005921D6" w:rsidRPr="005E66E3" w:rsidRDefault="00A93EC3" w:rsidP="00202572">
            <w:pPr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hAnsi="Times New Roman"/>
                <w:bCs/>
                <w:color w:val="000000"/>
                <w:szCs w:val="22"/>
              </w:rPr>
              <w:t>Image Type</w:t>
            </w:r>
          </w:p>
        </w:tc>
        <w:tc>
          <w:tcPr>
            <w:tcW w:w="1893" w:type="dxa"/>
          </w:tcPr>
          <w:p w:rsidR="005921D6" w:rsidRPr="005E66E3" w:rsidRDefault="00A93EC3" w:rsidP="00202572">
            <w:pPr>
              <w:rPr>
                <w:rFonts w:ascii="Times New Roman" w:hAnsi="Times New Roman"/>
                <w:szCs w:val="22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>0008 = PW Doppler</w:t>
            </w:r>
          </w:p>
        </w:tc>
        <w:tc>
          <w:tcPr>
            <w:tcW w:w="4500" w:type="dxa"/>
          </w:tcPr>
          <w:p w:rsidR="00A93EC3" w:rsidRPr="005E66E3" w:rsidRDefault="00A93EC3" w:rsidP="00A93EC3">
            <w:pPr>
              <w:ind w:right="-108"/>
              <w:rPr>
                <w:rFonts w:ascii="Times New Roman" w:hAnsi="Times New Roman"/>
                <w:color w:val="000000"/>
                <w:szCs w:val="22"/>
              </w:rPr>
            </w:pPr>
            <w:r w:rsidRPr="005E66E3">
              <w:rPr>
                <w:rFonts w:ascii="Times New Roman" w:hAnsi="Times New Roman"/>
                <w:color w:val="000000"/>
                <w:szCs w:val="22"/>
              </w:rPr>
              <w:t>DICOM Correction Item</w:t>
            </w:r>
          </w:p>
          <w:p w:rsidR="005921D6" w:rsidRPr="005E66E3" w:rsidRDefault="00A93EC3" w:rsidP="00A93EC3">
            <w:pPr>
              <w:ind w:right="-108"/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hAnsi="Times New Roman"/>
                <w:szCs w:val="22"/>
              </w:rPr>
              <w:t>http://medical.nema.org/dicom/cp/CPack-28_PDF/cp465_lb.pdf</w:t>
            </w:r>
          </w:p>
        </w:tc>
      </w:tr>
    </w:tbl>
    <w:p w:rsidR="0078130C" w:rsidRPr="0078130C" w:rsidRDefault="0078130C" w:rsidP="0078130C">
      <w:pPr>
        <w:spacing w:before="100" w:beforeAutospacing="1" w:after="100" w:afterAutospacing="1"/>
        <w:outlineLvl w:val="3"/>
        <w:rPr>
          <w:rFonts w:ascii="Times New Roman" w:eastAsia="Times New Roman" w:hAnsi="Times New Roman"/>
          <w:b/>
          <w:bCs/>
          <w:sz w:val="24"/>
          <w:szCs w:val="24"/>
        </w:rPr>
      </w:pPr>
      <w:r w:rsidRPr="0078130C">
        <w:rPr>
          <w:rFonts w:ascii="Times New Roman" w:eastAsia="Times New Roman" w:hAnsi="Times New Roman"/>
          <w:b/>
          <w:bCs/>
          <w:sz w:val="24"/>
          <w:szCs w:val="24"/>
        </w:rPr>
        <w:lastRenderedPageBreak/>
        <w:t>C.8.5.6.1.1 Image Type</w:t>
      </w:r>
    </w:p>
    <w:p w:rsidR="0078130C" w:rsidRPr="0078130C" w:rsidRDefault="0078130C" w:rsidP="0078130C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78130C">
        <w:rPr>
          <w:rFonts w:ascii="Times New Roman" w:eastAsia="Times New Roman" w:hAnsi="Times New Roman"/>
          <w:sz w:val="24"/>
          <w:szCs w:val="24"/>
        </w:rPr>
        <w:t xml:space="preserve">For US Images, Image Type </w:t>
      </w:r>
      <w:hyperlink r:id="rId5" w:anchor="%280008,0008%29" w:history="1">
        <w:r w:rsidRPr="0078130C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(0008</w:t>
        </w:r>
        <w:proofErr w:type="gramStart"/>
        <w:r w:rsidRPr="0078130C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,0008</w:t>
        </w:r>
        <w:proofErr w:type="gramEnd"/>
        <w:r w:rsidRPr="0078130C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)</w:t>
        </w:r>
      </w:hyperlink>
      <w:r w:rsidRPr="0078130C">
        <w:rPr>
          <w:rFonts w:ascii="Times New Roman" w:eastAsia="Times New Roman" w:hAnsi="Times New Roman"/>
          <w:sz w:val="24"/>
          <w:szCs w:val="24"/>
        </w:rPr>
        <w:t xml:space="preserve"> is specified to be Type 2. The Defined Terms for Value 3 are: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62"/>
        <w:gridCol w:w="2127"/>
        <w:gridCol w:w="2102"/>
      </w:tblGrid>
      <w:tr w:rsidR="0078130C" w:rsidRPr="0078130C" w:rsidTr="007813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30C" w:rsidRPr="0078130C" w:rsidRDefault="0078130C" w:rsidP="0078130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ABDOMINAL </w:t>
            </w:r>
          </w:p>
        </w:tc>
        <w:tc>
          <w:tcPr>
            <w:tcW w:w="0" w:type="auto"/>
            <w:vAlign w:val="center"/>
            <w:hideMark/>
          </w:tcPr>
          <w:p w:rsidR="0078130C" w:rsidRPr="0078130C" w:rsidRDefault="0078130C" w:rsidP="0078130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BREAST </w:t>
            </w:r>
          </w:p>
        </w:tc>
        <w:tc>
          <w:tcPr>
            <w:tcW w:w="0" w:type="auto"/>
            <w:vAlign w:val="center"/>
            <w:hideMark/>
          </w:tcPr>
          <w:p w:rsidR="0078130C" w:rsidRPr="0078130C" w:rsidRDefault="0078130C" w:rsidP="0078130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CHEST </w:t>
            </w:r>
          </w:p>
        </w:tc>
      </w:tr>
      <w:tr w:rsidR="0078130C" w:rsidRPr="0078130C" w:rsidTr="007813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30C" w:rsidRPr="0078130C" w:rsidRDefault="0078130C" w:rsidP="0078130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ENDOCAVITARY </w:t>
            </w:r>
          </w:p>
        </w:tc>
        <w:tc>
          <w:tcPr>
            <w:tcW w:w="0" w:type="auto"/>
            <w:vAlign w:val="center"/>
            <w:hideMark/>
          </w:tcPr>
          <w:p w:rsidR="0078130C" w:rsidRPr="0078130C" w:rsidRDefault="0078130C" w:rsidP="0078130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ENDORECTAL </w:t>
            </w:r>
          </w:p>
        </w:tc>
        <w:tc>
          <w:tcPr>
            <w:tcW w:w="0" w:type="auto"/>
            <w:vAlign w:val="center"/>
            <w:hideMark/>
          </w:tcPr>
          <w:p w:rsidR="0078130C" w:rsidRPr="0078130C" w:rsidRDefault="0078130C" w:rsidP="0078130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ENDOVAGINAL </w:t>
            </w:r>
          </w:p>
        </w:tc>
      </w:tr>
      <w:tr w:rsidR="0078130C" w:rsidRPr="0078130C" w:rsidTr="007813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30C" w:rsidRPr="0078130C" w:rsidRDefault="0078130C" w:rsidP="0078130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EPICARDIAL </w:t>
            </w:r>
          </w:p>
        </w:tc>
        <w:tc>
          <w:tcPr>
            <w:tcW w:w="0" w:type="auto"/>
            <w:vAlign w:val="center"/>
            <w:hideMark/>
          </w:tcPr>
          <w:p w:rsidR="0078130C" w:rsidRPr="0078130C" w:rsidRDefault="0078130C" w:rsidP="0078130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FETAL HEART </w:t>
            </w:r>
          </w:p>
        </w:tc>
        <w:tc>
          <w:tcPr>
            <w:tcW w:w="0" w:type="auto"/>
            <w:vAlign w:val="center"/>
            <w:hideMark/>
          </w:tcPr>
          <w:p w:rsidR="0078130C" w:rsidRPr="0078130C" w:rsidRDefault="0078130C" w:rsidP="0078130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GYNECOLOGY </w:t>
            </w:r>
          </w:p>
        </w:tc>
      </w:tr>
      <w:tr w:rsidR="0078130C" w:rsidRPr="0078130C" w:rsidTr="007813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30C" w:rsidRPr="0078130C" w:rsidRDefault="0078130C" w:rsidP="0078130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INTRACARDIAC </w:t>
            </w:r>
          </w:p>
        </w:tc>
        <w:tc>
          <w:tcPr>
            <w:tcW w:w="0" w:type="auto"/>
            <w:vAlign w:val="center"/>
            <w:hideMark/>
          </w:tcPr>
          <w:p w:rsidR="0078130C" w:rsidRPr="0078130C" w:rsidRDefault="0078130C" w:rsidP="0078130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INTRAOPERATIVE </w:t>
            </w:r>
          </w:p>
        </w:tc>
        <w:tc>
          <w:tcPr>
            <w:tcW w:w="0" w:type="auto"/>
            <w:vAlign w:val="center"/>
            <w:hideMark/>
          </w:tcPr>
          <w:p w:rsidR="0078130C" w:rsidRPr="0078130C" w:rsidRDefault="0078130C" w:rsidP="0078130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INTRAVASCULAR </w:t>
            </w:r>
          </w:p>
        </w:tc>
      </w:tr>
      <w:tr w:rsidR="0078130C" w:rsidRPr="0078130C" w:rsidTr="007813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30C" w:rsidRPr="0078130C" w:rsidRDefault="0078130C" w:rsidP="0078130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MUSCULOSKELETAL </w:t>
            </w:r>
          </w:p>
        </w:tc>
        <w:tc>
          <w:tcPr>
            <w:tcW w:w="0" w:type="auto"/>
            <w:vAlign w:val="center"/>
            <w:hideMark/>
          </w:tcPr>
          <w:p w:rsidR="0078130C" w:rsidRPr="0078130C" w:rsidRDefault="0078130C" w:rsidP="0078130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NEONATAL HEAD </w:t>
            </w:r>
          </w:p>
        </w:tc>
        <w:tc>
          <w:tcPr>
            <w:tcW w:w="0" w:type="auto"/>
            <w:vAlign w:val="center"/>
            <w:hideMark/>
          </w:tcPr>
          <w:p w:rsidR="0078130C" w:rsidRPr="0078130C" w:rsidRDefault="0078130C" w:rsidP="0078130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OBSTETRICAL </w:t>
            </w:r>
          </w:p>
        </w:tc>
      </w:tr>
      <w:tr w:rsidR="0078130C" w:rsidRPr="0078130C" w:rsidTr="007813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30C" w:rsidRPr="0078130C" w:rsidRDefault="0078130C" w:rsidP="0078130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OPHTHALMIC </w:t>
            </w:r>
          </w:p>
        </w:tc>
        <w:tc>
          <w:tcPr>
            <w:tcW w:w="0" w:type="auto"/>
            <w:vAlign w:val="center"/>
            <w:hideMark/>
          </w:tcPr>
          <w:p w:rsidR="0078130C" w:rsidRPr="0078130C" w:rsidRDefault="0078130C" w:rsidP="0078130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PEDIATRIC </w:t>
            </w:r>
          </w:p>
        </w:tc>
        <w:tc>
          <w:tcPr>
            <w:tcW w:w="0" w:type="auto"/>
            <w:vAlign w:val="center"/>
            <w:hideMark/>
          </w:tcPr>
          <w:p w:rsidR="0078130C" w:rsidRPr="0078130C" w:rsidRDefault="0078130C" w:rsidP="0078130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PELVIC </w:t>
            </w:r>
          </w:p>
        </w:tc>
      </w:tr>
      <w:tr w:rsidR="0078130C" w:rsidRPr="0078130C" w:rsidTr="007813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30C" w:rsidRPr="0078130C" w:rsidRDefault="0078130C" w:rsidP="0078130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RETROPERITONEAL </w:t>
            </w:r>
          </w:p>
        </w:tc>
        <w:tc>
          <w:tcPr>
            <w:tcW w:w="0" w:type="auto"/>
            <w:vAlign w:val="center"/>
            <w:hideMark/>
          </w:tcPr>
          <w:p w:rsidR="0078130C" w:rsidRPr="0078130C" w:rsidRDefault="0078130C" w:rsidP="0078130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SCROTAL </w:t>
            </w:r>
          </w:p>
        </w:tc>
        <w:tc>
          <w:tcPr>
            <w:tcW w:w="0" w:type="auto"/>
            <w:vAlign w:val="center"/>
            <w:hideMark/>
          </w:tcPr>
          <w:p w:rsidR="0078130C" w:rsidRPr="0078130C" w:rsidRDefault="0078130C" w:rsidP="0078130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SMALL PARTS </w:t>
            </w:r>
          </w:p>
        </w:tc>
      </w:tr>
      <w:tr w:rsidR="0078130C" w:rsidRPr="0078130C" w:rsidTr="007813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30C" w:rsidRPr="0078130C" w:rsidRDefault="0078130C" w:rsidP="0078130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TEE </w:t>
            </w:r>
          </w:p>
        </w:tc>
        <w:tc>
          <w:tcPr>
            <w:tcW w:w="0" w:type="auto"/>
            <w:vAlign w:val="center"/>
            <w:hideMark/>
          </w:tcPr>
          <w:p w:rsidR="0078130C" w:rsidRPr="0078130C" w:rsidRDefault="0078130C" w:rsidP="0078130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THYROID </w:t>
            </w:r>
          </w:p>
        </w:tc>
        <w:tc>
          <w:tcPr>
            <w:tcW w:w="0" w:type="auto"/>
            <w:vAlign w:val="center"/>
            <w:hideMark/>
          </w:tcPr>
          <w:p w:rsidR="0078130C" w:rsidRPr="0078130C" w:rsidRDefault="0078130C" w:rsidP="0078130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TRANSCRANIAL </w:t>
            </w:r>
          </w:p>
        </w:tc>
      </w:tr>
      <w:tr w:rsidR="0078130C" w:rsidRPr="0078130C" w:rsidTr="007813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30C" w:rsidRPr="0078130C" w:rsidRDefault="0078130C" w:rsidP="0078130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TTE </w:t>
            </w:r>
          </w:p>
        </w:tc>
        <w:tc>
          <w:tcPr>
            <w:tcW w:w="0" w:type="auto"/>
            <w:vAlign w:val="center"/>
            <w:hideMark/>
          </w:tcPr>
          <w:p w:rsidR="0078130C" w:rsidRPr="0078130C" w:rsidRDefault="0078130C" w:rsidP="0078130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US BIOPSY </w:t>
            </w:r>
          </w:p>
        </w:tc>
        <w:tc>
          <w:tcPr>
            <w:tcW w:w="0" w:type="auto"/>
            <w:vAlign w:val="center"/>
            <w:hideMark/>
          </w:tcPr>
          <w:p w:rsidR="0078130C" w:rsidRPr="0078130C" w:rsidRDefault="0078130C" w:rsidP="0078130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VASCULAR </w:t>
            </w:r>
          </w:p>
        </w:tc>
      </w:tr>
    </w:tbl>
    <w:p w:rsidR="0078130C" w:rsidRPr="0078130C" w:rsidRDefault="0078130C" w:rsidP="0078130C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78130C">
        <w:rPr>
          <w:rFonts w:ascii="Times New Roman" w:eastAsia="Times New Roman" w:hAnsi="Times New Roman"/>
          <w:sz w:val="24"/>
          <w:szCs w:val="24"/>
        </w:rPr>
        <w:t xml:space="preserve">Value 4 is constructed as a modality bit map to allow for a description of multi-modality displays. In using this bit map, the sum of the values of the various modalities will unambiguously determine the constituent modalities.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4"/>
        <w:gridCol w:w="2636"/>
        <w:gridCol w:w="3083"/>
      </w:tblGrid>
      <w:tr w:rsidR="0078130C" w:rsidRPr="0078130C" w:rsidTr="007813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30C" w:rsidRPr="0078130C" w:rsidRDefault="0078130C" w:rsidP="0078130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0001 = 2D Imaging </w:t>
            </w:r>
          </w:p>
        </w:tc>
        <w:tc>
          <w:tcPr>
            <w:tcW w:w="0" w:type="auto"/>
            <w:vAlign w:val="center"/>
            <w:hideMark/>
          </w:tcPr>
          <w:p w:rsidR="0078130C" w:rsidRPr="0078130C" w:rsidRDefault="0078130C" w:rsidP="0078130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0002 = M-Mode </w:t>
            </w:r>
          </w:p>
        </w:tc>
        <w:tc>
          <w:tcPr>
            <w:tcW w:w="0" w:type="auto"/>
            <w:vAlign w:val="center"/>
            <w:hideMark/>
          </w:tcPr>
          <w:p w:rsidR="0078130C" w:rsidRPr="0078130C" w:rsidRDefault="0078130C" w:rsidP="0078130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0004 = CW Doppler </w:t>
            </w:r>
          </w:p>
        </w:tc>
      </w:tr>
      <w:tr w:rsidR="0078130C" w:rsidRPr="0078130C" w:rsidTr="007813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30C" w:rsidRPr="0078130C" w:rsidRDefault="0078130C" w:rsidP="0078130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0008 = PW Doppler </w:t>
            </w:r>
          </w:p>
        </w:tc>
        <w:tc>
          <w:tcPr>
            <w:tcW w:w="0" w:type="auto"/>
            <w:vAlign w:val="center"/>
            <w:hideMark/>
          </w:tcPr>
          <w:p w:rsidR="0078130C" w:rsidRPr="0078130C" w:rsidRDefault="0078130C" w:rsidP="0078130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0010 = Color Doppler </w:t>
            </w:r>
          </w:p>
        </w:tc>
        <w:tc>
          <w:tcPr>
            <w:tcW w:w="0" w:type="auto"/>
            <w:vAlign w:val="center"/>
            <w:hideMark/>
          </w:tcPr>
          <w:p w:rsidR="0078130C" w:rsidRPr="0078130C" w:rsidRDefault="0078130C" w:rsidP="0078130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0020 = Color M-Mode </w:t>
            </w:r>
          </w:p>
        </w:tc>
      </w:tr>
      <w:tr w:rsidR="0078130C" w:rsidRPr="0078130C" w:rsidTr="007813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30C" w:rsidRPr="0078130C" w:rsidRDefault="0078130C" w:rsidP="0078130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0040 = 3D Rendering </w:t>
            </w:r>
          </w:p>
        </w:tc>
        <w:tc>
          <w:tcPr>
            <w:tcW w:w="0" w:type="auto"/>
            <w:vAlign w:val="center"/>
            <w:hideMark/>
          </w:tcPr>
          <w:p w:rsidR="0078130C" w:rsidRPr="0078130C" w:rsidRDefault="0078130C" w:rsidP="0078130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0100 = Color Power Mode </w:t>
            </w:r>
          </w:p>
        </w:tc>
        <w:tc>
          <w:tcPr>
            <w:tcW w:w="0" w:type="auto"/>
            <w:vAlign w:val="center"/>
            <w:hideMark/>
          </w:tcPr>
          <w:p w:rsidR="0078130C" w:rsidRPr="0078130C" w:rsidRDefault="0078130C" w:rsidP="0078130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0200 = Tissue Characterization </w:t>
            </w:r>
          </w:p>
        </w:tc>
      </w:tr>
    </w:tbl>
    <w:p w:rsidR="0078130C" w:rsidRPr="0078130C" w:rsidRDefault="0078130C" w:rsidP="0078130C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78130C">
        <w:rPr>
          <w:rFonts w:ascii="Times New Roman" w:eastAsia="Times New Roman" w:hAnsi="Times New Roman"/>
          <w:sz w:val="24"/>
          <w:szCs w:val="24"/>
        </w:rPr>
        <w:t xml:space="preserve">Notes: 1. All Values are hexadecimal encoded as a CS. See </w:t>
      </w:r>
      <w:hyperlink r:id="rId6" w:history="1">
        <w:r w:rsidRPr="0078130C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PS 3.5</w:t>
        </w:r>
      </w:hyperlink>
      <w:r w:rsidRPr="0078130C">
        <w:rPr>
          <w:rFonts w:ascii="Times New Roman" w:eastAsia="Times New Roman" w:hAnsi="Times New Roman"/>
          <w:sz w:val="24"/>
          <w:szCs w:val="24"/>
        </w:rPr>
        <w:t xml:space="preserve">. </w:t>
      </w:r>
    </w:p>
    <w:p w:rsidR="0078130C" w:rsidRPr="0078130C" w:rsidRDefault="0078130C" w:rsidP="0078130C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78130C">
        <w:rPr>
          <w:rFonts w:ascii="Times New Roman" w:eastAsia="Times New Roman" w:hAnsi="Times New Roman"/>
          <w:sz w:val="24"/>
          <w:szCs w:val="24"/>
        </w:rPr>
        <w:t xml:space="preserve">2. For example, Color Flow with CW spectral Doppler would have a value 4 = 0015. Note that no assumption should be made in Color Doppler or Color M-Mode regarding underlying B or M-Mode, respectively. </w:t>
      </w:r>
    </w:p>
    <w:p w:rsidR="0078130C" w:rsidRDefault="002A0682" w:rsidP="00202572">
      <w:pPr>
        <w:ind w:left="-720"/>
      </w:pPr>
      <w:r>
        <w:t>--</w:t>
      </w:r>
      <w:r w:rsidRPr="002A0682">
        <w:t xml:space="preserve"> http://www.dabsoft.ch/dicom/3/C.8.5/</w:t>
      </w:r>
    </w:p>
    <w:sectPr w:rsidR="0078130C" w:rsidSect="00036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NCI" w:date="2010-10-13T12:54:00Z" w:initials="N">
    <w:p w:rsidR="007F5D71" w:rsidRDefault="007F5D71">
      <w:pPr>
        <w:pStyle w:val="CommentText"/>
      </w:pPr>
      <w:r>
        <w:rPr>
          <w:rStyle w:val="CommentReference"/>
        </w:rPr>
        <w:annotationRef/>
      </w:r>
      <w:r>
        <w:t>Maybe it is same as other modality</w:t>
      </w:r>
    </w:p>
  </w:comment>
  <w:comment w:id="2" w:author="NCI" w:date="2010-10-13T12:23:00Z" w:initials="N">
    <w:p w:rsidR="00135CD9" w:rsidRDefault="00135CD9" w:rsidP="00135CD9">
      <w:pPr>
        <w:ind w:left="-720"/>
      </w:pPr>
      <w:r>
        <w:rPr>
          <w:rStyle w:val="CommentReference"/>
        </w:rPr>
        <w:annotationRef/>
      </w:r>
      <w:r>
        <w:t xml:space="preserve">Question: Is CW and PW </w:t>
      </w:r>
      <w:proofErr w:type="spellStart"/>
      <w:r>
        <w:t>Dopplers</w:t>
      </w:r>
      <w:proofErr w:type="spellEnd"/>
      <w:r>
        <w:t xml:space="preserve"> are spectral </w:t>
      </w:r>
      <w:proofErr w:type="spellStart"/>
      <w:r>
        <w:t>dopplers</w:t>
      </w:r>
      <w:proofErr w:type="spellEnd"/>
      <w:r>
        <w:t xml:space="preserve">? See </w:t>
      </w:r>
      <w:r w:rsidRPr="00135CD9">
        <w:t>ftp://medical.nema.org/medical/dicom/final/sup84_ft.pdf</w:t>
      </w:r>
    </w:p>
    <w:p w:rsidR="00135CD9" w:rsidRDefault="00135CD9">
      <w:pPr>
        <w:pStyle w:val="CommentText"/>
      </w:pP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IMGBA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2572"/>
    <w:rsid w:val="0000064B"/>
    <w:rsid w:val="000362A6"/>
    <w:rsid w:val="00080FC1"/>
    <w:rsid w:val="00081E38"/>
    <w:rsid w:val="00092859"/>
    <w:rsid w:val="0009480B"/>
    <w:rsid w:val="000A592F"/>
    <w:rsid w:val="000F7EC4"/>
    <w:rsid w:val="001026C7"/>
    <w:rsid w:val="001065F0"/>
    <w:rsid w:val="00115259"/>
    <w:rsid w:val="00135CD9"/>
    <w:rsid w:val="00137D2A"/>
    <w:rsid w:val="0017148D"/>
    <w:rsid w:val="001C2826"/>
    <w:rsid w:val="001C7F90"/>
    <w:rsid w:val="00202572"/>
    <w:rsid w:val="00226343"/>
    <w:rsid w:val="002A0682"/>
    <w:rsid w:val="002A1CF0"/>
    <w:rsid w:val="002B07FA"/>
    <w:rsid w:val="002F7661"/>
    <w:rsid w:val="003052CF"/>
    <w:rsid w:val="00353058"/>
    <w:rsid w:val="00376EC2"/>
    <w:rsid w:val="00385127"/>
    <w:rsid w:val="00396D1F"/>
    <w:rsid w:val="003B15D4"/>
    <w:rsid w:val="003D52AD"/>
    <w:rsid w:val="003E59A9"/>
    <w:rsid w:val="003F0329"/>
    <w:rsid w:val="00422C3A"/>
    <w:rsid w:val="00433243"/>
    <w:rsid w:val="00436BCE"/>
    <w:rsid w:val="004478F5"/>
    <w:rsid w:val="004569FF"/>
    <w:rsid w:val="004A1EA7"/>
    <w:rsid w:val="00506713"/>
    <w:rsid w:val="005109B4"/>
    <w:rsid w:val="005326A1"/>
    <w:rsid w:val="0053688C"/>
    <w:rsid w:val="00541310"/>
    <w:rsid w:val="00552520"/>
    <w:rsid w:val="0055652F"/>
    <w:rsid w:val="00561B25"/>
    <w:rsid w:val="005624F3"/>
    <w:rsid w:val="00567312"/>
    <w:rsid w:val="00584571"/>
    <w:rsid w:val="005921D6"/>
    <w:rsid w:val="005A2E95"/>
    <w:rsid w:val="005B4CC8"/>
    <w:rsid w:val="005D2E0B"/>
    <w:rsid w:val="005D470C"/>
    <w:rsid w:val="005E66E3"/>
    <w:rsid w:val="0062197D"/>
    <w:rsid w:val="00644DB7"/>
    <w:rsid w:val="00650F9B"/>
    <w:rsid w:val="00672AA5"/>
    <w:rsid w:val="006833E6"/>
    <w:rsid w:val="006D4086"/>
    <w:rsid w:val="006E2D58"/>
    <w:rsid w:val="006E4C48"/>
    <w:rsid w:val="006F4B88"/>
    <w:rsid w:val="00732230"/>
    <w:rsid w:val="0073440C"/>
    <w:rsid w:val="0074522D"/>
    <w:rsid w:val="0078130C"/>
    <w:rsid w:val="007B2D31"/>
    <w:rsid w:val="007E1EAD"/>
    <w:rsid w:val="007F5D71"/>
    <w:rsid w:val="00837C29"/>
    <w:rsid w:val="00847E64"/>
    <w:rsid w:val="008617EE"/>
    <w:rsid w:val="008A101C"/>
    <w:rsid w:val="008D04FB"/>
    <w:rsid w:val="008F0216"/>
    <w:rsid w:val="009203B0"/>
    <w:rsid w:val="00941709"/>
    <w:rsid w:val="009669BB"/>
    <w:rsid w:val="00976712"/>
    <w:rsid w:val="009A733C"/>
    <w:rsid w:val="009D4E27"/>
    <w:rsid w:val="009E1E7C"/>
    <w:rsid w:val="009F41E5"/>
    <w:rsid w:val="009F4DAF"/>
    <w:rsid w:val="00A03B5E"/>
    <w:rsid w:val="00A160DE"/>
    <w:rsid w:val="00A46155"/>
    <w:rsid w:val="00A50B89"/>
    <w:rsid w:val="00A61FC5"/>
    <w:rsid w:val="00A62445"/>
    <w:rsid w:val="00A93EC3"/>
    <w:rsid w:val="00A963A1"/>
    <w:rsid w:val="00AA3660"/>
    <w:rsid w:val="00AB34C9"/>
    <w:rsid w:val="00AD0354"/>
    <w:rsid w:val="00AF138D"/>
    <w:rsid w:val="00AF59D2"/>
    <w:rsid w:val="00AF63D7"/>
    <w:rsid w:val="00B1536C"/>
    <w:rsid w:val="00B3228D"/>
    <w:rsid w:val="00B416DA"/>
    <w:rsid w:val="00B7231D"/>
    <w:rsid w:val="00B978DF"/>
    <w:rsid w:val="00BB2F01"/>
    <w:rsid w:val="00BD6A40"/>
    <w:rsid w:val="00C26EBE"/>
    <w:rsid w:val="00C2776E"/>
    <w:rsid w:val="00C55AC4"/>
    <w:rsid w:val="00C658F9"/>
    <w:rsid w:val="00C659C9"/>
    <w:rsid w:val="00C87542"/>
    <w:rsid w:val="00C95B58"/>
    <w:rsid w:val="00CC1F47"/>
    <w:rsid w:val="00CE5085"/>
    <w:rsid w:val="00D07CEA"/>
    <w:rsid w:val="00D3226D"/>
    <w:rsid w:val="00D41763"/>
    <w:rsid w:val="00D5285C"/>
    <w:rsid w:val="00D74C42"/>
    <w:rsid w:val="00D85175"/>
    <w:rsid w:val="00D93880"/>
    <w:rsid w:val="00DA0D67"/>
    <w:rsid w:val="00DA37DE"/>
    <w:rsid w:val="00DC361D"/>
    <w:rsid w:val="00DC5ABD"/>
    <w:rsid w:val="00DF1C95"/>
    <w:rsid w:val="00E01BA0"/>
    <w:rsid w:val="00E13D09"/>
    <w:rsid w:val="00E2654E"/>
    <w:rsid w:val="00E30552"/>
    <w:rsid w:val="00E33158"/>
    <w:rsid w:val="00E442A6"/>
    <w:rsid w:val="00E44894"/>
    <w:rsid w:val="00E91E9D"/>
    <w:rsid w:val="00E95A51"/>
    <w:rsid w:val="00EF4C74"/>
    <w:rsid w:val="00EF6823"/>
    <w:rsid w:val="00F006A0"/>
    <w:rsid w:val="00F47F5B"/>
    <w:rsid w:val="00F8522F"/>
    <w:rsid w:val="00FA7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EC2"/>
    <w:pPr>
      <w:spacing w:after="0" w:line="240" w:lineRule="auto"/>
    </w:pPr>
    <w:rPr>
      <w:rFonts w:ascii="Arial" w:eastAsia="SimSun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66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F4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78130C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1F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C1F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1F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025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921D6"/>
    <w:pPr>
      <w:autoSpaceDE w:val="0"/>
      <w:autoSpaceDN w:val="0"/>
      <w:adjustRightInd w:val="0"/>
      <w:spacing w:after="0" w:line="240" w:lineRule="auto"/>
    </w:pPr>
    <w:rPr>
      <w:rFonts w:ascii="AIMGBA+Arial" w:hAnsi="AIMGBA+Arial" w:cs="AIMGBA+Arial"/>
      <w:color w:val="000000"/>
      <w:sz w:val="24"/>
      <w:szCs w:val="24"/>
    </w:rPr>
  </w:style>
  <w:style w:type="paragraph" w:customStyle="1" w:styleId="TableEntry">
    <w:name w:val="Table Entry"/>
    <w:basedOn w:val="Default"/>
    <w:next w:val="Default"/>
    <w:uiPriority w:val="99"/>
    <w:rsid w:val="005921D6"/>
    <w:rPr>
      <w:rFonts w:cstheme="minorBidi"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rsid w:val="0078130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8130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8130C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1065F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E6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135C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5CD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5CD9"/>
    <w:rPr>
      <w:rFonts w:ascii="Arial" w:eastAsia="SimSu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5C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5CD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C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CD9"/>
    <w:rPr>
      <w:rFonts w:ascii="Tahoma" w:eastAsia="SimSu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50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absoft.ch/dicom/5" TargetMode="External"/><Relationship Id="rId5" Type="http://schemas.openxmlformats.org/officeDocument/2006/relationships/hyperlink" Target="http://www.dabsoft.ch/dicom/6/6" TargetMode="Externa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2729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NCI</dc:creator>
  <cp:keywords/>
  <dc:description/>
  <cp:lastModifiedBy>NCI</cp:lastModifiedBy>
  <cp:revision>10</cp:revision>
  <dcterms:created xsi:type="dcterms:W3CDTF">2010-10-08T16:43:00Z</dcterms:created>
  <dcterms:modified xsi:type="dcterms:W3CDTF">2010-10-13T16:54:00Z</dcterms:modified>
</cp:coreProperties>
</file>