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E882" w14:textId="77777777" w:rsidR="00355C9A" w:rsidRDefault="002014F2">
      <w:pPr>
        <w:pStyle w:val="berschrift1"/>
      </w:pPr>
      <w:proofErr w:type="spellStart"/>
      <w:r>
        <w:t>üBERSCHRIFT</w:t>
      </w:r>
      <w:proofErr w:type="spellEnd"/>
    </w:p>
    <w:p w14:paraId="7601A993" w14:textId="77777777" w:rsidR="00355C9A" w:rsidRDefault="00355C9A"/>
    <w:p w14:paraId="38D37140" w14:textId="77777777" w:rsidR="00355C9A" w:rsidRDefault="00355C9A"/>
    <w:p w14:paraId="22AC800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 w14:paraId="4EB8C6A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  <w:ins w:id="0" w:author="Nadja Simons" w:date="2016-08-03T10:08:00Z">
        <w:r>
          <w:rPr>
            <w:lang w:val="en-GB"/>
          </w:rPr>
          <w:t xml:space="preserve"> </w:t>
        </w:r>
      </w:ins>
      <w:r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&lt;EndNote&gt;&lt;Cite&gt;&lt;Author&gt;Birkhofer&lt;/Author&gt;&lt;Year&gt;2015&lt;/Year&gt;&lt;RecNum&gt;3514&lt;/RecNum&gt;&lt;DisplayText&gt;(Birkhofer et al. 2015)&lt;/DisplayText&gt;&lt;record&gt;&lt;rec-number&gt;3514&lt;/rec-number&gt;&lt;foreign-keys&gt;&lt;key app="EN" db-id="w9vpsvd0mr9e2oets065sptyzst9taz2vvp9" timestamp="1417707058"&gt;3514&lt;/key&gt;&lt;/foreign-keys&gt;&lt;ref-type name="Journal Article"&gt;17&lt;/ref-type&gt;&lt;contributors&gt;&lt;authors&gt;&lt;author&gt;Birkhofer, K.&lt;/author&gt;&lt;author&gt;Smith, H. G.&lt;/author&gt;&lt;author&gt;Weisser, W. W.&lt;/author&gt;&lt;author&gt;Wolters, V.&lt;/author&gt;&lt;author&gt;Gossner, M. M.&lt;/author&gt;&lt;/authors&gt;&lt;/contributors&gt;&lt;auth-address&gt;Lund Univ, Dept Biol, SE-22362 Lund, Sweden&amp;#xD;Lund Univ, Ctr Environm &amp;amp; Climate Res, SE-22362 Lund, Sweden&amp;#xD;Tech Univ Munich, Terr Ecol Res Grp, Dept Ecol &amp;amp; Ecosyst Management, Ctr Food &amp;amp; Life Sci Weihenstephan, D-85354 Freising Weihenstephan, Germany&amp;#xD;Univ Giessen, Dept Anim Ecol, D-35392 Giessen, Germany&lt;/auth-address&gt;&lt;titles&gt;&lt;title&gt;Land-use effects on the functional distinctness of arthropod communities&lt;/title&gt;&lt;secondary-title&gt;Ecography&lt;/secondary-title&gt;&lt;alt-title&gt;Ecography&lt;/alt-title&gt;&lt;/titles&gt;&lt;periodical&gt;&lt;full-title&gt;Ecography&lt;/full-title&gt;&lt;/periodical&gt;&lt;alt-periodical&gt;&lt;full-title&gt;Ecography&lt;/full-title&gt;&lt;/alt-periodical&gt;&lt;pages&gt;889-900&lt;/pages&gt;&lt;volume&gt;38&lt;/volume&gt;&lt;number&gt;9&lt;/number&gt;&lt;keywords&gt;&lt;keyword&gt;phylogenetic diversity&lt;/keyword&gt;&lt;keyword&gt;taxonomic distinctness&lt;/keyword&gt;&lt;keyword&gt;use intensification&lt;/keyword&gt;&lt;keyword&gt;ecosystem services&lt;/keyword&gt;&lt;keyword&gt;biodiversity loss&lt;/keyword&gt;&lt;keyword&gt;current knowledge&lt;/keyword&gt;&lt;keyword&gt;trait diversity&lt;/keyword&gt;&lt;keyword&gt;plant&lt;/keyword&gt;&lt;keyword&gt;responses&lt;/keyword&gt;&lt;keyword&gt;assemblages&lt;/keyword&gt;&lt;/keywords&gt;&lt;dates&gt;&lt;year&gt;2015&lt;/year&gt;&lt;pub-dates&gt;&lt;date&gt;Sep&lt;/date&gt;&lt;/pub-dates&gt;&lt;/dates&gt;&lt;isbn&gt;09067590&lt;/isbn&gt;&lt;accession-num&gt;WOS:000360760200003&lt;/accession-num&gt;&lt;label&gt;Birkhofer2015Ecography&lt;/label&gt;&lt;urls&gt;&lt;related-urls&gt;&lt;url&gt;&amp;lt;Go to ISI&amp;gt;://WOS:000360760200003&lt;/url&gt;&lt;/related-urls&gt;&lt;/urls&gt;&lt;electronic-resource-num&gt;10.1111/ecog.01141&lt;/electronic-resource-num&gt;&lt;language&gt;English&lt;/language&gt;&lt;/record&gt;&lt;/Cite&gt;&lt;/EndNote&gt;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(Birkhofer et al. 2015)</w:t>
      </w:r>
      <w:r>
        <w:rPr>
          <w:lang w:val="en-GB"/>
        </w:rPr>
        <w:fldChar w:fldCharType="end"/>
      </w:r>
    </w:p>
    <w:p w14:paraId="21AA4918" w14:textId="725CFE11" w:rsidR="00355C9A" w:rsidRPr="002014F2" w:rsidRDefault="002014F2">
      <w:pPr>
        <w:numPr>
          <w:ilvl w:val="0"/>
          <w:numId w:val="1"/>
        </w:numPr>
        <w:rPr>
          <w:highlight w:val="yellow"/>
          <w:lang w:val="en-GB"/>
          <w:rPrChange w:id="1" w:author="Nadja Simons" w:date="2016-08-03T10:08:00Z">
            <w:rPr>
              <w:lang w:val="en-GB"/>
            </w:rPr>
          </w:rPrChange>
        </w:rPr>
      </w:pPr>
      <w:r w:rsidRPr="002014F2">
        <w:rPr>
          <w:highlight w:val="yellow"/>
          <w:lang w:val="en-GB"/>
          <w:rPrChange w:id="2" w:author="Nadja Simons" w:date="2016-08-03T10:08:00Z">
            <w:rPr>
              <w:lang w:val="en-GB"/>
            </w:rPr>
          </w:rPrChange>
        </w:rPr>
        <w:t>Don‘t get too fancy in the beginning</w:t>
      </w:r>
      <w:r w:rsidRPr="002014F2">
        <w:rPr>
          <w:highlight w:val="yellow"/>
          <w:lang w:val="en-GB"/>
          <w:rPrChange w:id="3" w:author="Nadja Simons" w:date="2016-08-03T10:08:00Z">
            <w:rPr>
              <w:lang w:val="en-GB"/>
            </w:rPr>
          </w:rPrChange>
        </w:rPr>
        <w:commentReference w:id="4"/>
      </w:r>
      <w:ins w:id="5" w:author="Nadja Simons" w:date="2016-08-03T10:29:00Z">
        <w:r w:rsidR="00564BFC">
          <w:rPr>
            <w:highlight w:val="yellow"/>
            <w:lang w:val="en-GB"/>
          </w:rPr>
          <w:t xml:space="preserve"> </w:t>
        </w:r>
      </w:ins>
      <w:r w:rsidR="00564BFC">
        <w:rPr>
          <w:highlight w:val="yellow"/>
          <w:lang w:val="en-GB"/>
        </w:rPr>
        <w:fldChar w:fldCharType="begin">
          <w:fldData xml:space="preserve">PEVuZE5vdGU+PENpdGU+PEF1dGhvcj5BbGxhbjwvQXV0aG9yPjxZZWFyPjIwMTM8L1llYXI+PFJl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</w:fldData>
        </w:fldChar>
      </w:r>
      <w:r w:rsidR="00564BFC">
        <w:rPr>
          <w:highlight w:val="yellow"/>
          <w:lang w:val="en-GB"/>
        </w:rPr>
        <w:instrText xml:space="preserve"> ADDIN EN.CITE </w:instrText>
      </w:r>
      <w:r w:rsidR="00564BFC">
        <w:rPr>
          <w:highlight w:val="yellow"/>
          <w:lang w:val="en-GB"/>
        </w:rPr>
        <w:fldChar w:fldCharType="begin">
          <w:fldData xml:space="preserve">PEVuZE5vdGU+PENpdGU+PEF1dGhvcj5BbGxhbjwvQXV0aG9yPjxZZWFyPjIwMTM8L1llYXI+PFJl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</w:fldData>
        </w:fldChar>
      </w:r>
      <w:r w:rsidR="00564BFC">
        <w:rPr>
          <w:highlight w:val="yellow"/>
          <w:lang w:val="en-GB"/>
        </w:rPr>
        <w:instrText xml:space="preserve"> ADDIN EN.CITE.DATA </w:instrText>
      </w:r>
      <w:r w:rsidR="00564BFC">
        <w:rPr>
          <w:highlight w:val="yellow"/>
          <w:lang w:val="en-GB"/>
        </w:rPr>
      </w:r>
      <w:r w:rsidR="00564BFC">
        <w:rPr>
          <w:highlight w:val="yellow"/>
          <w:lang w:val="en-GB"/>
        </w:rPr>
        <w:fldChar w:fldCharType="end"/>
      </w:r>
      <w:r w:rsidR="00564BFC">
        <w:rPr>
          <w:highlight w:val="yellow"/>
          <w:lang w:val="en-GB"/>
        </w:rPr>
        <w:fldChar w:fldCharType="separate"/>
      </w:r>
      <w:r w:rsidR="00564BFC">
        <w:rPr>
          <w:noProof/>
          <w:highlight w:val="yellow"/>
          <w:lang w:val="en-GB"/>
        </w:rPr>
        <w:t>(Allan et al. 2013)</w:t>
      </w:r>
      <w:r w:rsidR="00564BFC">
        <w:rPr>
          <w:highlight w:val="yellow"/>
          <w:lang w:val="en-GB"/>
        </w:rPr>
        <w:fldChar w:fldCharType="end"/>
      </w:r>
      <w:bookmarkStart w:id="6" w:name="_GoBack"/>
      <w:bookmarkEnd w:id="6"/>
    </w:p>
    <w:p w14:paraId="1CC2CF53" w14:textId="77777777" w:rsidR="00355C9A" w:rsidRPr="002014F2" w:rsidRDefault="00355C9A">
      <w:pPr>
        <w:rPr>
          <w:lang w:val="en-US"/>
          <w:rPrChange w:id="7" w:author="Nadja Simons" w:date="2016-08-03T10:08:00Z">
            <w:rPr/>
          </w:rPrChange>
        </w:rPr>
      </w:pPr>
    </w:p>
    <w:p w14:paraId="78986011" w14:textId="77777777" w:rsidR="002014F2" w:rsidRDefault="002014F2">
      <w:pPr>
        <w:rPr>
          <w:lang w:val="en-US"/>
        </w:rPr>
      </w:pPr>
      <w:r w:rsidRPr="002014F2">
        <w:rPr>
          <w:lang w:val="en-US"/>
          <w:rPrChange w:id="8" w:author="Nadja Simons" w:date="2016-08-03T10:08:00Z">
            <w:rPr/>
          </w:rPrChange>
        </w:rPr>
        <w:t xml:space="preserve">I think this is all </w:t>
      </w:r>
      <w:proofErr w:type="gramStart"/>
      <w:r w:rsidRPr="002014F2">
        <w:rPr>
          <w:lang w:val="en-US"/>
          <w:rPrChange w:id="9" w:author="Nadja Simons" w:date="2016-08-03T10:08:00Z">
            <w:rPr/>
          </w:rPrChange>
        </w:rPr>
        <w:t>important !!!!!</w:t>
      </w:r>
      <w:proofErr w:type="gramEnd"/>
      <w:ins w:id="10" w:author="Nadja Simons" w:date="2016-08-03T10:08:00Z">
        <w:r>
          <w:rPr>
            <w:lang w:val="en-US"/>
          </w:rPr>
          <w:t xml:space="preserve"> I don’t agree</w:t>
        </w:r>
      </w:ins>
    </w:p>
    <w:p w14:paraId="34B8FB36" w14:textId="0D1CB0D0" w:rsidR="00F9035D" w:rsidRDefault="00F9035D">
      <w:pPr>
        <w:rPr>
          <w:lang w:val="en-US"/>
        </w:rPr>
      </w:pPr>
      <w:ins w:id="11" w:author="Nadja Simons" w:date="2016-08-03T10:14:00Z">
        <w:r>
          <w:rPr>
            <w:lang w:val="en-US"/>
          </w:rPr>
          <w:t>Some more changes for testing merge.</w:t>
        </w:r>
      </w:ins>
    </w:p>
    <w:p w14:paraId="08AA5FDE" w14:textId="77777777" w:rsidR="002014F2" w:rsidRDefault="002014F2">
      <w:pPr>
        <w:rPr>
          <w:lang w:val="en-US"/>
        </w:rPr>
      </w:pPr>
    </w:p>
    <w:p w14:paraId="3E57ED27" w14:textId="77777777" w:rsidR="00564BFC" w:rsidRPr="00564BFC" w:rsidRDefault="002014F2" w:rsidP="00564BF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64BFC" w:rsidRPr="00564BFC">
        <w:t xml:space="preserve">Allan, E., W. W. Weisser, M. Fischer, E. D. Schulze, A. Weigelt, C. Roscher, J. Baade, R. L. Barnard, H. Bessler, N. Buchmann, A. Ebeling, N. Eisenhauer, C. Engels, A. J. Fergus, G. Gleixner, M. Gubsch, S. Halle, A. M. Klein, I. Kertscher, A. Kuu, M. Lange, X. Le Roux, S. T. Meyer, V. D. Migunova, A. Milcu, P. A. Niklaus, Y. Oelmann, E. Pasalic, J. S. Petermann, F. Poly, T. Rottstock, A. C. Sabais, C. Scherber, M. Scherer-Lorenzen, S. Scheu, S. Steinbeiss, G. Schwichtenberg, V. Temperton, T. Tscharntke, W. Voigt, W. Wilcke, C. Wirth, and B. Schmid. 2013. A comparison of the strength of biodiversity effects across multiple functions. Oecologia </w:t>
      </w:r>
      <w:r w:rsidR="00564BFC" w:rsidRPr="00564BFC">
        <w:rPr>
          <w:b/>
        </w:rPr>
        <w:t>173</w:t>
      </w:r>
      <w:r w:rsidR="00564BFC" w:rsidRPr="00564BFC">
        <w:t>:223-237.</w:t>
      </w:r>
    </w:p>
    <w:p w14:paraId="060618CF" w14:textId="77777777" w:rsidR="00564BFC" w:rsidRPr="00564BFC" w:rsidRDefault="00564BFC" w:rsidP="00564BFC">
      <w:pPr>
        <w:pStyle w:val="EndNoteBibliography"/>
        <w:ind w:left="720" w:hanging="720"/>
      </w:pPr>
      <w:r w:rsidRPr="00564BFC">
        <w:t xml:space="preserve">Birkhofer, K., H. G. Smith, W. W. Weisser, V. Wolters, and M. M. Gossner. 2015. Land-use effects on the functional distinctness of arthropod communities. Ecography </w:t>
      </w:r>
      <w:r w:rsidRPr="00564BFC">
        <w:rPr>
          <w:b/>
        </w:rPr>
        <w:t>38</w:t>
      </w:r>
      <w:r w:rsidRPr="00564BFC">
        <w:t>:889-900.</w:t>
      </w:r>
    </w:p>
    <w:p w14:paraId="47172E4B" w14:textId="6828F32E" w:rsidR="00355C9A" w:rsidRPr="002014F2" w:rsidRDefault="002014F2">
      <w:pPr>
        <w:rPr>
          <w:lang w:val="en-US"/>
          <w:rPrChange w:id="12" w:author="Nadja Simons" w:date="2016-08-03T10:08:00Z">
            <w:rPr/>
          </w:rPrChange>
        </w:rPr>
      </w:pPr>
      <w:r>
        <w:rPr>
          <w:lang w:val="en-US"/>
        </w:rPr>
        <w:fldChar w:fldCharType="end"/>
      </w:r>
    </w:p>
    <w:sectPr w:rsidR="00355C9A" w:rsidRPr="002014F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nknown Author" w:date="2016-08-03T09:51:00Z" w:initials="">
    <w:p w14:paraId="03341D13" w14:textId="77777777" w:rsidR="00355C9A" w:rsidRDefault="002014F2">
      <w:proofErr w:type="spellStart"/>
      <w:r>
        <w:rPr>
          <w:rFonts w:ascii="Ubuntu" w:hAnsi="Ubuntu"/>
          <w:color w:val="auto"/>
          <w:sz w:val="20"/>
          <w:lang w:val="en-GB"/>
        </w:rPr>
        <w:t>Doch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341D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6E0E"/>
    <w:multiLevelType w:val="multilevel"/>
    <w:tmpl w:val="D5C691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947995"/>
    <w:multiLevelType w:val="multilevel"/>
    <w:tmpl w:val="A596181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dja Simons">
    <w15:presenceInfo w15:providerId="None" w15:userId="Nadja Si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vpsvd0mr9e2oets065sptyzst9taz2vvp9&quot;&gt;EndNote_Library&lt;record-ids&gt;&lt;item&gt;3514&lt;/item&gt;&lt;item&gt;3972&lt;/item&gt;&lt;/record-ids&gt;&lt;/item&gt;&lt;/Libraries&gt;"/>
  </w:docVars>
  <w:rsids>
    <w:rsidRoot w:val="00355C9A"/>
    <w:rsid w:val="002014F2"/>
    <w:rsid w:val="00355C9A"/>
    <w:rsid w:val="00564BFC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6F059"/>
  <w15:docId w15:val="{D32B1FB4-8E29-41D5-8E04-598341C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/>
    </w:pPr>
    <w:rPr>
      <w:color w:val="00000A"/>
    </w:rPr>
  </w:style>
  <w:style w:type="paragraph" w:styleId="berschrift1">
    <w:name w:val="heading 1"/>
    <w:basedOn w:val="Standard"/>
    <w:next w:val="Standard"/>
    <w:uiPriority w:val="9"/>
    <w:qFormat/>
    <w:rsid w:val="00E3551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E35519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00000A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4F2"/>
    <w:rPr>
      <w:rFonts w:ascii="Segoe UI" w:hAnsi="Segoe UI" w:cs="Segoe UI"/>
      <w:color w:val="00000A"/>
      <w:sz w:val="18"/>
      <w:szCs w:val="18"/>
    </w:rPr>
  </w:style>
  <w:style w:type="paragraph" w:customStyle="1" w:styleId="EndNoteBibliographyTitle">
    <w:name w:val="EndNote Bibliography Title"/>
    <w:basedOn w:val="Standard"/>
    <w:link w:val="EndNoteBibliographyTitleZchn"/>
    <w:rsid w:val="002014F2"/>
    <w:pPr>
      <w:spacing w:after="0"/>
      <w:jc w:val="center"/>
    </w:pPr>
    <w:rPr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014F2"/>
    <w:rPr>
      <w:noProof/>
      <w:color w:val="00000A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014F2"/>
    <w:pPr>
      <w:spacing w:line="240" w:lineRule="auto"/>
    </w:pPr>
    <w:rPr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2014F2"/>
    <w:rPr>
      <w:noProof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2745</Characters>
  <Application>Microsoft Office Word</Application>
  <DocSecurity>0</DocSecurity>
  <Lines>22</Lines>
  <Paragraphs>6</Paragraphs>
  <ScaleCrop>false</ScaleCrop>
  <Company>Microsoft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Simons</dc:creator>
  <cp:lastModifiedBy>Nadja Simons</cp:lastModifiedBy>
  <cp:revision>5</cp:revision>
  <dcterms:created xsi:type="dcterms:W3CDTF">2016-08-01T09:27:00Z</dcterms:created>
  <dcterms:modified xsi:type="dcterms:W3CDTF">2016-08-03T08:29:00Z</dcterms:modified>
  <dc:language>en-US</dc:language>
</cp:coreProperties>
</file>