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A5F"/>
          <w:sz w:val="40"/>
        </w:rPr>
        <w:t>MODÈLE RELATIONNEL</w:t>
      </w:r>
    </w:p>
    <w:p>
      <w:pPr>
        <w:jc w:val="center"/>
      </w:pPr>
      <w:r>
        <w:rPr>
          <w:color w:val="555555"/>
          <w:sz w:val="26"/>
        </w:rPr>
        <w:t>Système IAP — Gestion de Projets</w:t>
      </w:r>
    </w:p>
    <w:p/>
    <w:p/>
    <w:p>
      <w:pPr>
        <w:pStyle w:val="Heading1"/>
        <w:jc w:val="left"/>
      </w:pPr>
      <w:r>
        <w:rPr>
          <w:color w:val="1E3A5F"/>
        </w:rPr>
        <w:t>1. Modèle Relationnel</w:t>
      </w:r>
    </w:p>
    <w:p>
      <w:pPr>
        <w:spacing w:after="200"/>
      </w:pPr>
      <w:r>
        <w:rPr>
          <w:rFonts w:ascii="Consolas" w:hAnsi="Consolas"/>
          <w:color w:val="555555"/>
          <w:sz w:val="18"/>
        </w:rPr>
        <w:t xml:space="preserve">Légende : </w:t>
      </w:r>
      <w:r>
        <w:rPr>
          <w:rFonts w:ascii="Consolas" w:hAnsi="Consolas"/>
          <w:b/>
          <w:color w:val="8B0000"/>
          <w:sz w:val="18"/>
          <w:u w:val="single"/>
        </w:rPr>
        <w:t>Clé primaire (soulignée + gras rouge)</w:t>
      </w:r>
      <w:r>
        <w:rPr>
          <w:rFonts w:ascii="Consolas" w:hAnsi="Consolas"/>
          <w:color w:val="555555"/>
          <w:sz w:val="18"/>
        </w:rPr>
        <w:t xml:space="preserve">   |   </w:t>
      </w:r>
      <w:r>
        <w:rPr>
          <w:rFonts w:ascii="Consolas" w:hAnsi="Consolas"/>
          <w:i/>
          <w:color w:val="1A5C86"/>
          <w:sz w:val="18"/>
          <w:u w:val="single"/>
        </w:rPr>
        <w:t>#Clé étrangère (soulignée + italique bleu)</w:t>
      </w:r>
    </w:p>
    <w:p>
      <w:pPr>
        <w:spacing w:before="240" w:after="40"/>
      </w:pPr>
      <w:r>
        <w:rPr>
          <w:b/>
          <w:color w:val="0D47A1"/>
          <w:sz w:val="22"/>
        </w:rPr>
        <w:t>1.  Ecoles</w:t>
      </w:r>
    </w:p>
    <w:p>
      <w:pPr>
        <w:spacing w:before="0" w:after="80"/>
        <w:ind w:left="283"/>
      </w:pPr>
      <w:r>
        <w:rPr>
          <w:rFonts w:ascii="Consolas" w:hAnsi="Consolas"/>
          <w:color w:val="212121"/>
          <w:sz w:val="21"/>
        </w:rPr>
        <w:t>Ecoles (</w:t>
      </w:r>
      <w:r>
        <w:rPr>
          <w:rFonts w:ascii="Consolas" w:hAnsi="Consolas"/>
          <w:b/>
          <w:color w:val="8B0000"/>
          <w:sz w:val="21"/>
          <w:u w:val="single"/>
        </w:rPr>
        <w:t>id_school</w:t>
      </w:r>
      <w:r>
        <w:rPr>
          <w:rFonts w:ascii="Consolas" w:hAnsi="Consolas"/>
          <w:color w:val="212121"/>
          <w:sz w:val="21"/>
        </w:rPr>
        <w:t>, name_school, location, annual_budget)</w:t>
      </w:r>
    </w:p>
    <w:p>
      <w:pPr>
        <w:spacing w:before="240" w:after="40"/>
      </w:pPr>
      <w:r>
        <w:rPr>
          <w:b/>
          <w:color w:val="0D47A1"/>
          <w:sz w:val="22"/>
        </w:rPr>
        <w:t>2.  Utilisateurs</w:t>
      </w:r>
    </w:p>
    <w:p>
      <w:pPr>
        <w:spacing w:before="0" w:after="80"/>
        <w:ind w:left="283"/>
      </w:pPr>
      <w:r>
        <w:rPr>
          <w:rFonts w:ascii="Consolas" w:hAnsi="Consolas"/>
          <w:color w:val="212121"/>
          <w:sz w:val="21"/>
        </w:rPr>
        <w:t>Utilisateurs (</w:t>
      </w:r>
      <w:r>
        <w:rPr>
          <w:rFonts w:ascii="Consolas" w:hAnsi="Consolas"/>
          <w:b/>
          <w:color w:val="8B0000"/>
          <w:sz w:val="21"/>
          <w:u w:val="single"/>
        </w:rPr>
        <w:t>id_user</w:t>
      </w:r>
      <w:r>
        <w:rPr>
          <w:rFonts w:ascii="Consolas" w:hAnsi="Consolas"/>
          <w:color w:val="212121"/>
          <w:sz w:val="21"/>
        </w:rPr>
        <w:t>, name, email, profile_photo, password, role, is_active,</w:t>
        <w:br/>
        <w:t xml:space="preserve">              remember_token, </w:t>
      </w:r>
      <w:r>
        <w:rPr>
          <w:rFonts w:ascii="Consolas" w:hAnsi="Consolas"/>
          <w:i/>
          <w:color w:val="1A5C86"/>
          <w:sz w:val="21"/>
          <w:u w:val="single"/>
        </w:rPr>
        <w:t>#school_id</w:t>
      </w:r>
      <w:r>
        <w:rPr>
          <w:rFonts w:ascii="Consolas" w:hAnsi="Consolas"/>
          <w:color w:val="212121"/>
          <w:sz w:val="21"/>
        </w:rPr>
        <w:t>)</w:t>
      </w:r>
    </w:p>
    <w:p>
      <w:pPr>
        <w:pStyle w:val="ListBullet"/>
        <w:spacing w:before="0" w:after="40"/>
        <w:ind w:left="567"/>
      </w:pPr>
      <w:r>
        <w:rPr>
          <w:color w:val="444444"/>
          <w:sz w:val="19"/>
        </w:rPr>
        <w:t>school_id  →  Ecoles(id_school)  [SET NULL on delete]</w:t>
      </w:r>
    </w:p>
    <w:p>
      <w:pPr>
        <w:spacing w:before="240" w:after="40"/>
      </w:pPr>
      <w:r>
        <w:rPr>
          <w:b/>
          <w:color w:val="0D47A1"/>
          <w:sz w:val="22"/>
        </w:rPr>
        <w:t>3.  Natures_Projet</w:t>
      </w:r>
    </w:p>
    <w:p>
      <w:pPr>
        <w:spacing w:before="0" w:after="80"/>
        <w:ind w:left="283"/>
      </w:pPr>
      <w:r>
        <w:rPr>
          <w:rFonts w:ascii="Consolas" w:hAnsi="Consolas"/>
          <w:color w:val="212121"/>
          <w:sz w:val="21"/>
        </w:rPr>
        <w:t>Natures_Projet (</w:t>
      </w:r>
      <w:r>
        <w:rPr>
          <w:rFonts w:ascii="Consolas" w:hAnsi="Consolas"/>
          <w:b/>
          <w:color w:val="8B0000"/>
          <w:sz w:val="21"/>
          <w:u w:val="single"/>
        </w:rPr>
        <w:t>id_nature</w:t>
      </w:r>
      <w:r>
        <w:rPr>
          <w:rFonts w:ascii="Consolas" w:hAnsi="Consolas"/>
          <w:color w:val="212121"/>
          <w:sz w:val="21"/>
        </w:rPr>
        <w:t>, name_nature, is_active)</w:t>
      </w:r>
    </w:p>
    <w:p>
      <w:pPr>
        <w:spacing w:before="240" w:after="40"/>
      </w:pPr>
      <w:r>
        <w:rPr>
          <w:b/>
          <w:color w:val="0D47A1"/>
          <w:sz w:val="22"/>
        </w:rPr>
        <w:t>4.  Phases_Defaut  (Référentiel juridique par défaut)</w:t>
      </w:r>
    </w:p>
    <w:p>
      <w:pPr>
        <w:spacing w:before="0" w:after="80"/>
        <w:ind w:left="283"/>
      </w:pPr>
      <w:r>
        <w:rPr>
          <w:rFonts w:ascii="Consolas" w:hAnsi="Consolas"/>
          <w:color w:val="212121"/>
          <w:sz w:val="21"/>
        </w:rPr>
        <w:t>Phases_Defaut (</w:t>
      </w:r>
      <w:r>
        <w:rPr>
          <w:rFonts w:ascii="Consolas" w:hAnsi="Consolas"/>
          <w:b/>
          <w:color w:val="8B0000"/>
          <w:sz w:val="21"/>
          <w:u w:val="single"/>
        </w:rPr>
        <w:t>id_phase</w:t>
      </w:r>
      <w:r>
        <w:rPr>
          <w:rFonts w:ascii="Consolas" w:hAnsi="Consolas"/>
          <w:color w:val="212121"/>
          <w:sz w:val="21"/>
        </w:rPr>
        <w:t>, name_phase, percentage, order_number)</w:t>
      </w:r>
    </w:p>
    <w:p>
      <w:r>
        <w:rPr>
          <w:i/>
          <w:color w:val="806000"/>
          <w:sz w:val="18"/>
        </w:rPr>
        <w:t xml:space="preserve">  ⚠  Table indépendante — aucune clé étrangère. Sert de gabarit global lors de la création d'un projet.</w:t>
      </w:r>
    </w:p>
    <w:p>
      <w:pPr>
        <w:spacing w:before="240" w:after="40"/>
      </w:pPr>
      <w:r>
        <w:rPr>
          <w:b/>
          <w:color w:val="0D47A1"/>
          <w:sz w:val="22"/>
        </w:rPr>
        <w:t>5.  Projets</w:t>
      </w:r>
    </w:p>
    <w:p>
      <w:pPr>
        <w:spacing w:before="0" w:after="80"/>
        <w:ind w:left="283"/>
      </w:pPr>
      <w:r>
        <w:rPr>
          <w:rFonts w:ascii="Consolas" w:hAnsi="Consolas"/>
          <w:color w:val="212121"/>
          <w:sz w:val="21"/>
        </w:rPr>
        <w:t>Projets (</w:t>
      </w:r>
      <w:r>
        <w:rPr>
          <w:rFonts w:ascii="Consolas" w:hAnsi="Consolas"/>
          <w:b/>
          <w:color w:val="8B0000"/>
          <w:sz w:val="21"/>
          <w:u w:val="single"/>
        </w:rPr>
        <w:t>id_project</w:t>
      </w:r>
      <w:r>
        <w:rPr>
          <w:rFonts w:ascii="Consolas" w:hAnsi="Consolas"/>
          <w:color w:val="212121"/>
          <w:sz w:val="21"/>
        </w:rPr>
        <w:t>, title_project, type_project, budget, duration_months,</w:t>
        <w:br/>
        <w:t xml:space="preserve">         start_year, end_year, address, description, pdf_path, status,</w:t>
        <w:br/>
        <w:t xml:space="preserve">         chef_access_unlocked, budget_alert_sent, dg_consulted_at,</w:t>
        <w:br/>
        <w:t xml:space="preserve">         school_director_viewed_at, started_at, closed_at,</w:t>
        <w:br/>
        <w:t xml:space="preserve">         </w:t>
      </w:r>
      <w:r>
        <w:rPr>
          <w:rFonts w:ascii="Consolas" w:hAnsi="Consolas"/>
          <w:i/>
          <w:color w:val="1A5C86"/>
          <w:sz w:val="21"/>
          <w:u w:val="single"/>
        </w:rPr>
        <w:t>#nature_id</w:t>
      </w:r>
      <w:r>
        <w:rPr>
          <w:rFonts w:ascii="Consolas" w:hAnsi="Consolas"/>
          <w:color w:val="212121"/>
          <w:sz w:val="21"/>
        </w:rPr>
        <w:t xml:space="preserve">, </w:t>
      </w:r>
      <w:r>
        <w:rPr>
          <w:rFonts w:ascii="Consolas" w:hAnsi="Consolas"/>
          <w:i/>
          <w:color w:val="1A5C86"/>
          <w:sz w:val="21"/>
          <w:u w:val="single"/>
        </w:rPr>
        <w:t>#school_id</w:t>
      </w:r>
      <w:r>
        <w:rPr>
          <w:rFonts w:ascii="Consolas" w:hAnsi="Consolas"/>
          <w:color w:val="212121"/>
          <w:sz w:val="21"/>
        </w:rPr>
        <w:t xml:space="preserve">, </w:t>
      </w:r>
      <w:r>
        <w:rPr>
          <w:rFonts w:ascii="Consolas" w:hAnsi="Consolas"/>
          <w:i/>
          <w:color w:val="1A5C86"/>
          <w:sz w:val="21"/>
          <w:u w:val="single"/>
        </w:rPr>
        <w:t>#created_by</w:t>
      </w:r>
      <w:r>
        <w:rPr>
          <w:rFonts w:ascii="Consolas" w:hAnsi="Consolas"/>
          <w:color w:val="212121"/>
          <w:sz w:val="21"/>
        </w:rPr>
        <w:t xml:space="preserve">, </w:t>
      </w:r>
      <w:r>
        <w:rPr>
          <w:rFonts w:ascii="Consolas" w:hAnsi="Consolas"/>
          <w:i/>
          <w:color w:val="1A5C86"/>
          <w:sz w:val="21"/>
          <w:u w:val="single"/>
        </w:rPr>
        <w:t>#juriste_id</w:t>
      </w:r>
      <w:r>
        <w:rPr>
          <w:rFonts w:ascii="Consolas" w:hAnsi="Consolas"/>
          <w:color w:val="212121"/>
          <w:sz w:val="21"/>
        </w:rPr>
        <w:t xml:space="preserve">, </w:t>
      </w:r>
      <w:r>
        <w:rPr>
          <w:rFonts w:ascii="Consolas" w:hAnsi="Consolas"/>
          <w:i/>
          <w:color w:val="1A5C86"/>
          <w:sz w:val="21"/>
          <w:u w:val="single"/>
        </w:rPr>
        <w:t>#chef_projet_id</w:t>
      </w:r>
      <w:r>
        <w:rPr>
          <w:rFonts w:ascii="Consolas" w:hAnsi="Consolas"/>
          <w:color w:val="212121"/>
          <w:sz w:val="21"/>
        </w:rPr>
        <w:t>)</w:t>
      </w:r>
    </w:p>
    <w:p>
      <w:pPr>
        <w:pStyle w:val="ListBullet"/>
        <w:spacing w:before="0" w:after="40"/>
        <w:ind w:left="567"/>
      </w:pPr>
      <w:r>
        <w:rPr>
          <w:color w:val="444444"/>
          <w:sz w:val="19"/>
        </w:rPr>
        <w:t>nature_id       →  Natures_Projet(id_nature)  [RESTRICT on delete]</w:t>
      </w:r>
    </w:p>
    <w:p>
      <w:pPr>
        <w:pStyle w:val="ListBullet"/>
        <w:spacing w:before="0" w:after="40"/>
        <w:ind w:left="567"/>
      </w:pPr>
      <w:r>
        <w:rPr>
          <w:color w:val="444444"/>
          <w:sz w:val="19"/>
        </w:rPr>
        <w:t>school_id       →  Ecoles(id_school)            [RESTRICT on delete]</w:t>
      </w:r>
    </w:p>
    <w:p>
      <w:pPr>
        <w:pStyle w:val="ListBullet"/>
        <w:spacing w:before="0" w:after="40"/>
        <w:ind w:left="567"/>
      </w:pPr>
      <w:r>
        <w:rPr>
          <w:color w:val="444444"/>
          <w:sz w:val="19"/>
        </w:rPr>
        <w:t>created_by      →  Utilisateurs(id_user)         [RESTRICT on delete]</w:t>
      </w:r>
    </w:p>
    <w:p>
      <w:pPr>
        <w:pStyle w:val="ListBullet"/>
        <w:spacing w:before="0" w:after="40"/>
        <w:ind w:left="567"/>
      </w:pPr>
      <w:r>
        <w:rPr>
          <w:color w:val="444444"/>
          <w:sz w:val="19"/>
        </w:rPr>
        <w:t>juriste_id      →  Utilisateurs(id_user)         [SET NULL on delete]</w:t>
      </w:r>
    </w:p>
    <w:p>
      <w:pPr>
        <w:pStyle w:val="ListBullet"/>
        <w:spacing w:before="0" w:after="40"/>
        <w:ind w:left="567"/>
      </w:pPr>
      <w:r>
        <w:rPr>
          <w:color w:val="444444"/>
          <w:sz w:val="19"/>
        </w:rPr>
        <w:t>chef_projet_id  →  Utilisateurs(id_user)         [SET NULL on delete]</w:t>
      </w:r>
    </w:p>
    <w:p>
      <w:pPr>
        <w:spacing w:before="240" w:after="40"/>
      </w:pPr>
      <w:r>
        <w:rPr>
          <w:b/>
          <w:color w:val="0D47A1"/>
          <w:sz w:val="22"/>
        </w:rPr>
        <w:t>6.  Phases_Juridiques  (table physique : todo_tasks)</w:t>
      </w:r>
    </w:p>
    <w:p>
      <w:pPr>
        <w:spacing w:before="0" w:after="80"/>
        <w:ind w:left="283"/>
      </w:pPr>
      <w:r>
        <w:rPr>
          <w:rFonts w:ascii="Consolas" w:hAnsi="Consolas"/>
          <w:color w:val="212121"/>
          <w:sz w:val="21"/>
        </w:rPr>
        <w:t>Phases_Juridiques (</w:t>
      </w:r>
      <w:r>
        <w:rPr>
          <w:rFonts w:ascii="Consolas" w:hAnsi="Consolas"/>
          <w:b/>
          <w:color w:val="8B0000"/>
          <w:sz w:val="21"/>
          <w:u w:val="single"/>
        </w:rPr>
        <w:t>id_phase</w:t>
      </w:r>
      <w:r>
        <w:rPr>
          <w:rFonts w:ascii="Consolas" w:hAnsi="Consolas"/>
          <w:color w:val="212121"/>
          <w:sz w:val="21"/>
        </w:rPr>
        <w:t>, title_phase, percentage, is_completed,</w:t>
        <w:br/>
        <w:t xml:space="preserve">                  completed_at, checked_at, sort_order, pdf_path,</w:t>
        <w:br/>
        <w:t xml:space="preserve">                  is_deletable, </w:t>
      </w:r>
      <w:r>
        <w:rPr>
          <w:rFonts w:ascii="Consolas" w:hAnsi="Consolas"/>
          <w:i/>
          <w:color w:val="1A5C86"/>
          <w:sz w:val="21"/>
          <w:u w:val="single"/>
        </w:rPr>
        <w:t>#project_id</w:t>
      </w:r>
      <w:r>
        <w:rPr>
          <w:rFonts w:ascii="Consolas" w:hAnsi="Consolas"/>
          <w:color w:val="212121"/>
          <w:sz w:val="21"/>
        </w:rPr>
        <w:t xml:space="preserve">, </w:t>
      </w:r>
      <w:r>
        <w:rPr>
          <w:rFonts w:ascii="Consolas" w:hAnsi="Consolas"/>
          <w:i/>
          <w:color w:val="1A5C86"/>
          <w:sz w:val="21"/>
          <w:u w:val="single"/>
        </w:rPr>
        <w:t>#created_by</w:t>
      </w:r>
      <w:r>
        <w:rPr>
          <w:rFonts w:ascii="Consolas" w:hAnsi="Consolas"/>
          <w:color w:val="212121"/>
          <w:sz w:val="21"/>
        </w:rPr>
        <w:t>)</w:t>
      </w:r>
    </w:p>
    <w:p>
      <w:pPr>
        <w:pStyle w:val="ListBullet"/>
        <w:spacing w:before="0" w:after="40"/>
        <w:ind w:left="567"/>
      </w:pPr>
      <w:r>
        <w:rPr>
          <w:color w:val="444444"/>
          <w:sz w:val="19"/>
        </w:rPr>
        <w:t>project_id  →  Projets(id_project)       [CASCADE on delete]</w:t>
      </w:r>
    </w:p>
    <w:p>
      <w:pPr>
        <w:pStyle w:val="ListBullet"/>
        <w:spacing w:before="0" w:after="40"/>
        <w:ind w:left="567"/>
      </w:pPr>
      <w:r>
        <w:rPr>
          <w:color w:val="444444"/>
          <w:sz w:val="19"/>
        </w:rPr>
        <w:t>created_by  →  Utilisateurs(id_user)      [RESTRICT on delete]</w:t>
      </w:r>
    </w:p>
    <w:p>
      <w:pPr>
        <w:spacing w:before="240" w:after="40"/>
      </w:pPr>
      <w:r>
        <w:rPr>
          <w:b/>
          <w:color w:val="0D47A1"/>
          <w:sz w:val="22"/>
        </w:rPr>
        <w:t>7.  ODS  (Ordres de Service)</w:t>
      </w:r>
    </w:p>
    <w:p>
      <w:pPr>
        <w:spacing w:before="0" w:after="80"/>
        <w:ind w:left="283"/>
      </w:pPr>
      <w:r>
        <w:rPr>
          <w:rFonts w:ascii="Consolas" w:hAnsi="Consolas"/>
          <w:color w:val="212121"/>
          <w:sz w:val="21"/>
        </w:rPr>
        <w:t>ODS (</w:t>
      </w:r>
      <w:r>
        <w:rPr>
          <w:rFonts w:ascii="Consolas" w:hAnsi="Consolas"/>
          <w:b/>
          <w:color w:val="8B0000"/>
          <w:sz w:val="21"/>
          <w:u w:val="single"/>
        </w:rPr>
        <w:t>id_ods</w:t>
      </w:r>
      <w:r>
        <w:rPr>
          <w:rFonts w:ascii="Consolas" w:hAnsi="Consolas"/>
          <w:color w:val="212121"/>
          <w:sz w:val="21"/>
        </w:rPr>
        <w:t xml:space="preserve">, type_ods, notes, pdf_path, issued_at, </w:t>
      </w:r>
      <w:r>
        <w:rPr>
          <w:rFonts w:ascii="Consolas" w:hAnsi="Consolas"/>
          <w:i/>
          <w:color w:val="1A5C86"/>
          <w:sz w:val="21"/>
          <w:u w:val="single"/>
        </w:rPr>
        <w:t>#project_id</w:t>
      </w:r>
      <w:r>
        <w:rPr>
          <w:rFonts w:ascii="Consolas" w:hAnsi="Consolas"/>
          <w:color w:val="212121"/>
          <w:sz w:val="21"/>
        </w:rPr>
        <w:t xml:space="preserve">, </w:t>
      </w:r>
      <w:r>
        <w:rPr>
          <w:rFonts w:ascii="Consolas" w:hAnsi="Consolas"/>
          <w:i/>
          <w:color w:val="1A5C86"/>
          <w:sz w:val="21"/>
          <w:u w:val="single"/>
        </w:rPr>
        <w:t>#issued_by</w:t>
      </w:r>
      <w:r>
        <w:rPr>
          <w:rFonts w:ascii="Consolas" w:hAnsi="Consolas"/>
          <w:color w:val="212121"/>
          <w:sz w:val="21"/>
        </w:rPr>
        <w:t>)</w:t>
      </w:r>
    </w:p>
    <w:p>
      <w:pPr>
        <w:pStyle w:val="ListBullet"/>
        <w:spacing w:before="0" w:after="40"/>
        <w:ind w:left="567"/>
      </w:pPr>
      <w:r>
        <w:rPr>
          <w:color w:val="444444"/>
          <w:sz w:val="19"/>
        </w:rPr>
        <w:t>project_id  →  Projets(id_project)       [CASCADE on delete]</w:t>
      </w:r>
    </w:p>
    <w:p>
      <w:pPr>
        <w:pStyle w:val="ListBullet"/>
        <w:spacing w:before="0" w:after="40"/>
        <w:ind w:left="567"/>
      </w:pPr>
      <w:r>
        <w:rPr>
          <w:color w:val="444444"/>
          <w:sz w:val="19"/>
        </w:rPr>
        <w:t>issued_by   →  Utilisateurs(id_user)      [RESTRICT on delete]</w:t>
      </w:r>
    </w:p>
    <w:p>
      <w:pPr>
        <w:spacing w:before="240" w:after="40"/>
      </w:pPr>
      <w:r>
        <w:rPr>
          <w:b/>
          <w:color w:val="0D47A1"/>
          <w:sz w:val="22"/>
        </w:rPr>
        <w:t>8.  Depenses</w:t>
      </w:r>
    </w:p>
    <w:p>
      <w:pPr>
        <w:spacing w:before="0" w:after="80"/>
        <w:ind w:left="283"/>
      </w:pPr>
      <w:r>
        <w:rPr>
          <w:rFonts w:ascii="Consolas" w:hAnsi="Consolas"/>
          <w:color w:val="212121"/>
          <w:sz w:val="21"/>
        </w:rPr>
        <w:t>Depenses (</w:t>
      </w:r>
      <w:r>
        <w:rPr>
          <w:rFonts w:ascii="Consolas" w:hAnsi="Consolas"/>
          <w:b/>
          <w:color w:val="8B0000"/>
          <w:sz w:val="21"/>
          <w:u w:val="single"/>
        </w:rPr>
        <w:t>id_depense</w:t>
      </w:r>
      <w:r>
        <w:rPr>
          <w:rFonts w:ascii="Consolas" w:hAnsi="Consolas"/>
          <w:color w:val="212121"/>
          <w:sz w:val="21"/>
        </w:rPr>
        <w:t xml:space="preserve">, description, amount, expense_date, </w:t>
      </w:r>
      <w:r>
        <w:rPr>
          <w:rFonts w:ascii="Consolas" w:hAnsi="Consolas"/>
          <w:i/>
          <w:color w:val="1A5C86"/>
          <w:sz w:val="21"/>
          <w:u w:val="single"/>
        </w:rPr>
        <w:t>#project_id</w:t>
      </w:r>
      <w:r>
        <w:rPr>
          <w:rFonts w:ascii="Consolas" w:hAnsi="Consolas"/>
          <w:color w:val="212121"/>
          <w:sz w:val="21"/>
        </w:rPr>
        <w:t xml:space="preserve">, </w:t>
      </w:r>
      <w:r>
        <w:rPr>
          <w:rFonts w:ascii="Consolas" w:hAnsi="Consolas"/>
          <w:i/>
          <w:color w:val="1A5C86"/>
          <w:sz w:val="21"/>
          <w:u w:val="single"/>
        </w:rPr>
        <w:t>#entered_by</w:t>
      </w:r>
      <w:r>
        <w:rPr>
          <w:rFonts w:ascii="Consolas" w:hAnsi="Consolas"/>
          <w:color w:val="212121"/>
          <w:sz w:val="21"/>
        </w:rPr>
        <w:t>)</w:t>
      </w:r>
    </w:p>
    <w:p>
      <w:pPr>
        <w:pStyle w:val="ListBullet"/>
        <w:spacing w:before="0" w:after="40"/>
        <w:ind w:left="567"/>
      </w:pPr>
      <w:r>
        <w:rPr>
          <w:color w:val="444444"/>
          <w:sz w:val="19"/>
        </w:rPr>
        <w:t>project_id  →  Projets(id_project)       [CASCADE on delete]</w:t>
      </w:r>
    </w:p>
    <w:p>
      <w:pPr>
        <w:pStyle w:val="ListBullet"/>
        <w:spacing w:before="0" w:after="40"/>
        <w:ind w:left="567"/>
      </w:pPr>
      <w:r>
        <w:rPr>
          <w:color w:val="444444"/>
          <w:sz w:val="19"/>
        </w:rPr>
        <w:t>entered_by  →  Utilisateurs(id_user)      [RESTRICT on delete]</w:t>
      </w:r>
    </w:p>
    <w:p>
      <w:pPr>
        <w:spacing w:before="240" w:after="40"/>
      </w:pPr>
      <w:r>
        <w:rPr>
          <w:b/>
          <w:color w:val="0D47A1"/>
          <w:sz w:val="22"/>
        </w:rPr>
        <w:t>9.  Notifications</w:t>
      </w:r>
    </w:p>
    <w:p>
      <w:pPr>
        <w:spacing w:before="0" w:after="80"/>
        <w:ind w:left="283"/>
      </w:pPr>
      <w:r>
        <w:rPr>
          <w:rFonts w:ascii="Consolas" w:hAnsi="Consolas"/>
          <w:color w:val="212121"/>
          <w:sz w:val="21"/>
        </w:rPr>
        <w:t>Notifications (</w:t>
      </w:r>
      <w:r>
        <w:rPr>
          <w:rFonts w:ascii="Consolas" w:hAnsi="Consolas"/>
          <w:b/>
          <w:color w:val="8B0000"/>
          <w:sz w:val="21"/>
          <w:u w:val="single"/>
        </w:rPr>
        <w:t>id_notification</w:t>
      </w:r>
      <w:r>
        <w:rPr>
          <w:rFonts w:ascii="Consolas" w:hAnsi="Consolas"/>
          <w:color w:val="212121"/>
          <w:sz w:val="21"/>
        </w:rPr>
        <w:t>, type_notification, message, priority,</w:t>
        <w:br/>
        <w:t xml:space="preserve">               is_read, read_at, </w:t>
      </w:r>
      <w:r>
        <w:rPr>
          <w:rFonts w:ascii="Consolas" w:hAnsi="Consolas"/>
          <w:i/>
          <w:color w:val="1A5C86"/>
          <w:sz w:val="21"/>
          <w:u w:val="single"/>
        </w:rPr>
        <w:t>#user_id</w:t>
      </w:r>
      <w:r>
        <w:rPr>
          <w:rFonts w:ascii="Consolas" w:hAnsi="Consolas"/>
          <w:color w:val="212121"/>
          <w:sz w:val="21"/>
        </w:rPr>
        <w:t xml:space="preserve">, </w:t>
      </w:r>
      <w:r>
        <w:rPr>
          <w:rFonts w:ascii="Consolas" w:hAnsi="Consolas"/>
          <w:i/>
          <w:color w:val="1A5C86"/>
          <w:sz w:val="21"/>
          <w:u w:val="single"/>
        </w:rPr>
        <w:t>#project_id</w:t>
      </w:r>
      <w:r>
        <w:rPr>
          <w:rFonts w:ascii="Consolas" w:hAnsi="Consolas"/>
          <w:color w:val="212121"/>
          <w:sz w:val="21"/>
        </w:rPr>
        <w:t>)</w:t>
      </w:r>
    </w:p>
    <w:p>
      <w:pPr>
        <w:pStyle w:val="ListBullet"/>
        <w:spacing w:before="0" w:after="40"/>
        <w:ind w:left="567"/>
      </w:pPr>
      <w:r>
        <w:rPr>
          <w:color w:val="444444"/>
          <w:sz w:val="19"/>
        </w:rPr>
        <w:t>user_id     →  Utilisateurs(id_user)     [CASCADE on delete]</w:t>
      </w:r>
    </w:p>
    <w:p>
      <w:pPr>
        <w:pStyle w:val="ListBullet"/>
        <w:spacing w:before="0" w:after="40"/>
        <w:ind w:left="567"/>
      </w:pPr>
      <w:r>
        <w:rPr>
          <w:color w:val="444444"/>
          <w:sz w:val="19"/>
        </w:rPr>
        <w:t>project_id  →  Projets(id_project)       [SET NULL on delete]</w:t>
      </w:r>
    </w:p>
    <w:p/>
    <w:p>
      <w:pPr>
        <w:pStyle w:val="Heading1"/>
        <w:jc w:val="left"/>
      </w:pPr>
      <w:r>
        <w:rPr>
          <w:color w:val="1E3A5F"/>
        </w:rPr>
        <w:t>2. Synthèse des associations</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1E3A5F"/>
          </w:tcPr>
          <w:p>
            <w:r>
              <w:rPr>
                <w:b/>
                <w:color w:val="FFFFFF"/>
                <w:sz w:val="19"/>
              </w:rPr>
              <w:t>Table source</w:t>
            </w:r>
          </w:p>
        </w:tc>
        <w:tc>
          <w:tcPr>
            <w:tcW w:type="dxa" w:w="2351"/>
            <w:shd w:val="clear" w:color="auto" w:fill="1E3A5F"/>
          </w:tcPr>
          <w:p>
            <w:r>
              <w:rPr>
                <w:b/>
                <w:color w:val="FFFFFF"/>
                <w:sz w:val="19"/>
              </w:rPr>
              <w:t>Clé étrangère</w:t>
            </w:r>
          </w:p>
        </w:tc>
        <w:tc>
          <w:tcPr>
            <w:tcW w:type="dxa" w:w="2351"/>
            <w:shd w:val="clear" w:color="auto" w:fill="1E3A5F"/>
          </w:tcPr>
          <w:p>
            <w:r>
              <w:rPr>
                <w:b/>
                <w:color w:val="FFFFFF"/>
                <w:sz w:val="19"/>
              </w:rPr>
              <w:t>Table cible</w:t>
            </w:r>
          </w:p>
        </w:tc>
        <w:tc>
          <w:tcPr>
            <w:tcW w:type="dxa" w:w="2351"/>
            <w:shd w:val="clear" w:color="auto" w:fill="1E3A5F"/>
          </w:tcPr>
          <w:p>
            <w:r>
              <w:rPr>
                <w:b/>
                <w:color w:val="FFFFFF"/>
                <w:sz w:val="19"/>
              </w:rPr>
              <w:t>Cardinalité</w:t>
            </w:r>
          </w:p>
        </w:tc>
      </w:tr>
      <w:tr>
        <w:tc>
          <w:tcPr>
            <w:tcW w:type="dxa" w:w="2351"/>
            <w:shd w:val="clear" w:color="auto" w:fill="F5F5F5"/>
          </w:tcPr>
          <w:p>
            <w:r>
              <w:rPr>
                <w:sz w:val="19"/>
              </w:rPr>
              <w:t>Utilisateurs</w:t>
            </w:r>
          </w:p>
        </w:tc>
        <w:tc>
          <w:tcPr>
            <w:tcW w:type="dxa" w:w="2351"/>
            <w:shd w:val="clear" w:color="auto" w:fill="F5F5F5"/>
          </w:tcPr>
          <w:p>
            <w:r>
              <w:rPr>
                <w:i/>
                <w:color w:val="1A5C86"/>
                <w:sz w:val="19"/>
              </w:rPr>
              <w:t>#school_id</w:t>
            </w:r>
          </w:p>
        </w:tc>
        <w:tc>
          <w:tcPr>
            <w:tcW w:type="dxa" w:w="2351"/>
            <w:shd w:val="clear" w:color="auto" w:fill="F5F5F5"/>
          </w:tcPr>
          <w:p>
            <w:r>
              <w:rPr>
                <w:sz w:val="19"/>
              </w:rPr>
              <w:t>Ecoles</w:t>
            </w:r>
          </w:p>
        </w:tc>
        <w:tc>
          <w:tcPr>
            <w:tcW w:type="dxa" w:w="2351"/>
            <w:shd w:val="clear" w:color="auto" w:fill="F5F5F5"/>
          </w:tcPr>
          <w:p>
            <w:r>
              <w:rPr>
                <w:sz w:val="19"/>
              </w:rPr>
              <w:t>N → 1</w:t>
            </w:r>
          </w:p>
        </w:tc>
      </w:tr>
      <w:tr>
        <w:tc>
          <w:tcPr>
            <w:tcW w:type="dxa" w:w="2351"/>
            <w:shd w:val="clear" w:color="auto" w:fill="FFFFFF"/>
          </w:tcPr>
          <w:p>
            <w:r>
              <w:rPr>
                <w:sz w:val="19"/>
              </w:rPr>
              <w:t>Projets</w:t>
            </w:r>
          </w:p>
        </w:tc>
        <w:tc>
          <w:tcPr>
            <w:tcW w:type="dxa" w:w="2351"/>
            <w:shd w:val="clear" w:color="auto" w:fill="FFFFFF"/>
          </w:tcPr>
          <w:p>
            <w:r>
              <w:rPr>
                <w:i/>
                <w:color w:val="1A5C86"/>
                <w:sz w:val="19"/>
              </w:rPr>
              <w:t>#nature_id</w:t>
            </w:r>
          </w:p>
        </w:tc>
        <w:tc>
          <w:tcPr>
            <w:tcW w:type="dxa" w:w="2351"/>
            <w:shd w:val="clear" w:color="auto" w:fill="FFFFFF"/>
          </w:tcPr>
          <w:p>
            <w:r>
              <w:rPr>
                <w:sz w:val="19"/>
              </w:rPr>
              <w:t>Natures_Projet</w:t>
            </w:r>
          </w:p>
        </w:tc>
        <w:tc>
          <w:tcPr>
            <w:tcW w:type="dxa" w:w="2351"/>
            <w:shd w:val="clear" w:color="auto" w:fill="FFFFFF"/>
          </w:tcPr>
          <w:p>
            <w:r>
              <w:rPr>
                <w:sz w:val="19"/>
              </w:rPr>
              <w:t>N → 1</w:t>
            </w:r>
          </w:p>
        </w:tc>
      </w:tr>
      <w:tr>
        <w:tc>
          <w:tcPr>
            <w:tcW w:type="dxa" w:w="2351"/>
            <w:shd w:val="clear" w:color="auto" w:fill="F5F5F5"/>
          </w:tcPr>
          <w:p>
            <w:r>
              <w:rPr>
                <w:sz w:val="19"/>
              </w:rPr>
              <w:t>Projets</w:t>
            </w:r>
          </w:p>
        </w:tc>
        <w:tc>
          <w:tcPr>
            <w:tcW w:type="dxa" w:w="2351"/>
            <w:shd w:val="clear" w:color="auto" w:fill="F5F5F5"/>
          </w:tcPr>
          <w:p>
            <w:r>
              <w:rPr>
                <w:i/>
                <w:color w:val="1A5C86"/>
                <w:sz w:val="19"/>
              </w:rPr>
              <w:t>#school_id</w:t>
            </w:r>
          </w:p>
        </w:tc>
        <w:tc>
          <w:tcPr>
            <w:tcW w:type="dxa" w:w="2351"/>
            <w:shd w:val="clear" w:color="auto" w:fill="F5F5F5"/>
          </w:tcPr>
          <w:p>
            <w:r>
              <w:rPr>
                <w:sz w:val="19"/>
              </w:rPr>
              <w:t>Ecoles</w:t>
            </w:r>
          </w:p>
        </w:tc>
        <w:tc>
          <w:tcPr>
            <w:tcW w:type="dxa" w:w="2351"/>
            <w:shd w:val="clear" w:color="auto" w:fill="F5F5F5"/>
          </w:tcPr>
          <w:p>
            <w:r>
              <w:rPr>
                <w:sz w:val="19"/>
              </w:rPr>
              <w:t>N → 1</w:t>
            </w:r>
          </w:p>
        </w:tc>
      </w:tr>
      <w:tr>
        <w:tc>
          <w:tcPr>
            <w:tcW w:type="dxa" w:w="2351"/>
            <w:shd w:val="clear" w:color="auto" w:fill="FFFFFF"/>
          </w:tcPr>
          <w:p>
            <w:r>
              <w:rPr>
                <w:sz w:val="19"/>
              </w:rPr>
              <w:t>Projets</w:t>
            </w:r>
          </w:p>
        </w:tc>
        <w:tc>
          <w:tcPr>
            <w:tcW w:type="dxa" w:w="2351"/>
            <w:shd w:val="clear" w:color="auto" w:fill="FFFFFF"/>
          </w:tcPr>
          <w:p>
            <w:r>
              <w:rPr>
                <w:i/>
                <w:color w:val="1A5C86"/>
                <w:sz w:val="19"/>
              </w:rPr>
              <w:t>#created_by</w:t>
            </w:r>
          </w:p>
        </w:tc>
        <w:tc>
          <w:tcPr>
            <w:tcW w:type="dxa" w:w="2351"/>
            <w:shd w:val="clear" w:color="auto" w:fill="FFFFFF"/>
          </w:tcPr>
          <w:p>
            <w:r>
              <w:rPr>
                <w:sz w:val="19"/>
              </w:rPr>
              <w:t>Utilisateurs</w:t>
            </w:r>
          </w:p>
        </w:tc>
        <w:tc>
          <w:tcPr>
            <w:tcW w:type="dxa" w:w="2351"/>
            <w:shd w:val="clear" w:color="auto" w:fill="FFFFFF"/>
          </w:tcPr>
          <w:p>
            <w:r>
              <w:rPr>
                <w:sz w:val="19"/>
              </w:rPr>
              <w:t>N → 1</w:t>
            </w:r>
          </w:p>
        </w:tc>
      </w:tr>
      <w:tr>
        <w:tc>
          <w:tcPr>
            <w:tcW w:type="dxa" w:w="2351"/>
            <w:shd w:val="clear" w:color="auto" w:fill="F5F5F5"/>
          </w:tcPr>
          <w:p>
            <w:r>
              <w:rPr>
                <w:sz w:val="19"/>
              </w:rPr>
              <w:t>Projets</w:t>
            </w:r>
          </w:p>
        </w:tc>
        <w:tc>
          <w:tcPr>
            <w:tcW w:type="dxa" w:w="2351"/>
            <w:shd w:val="clear" w:color="auto" w:fill="F5F5F5"/>
          </w:tcPr>
          <w:p>
            <w:r>
              <w:rPr>
                <w:i/>
                <w:color w:val="1A5C86"/>
                <w:sz w:val="19"/>
              </w:rPr>
              <w:t>#juriste_id</w:t>
            </w:r>
          </w:p>
        </w:tc>
        <w:tc>
          <w:tcPr>
            <w:tcW w:type="dxa" w:w="2351"/>
            <w:shd w:val="clear" w:color="auto" w:fill="F5F5F5"/>
          </w:tcPr>
          <w:p>
            <w:r>
              <w:rPr>
                <w:sz w:val="19"/>
              </w:rPr>
              <w:t>Utilisateurs</w:t>
            </w:r>
          </w:p>
        </w:tc>
        <w:tc>
          <w:tcPr>
            <w:tcW w:type="dxa" w:w="2351"/>
            <w:shd w:val="clear" w:color="auto" w:fill="F5F5F5"/>
          </w:tcPr>
          <w:p>
            <w:r>
              <w:rPr>
                <w:sz w:val="19"/>
              </w:rPr>
              <w:t>N → 0..1</w:t>
            </w:r>
          </w:p>
        </w:tc>
      </w:tr>
      <w:tr>
        <w:tc>
          <w:tcPr>
            <w:tcW w:type="dxa" w:w="2351"/>
            <w:shd w:val="clear" w:color="auto" w:fill="FFFFFF"/>
          </w:tcPr>
          <w:p>
            <w:r>
              <w:rPr>
                <w:sz w:val="19"/>
              </w:rPr>
              <w:t>Projets</w:t>
            </w:r>
          </w:p>
        </w:tc>
        <w:tc>
          <w:tcPr>
            <w:tcW w:type="dxa" w:w="2351"/>
            <w:shd w:val="clear" w:color="auto" w:fill="FFFFFF"/>
          </w:tcPr>
          <w:p>
            <w:r>
              <w:rPr>
                <w:i/>
                <w:color w:val="1A5C86"/>
                <w:sz w:val="19"/>
              </w:rPr>
              <w:t>#chef_projet_id</w:t>
            </w:r>
          </w:p>
        </w:tc>
        <w:tc>
          <w:tcPr>
            <w:tcW w:type="dxa" w:w="2351"/>
            <w:shd w:val="clear" w:color="auto" w:fill="FFFFFF"/>
          </w:tcPr>
          <w:p>
            <w:r>
              <w:rPr>
                <w:sz w:val="19"/>
              </w:rPr>
              <w:t>Utilisateurs</w:t>
            </w:r>
          </w:p>
        </w:tc>
        <w:tc>
          <w:tcPr>
            <w:tcW w:type="dxa" w:w="2351"/>
            <w:shd w:val="clear" w:color="auto" w:fill="FFFFFF"/>
          </w:tcPr>
          <w:p>
            <w:r>
              <w:rPr>
                <w:sz w:val="19"/>
              </w:rPr>
              <w:t>N → 0..1</w:t>
            </w:r>
          </w:p>
        </w:tc>
      </w:tr>
      <w:tr>
        <w:tc>
          <w:tcPr>
            <w:tcW w:type="dxa" w:w="2351"/>
            <w:shd w:val="clear" w:color="auto" w:fill="F5F5F5"/>
          </w:tcPr>
          <w:p>
            <w:r>
              <w:rPr>
                <w:sz w:val="19"/>
              </w:rPr>
              <w:t>Phases_Juridiques</w:t>
            </w:r>
          </w:p>
        </w:tc>
        <w:tc>
          <w:tcPr>
            <w:tcW w:type="dxa" w:w="2351"/>
            <w:shd w:val="clear" w:color="auto" w:fill="F5F5F5"/>
          </w:tcPr>
          <w:p>
            <w:r>
              <w:rPr>
                <w:i/>
                <w:color w:val="1A5C86"/>
                <w:sz w:val="19"/>
              </w:rPr>
              <w:t>#project_id</w:t>
            </w:r>
          </w:p>
        </w:tc>
        <w:tc>
          <w:tcPr>
            <w:tcW w:type="dxa" w:w="2351"/>
            <w:shd w:val="clear" w:color="auto" w:fill="F5F5F5"/>
          </w:tcPr>
          <w:p>
            <w:r>
              <w:rPr>
                <w:sz w:val="19"/>
              </w:rPr>
              <w:t>Projets</w:t>
            </w:r>
          </w:p>
        </w:tc>
        <w:tc>
          <w:tcPr>
            <w:tcW w:type="dxa" w:w="2351"/>
            <w:shd w:val="clear" w:color="auto" w:fill="F5F5F5"/>
          </w:tcPr>
          <w:p>
            <w:r>
              <w:rPr>
                <w:sz w:val="19"/>
              </w:rPr>
              <w:t>N → 1</w:t>
            </w:r>
          </w:p>
        </w:tc>
      </w:tr>
      <w:tr>
        <w:tc>
          <w:tcPr>
            <w:tcW w:type="dxa" w:w="2351"/>
            <w:shd w:val="clear" w:color="auto" w:fill="FFFFFF"/>
          </w:tcPr>
          <w:p>
            <w:r>
              <w:rPr>
                <w:sz w:val="19"/>
              </w:rPr>
              <w:t>Phases_Juridiques</w:t>
            </w:r>
          </w:p>
        </w:tc>
        <w:tc>
          <w:tcPr>
            <w:tcW w:type="dxa" w:w="2351"/>
            <w:shd w:val="clear" w:color="auto" w:fill="FFFFFF"/>
          </w:tcPr>
          <w:p>
            <w:r>
              <w:rPr>
                <w:i/>
                <w:color w:val="1A5C86"/>
                <w:sz w:val="19"/>
              </w:rPr>
              <w:t>#created_by</w:t>
            </w:r>
          </w:p>
        </w:tc>
        <w:tc>
          <w:tcPr>
            <w:tcW w:type="dxa" w:w="2351"/>
            <w:shd w:val="clear" w:color="auto" w:fill="FFFFFF"/>
          </w:tcPr>
          <w:p>
            <w:r>
              <w:rPr>
                <w:sz w:val="19"/>
              </w:rPr>
              <w:t>Utilisateurs</w:t>
            </w:r>
          </w:p>
        </w:tc>
        <w:tc>
          <w:tcPr>
            <w:tcW w:type="dxa" w:w="2351"/>
            <w:shd w:val="clear" w:color="auto" w:fill="FFFFFF"/>
          </w:tcPr>
          <w:p>
            <w:r>
              <w:rPr>
                <w:sz w:val="19"/>
              </w:rPr>
              <w:t>N → 1</w:t>
            </w:r>
          </w:p>
        </w:tc>
      </w:tr>
      <w:tr>
        <w:tc>
          <w:tcPr>
            <w:tcW w:type="dxa" w:w="2351"/>
            <w:shd w:val="clear" w:color="auto" w:fill="F5F5F5"/>
          </w:tcPr>
          <w:p>
            <w:r>
              <w:rPr>
                <w:sz w:val="19"/>
              </w:rPr>
              <w:t>ODS</w:t>
            </w:r>
          </w:p>
        </w:tc>
        <w:tc>
          <w:tcPr>
            <w:tcW w:type="dxa" w:w="2351"/>
            <w:shd w:val="clear" w:color="auto" w:fill="F5F5F5"/>
          </w:tcPr>
          <w:p>
            <w:r>
              <w:rPr>
                <w:i/>
                <w:color w:val="1A5C86"/>
                <w:sz w:val="19"/>
              </w:rPr>
              <w:t>#project_id</w:t>
            </w:r>
          </w:p>
        </w:tc>
        <w:tc>
          <w:tcPr>
            <w:tcW w:type="dxa" w:w="2351"/>
            <w:shd w:val="clear" w:color="auto" w:fill="F5F5F5"/>
          </w:tcPr>
          <w:p>
            <w:r>
              <w:rPr>
                <w:sz w:val="19"/>
              </w:rPr>
              <w:t>Projets</w:t>
            </w:r>
          </w:p>
        </w:tc>
        <w:tc>
          <w:tcPr>
            <w:tcW w:type="dxa" w:w="2351"/>
            <w:shd w:val="clear" w:color="auto" w:fill="F5F5F5"/>
          </w:tcPr>
          <w:p>
            <w:r>
              <w:rPr>
                <w:sz w:val="19"/>
              </w:rPr>
              <w:t>N → 1</w:t>
            </w:r>
          </w:p>
        </w:tc>
      </w:tr>
      <w:tr>
        <w:tc>
          <w:tcPr>
            <w:tcW w:type="dxa" w:w="2351"/>
            <w:shd w:val="clear" w:color="auto" w:fill="FFFFFF"/>
          </w:tcPr>
          <w:p>
            <w:r>
              <w:rPr>
                <w:sz w:val="19"/>
              </w:rPr>
              <w:t>ODS</w:t>
            </w:r>
          </w:p>
        </w:tc>
        <w:tc>
          <w:tcPr>
            <w:tcW w:type="dxa" w:w="2351"/>
            <w:shd w:val="clear" w:color="auto" w:fill="FFFFFF"/>
          </w:tcPr>
          <w:p>
            <w:r>
              <w:rPr>
                <w:i/>
                <w:color w:val="1A5C86"/>
                <w:sz w:val="19"/>
              </w:rPr>
              <w:t>#issued_by</w:t>
            </w:r>
          </w:p>
        </w:tc>
        <w:tc>
          <w:tcPr>
            <w:tcW w:type="dxa" w:w="2351"/>
            <w:shd w:val="clear" w:color="auto" w:fill="FFFFFF"/>
          </w:tcPr>
          <w:p>
            <w:r>
              <w:rPr>
                <w:sz w:val="19"/>
              </w:rPr>
              <w:t>Utilisateurs</w:t>
            </w:r>
          </w:p>
        </w:tc>
        <w:tc>
          <w:tcPr>
            <w:tcW w:type="dxa" w:w="2351"/>
            <w:shd w:val="clear" w:color="auto" w:fill="FFFFFF"/>
          </w:tcPr>
          <w:p>
            <w:r>
              <w:rPr>
                <w:sz w:val="19"/>
              </w:rPr>
              <w:t>N → 1</w:t>
            </w:r>
          </w:p>
        </w:tc>
      </w:tr>
      <w:tr>
        <w:tc>
          <w:tcPr>
            <w:tcW w:type="dxa" w:w="2351"/>
            <w:shd w:val="clear" w:color="auto" w:fill="F5F5F5"/>
          </w:tcPr>
          <w:p>
            <w:r>
              <w:rPr>
                <w:sz w:val="19"/>
              </w:rPr>
              <w:t>Depenses</w:t>
            </w:r>
          </w:p>
        </w:tc>
        <w:tc>
          <w:tcPr>
            <w:tcW w:type="dxa" w:w="2351"/>
            <w:shd w:val="clear" w:color="auto" w:fill="F5F5F5"/>
          </w:tcPr>
          <w:p>
            <w:r>
              <w:rPr>
                <w:i/>
                <w:color w:val="1A5C86"/>
                <w:sz w:val="19"/>
              </w:rPr>
              <w:t>#project_id</w:t>
            </w:r>
          </w:p>
        </w:tc>
        <w:tc>
          <w:tcPr>
            <w:tcW w:type="dxa" w:w="2351"/>
            <w:shd w:val="clear" w:color="auto" w:fill="F5F5F5"/>
          </w:tcPr>
          <w:p>
            <w:r>
              <w:rPr>
                <w:sz w:val="19"/>
              </w:rPr>
              <w:t>Projets</w:t>
            </w:r>
          </w:p>
        </w:tc>
        <w:tc>
          <w:tcPr>
            <w:tcW w:type="dxa" w:w="2351"/>
            <w:shd w:val="clear" w:color="auto" w:fill="F5F5F5"/>
          </w:tcPr>
          <w:p>
            <w:r>
              <w:rPr>
                <w:sz w:val="19"/>
              </w:rPr>
              <w:t>N → 1</w:t>
            </w:r>
          </w:p>
        </w:tc>
      </w:tr>
      <w:tr>
        <w:tc>
          <w:tcPr>
            <w:tcW w:type="dxa" w:w="2351"/>
            <w:shd w:val="clear" w:color="auto" w:fill="FFFFFF"/>
          </w:tcPr>
          <w:p>
            <w:r>
              <w:rPr>
                <w:sz w:val="19"/>
              </w:rPr>
              <w:t>Depenses</w:t>
            </w:r>
          </w:p>
        </w:tc>
        <w:tc>
          <w:tcPr>
            <w:tcW w:type="dxa" w:w="2351"/>
            <w:shd w:val="clear" w:color="auto" w:fill="FFFFFF"/>
          </w:tcPr>
          <w:p>
            <w:r>
              <w:rPr>
                <w:i/>
                <w:color w:val="1A5C86"/>
                <w:sz w:val="19"/>
              </w:rPr>
              <w:t>#entered_by</w:t>
            </w:r>
          </w:p>
        </w:tc>
        <w:tc>
          <w:tcPr>
            <w:tcW w:type="dxa" w:w="2351"/>
            <w:shd w:val="clear" w:color="auto" w:fill="FFFFFF"/>
          </w:tcPr>
          <w:p>
            <w:r>
              <w:rPr>
                <w:sz w:val="19"/>
              </w:rPr>
              <w:t>Utilisateurs</w:t>
            </w:r>
          </w:p>
        </w:tc>
        <w:tc>
          <w:tcPr>
            <w:tcW w:type="dxa" w:w="2351"/>
            <w:shd w:val="clear" w:color="auto" w:fill="FFFFFF"/>
          </w:tcPr>
          <w:p>
            <w:r>
              <w:rPr>
                <w:sz w:val="19"/>
              </w:rPr>
              <w:t>N → 1</w:t>
            </w:r>
          </w:p>
        </w:tc>
      </w:tr>
      <w:tr>
        <w:tc>
          <w:tcPr>
            <w:tcW w:type="dxa" w:w="2351"/>
            <w:shd w:val="clear" w:color="auto" w:fill="F5F5F5"/>
          </w:tcPr>
          <w:p>
            <w:r>
              <w:rPr>
                <w:sz w:val="19"/>
              </w:rPr>
              <w:t>Notifications</w:t>
            </w:r>
          </w:p>
        </w:tc>
        <w:tc>
          <w:tcPr>
            <w:tcW w:type="dxa" w:w="2351"/>
            <w:shd w:val="clear" w:color="auto" w:fill="F5F5F5"/>
          </w:tcPr>
          <w:p>
            <w:r>
              <w:rPr>
                <w:i/>
                <w:color w:val="1A5C86"/>
                <w:sz w:val="19"/>
              </w:rPr>
              <w:t>#user_id</w:t>
            </w:r>
          </w:p>
        </w:tc>
        <w:tc>
          <w:tcPr>
            <w:tcW w:type="dxa" w:w="2351"/>
            <w:shd w:val="clear" w:color="auto" w:fill="F5F5F5"/>
          </w:tcPr>
          <w:p>
            <w:r>
              <w:rPr>
                <w:sz w:val="19"/>
              </w:rPr>
              <w:t>Utilisateurs</w:t>
            </w:r>
          </w:p>
        </w:tc>
        <w:tc>
          <w:tcPr>
            <w:tcW w:type="dxa" w:w="2351"/>
            <w:shd w:val="clear" w:color="auto" w:fill="F5F5F5"/>
          </w:tcPr>
          <w:p>
            <w:r>
              <w:rPr>
                <w:sz w:val="19"/>
              </w:rPr>
              <w:t>N → 1</w:t>
            </w:r>
          </w:p>
        </w:tc>
      </w:tr>
      <w:tr>
        <w:tc>
          <w:tcPr>
            <w:tcW w:type="dxa" w:w="2351"/>
            <w:shd w:val="clear" w:color="auto" w:fill="FFFFFF"/>
          </w:tcPr>
          <w:p>
            <w:r>
              <w:rPr>
                <w:sz w:val="19"/>
              </w:rPr>
              <w:t>Notifications</w:t>
            </w:r>
          </w:p>
        </w:tc>
        <w:tc>
          <w:tcPr>
            <w:tcW w:type="dxa" w:w="2351"/>
            <w:shd w:val="clear" w:color="auto" w:fill="FFFFFF"/>
          </w:tcPr>
          <w:p>
            <w:r>
              <w:rPr>
                <w:i/>
                <w:color w:val="1A5C86"/>
                <w:sz w:val="19"/>
              </w:rPr>
              <w:t>#project_id</w:t>
            </w:r>
          </w:p>
        </w:tc>
        <w:tc>
          <w:tcPr>
            <w:tcW w:type="dxa" w:w="2351"/>
            <w:shd w:val="clear" w:color="auto" w:fill="FFFFFF"/>
          </w:tcPr>
          <w:p>
            <w:r>
              <w:rPr>
                <w:sz w:val="19"/>
              </w:rPr>
              <w:t>Projets</w:t>
            </w:r>
          </w:p>
        </w:tc>
        <w:tc>
          <w:tcPr>
            <w:tcW w:type="dxa" w:w="2351"/>
            <w:shd w:val="clear" w:color="auto" w:fill="FFFFFF"/>
          </w:tcPr>
          <w:p>
            <w:r>
              <w:rPr>
                <w:sz w:val="19"/>
              </w:rPr>
              <w:t>N → 0..1</w:t>
            </w:r>
          </w:p>
        </w:tc>
      </w:tr>
    </w:tbl>
    <w:p/>
    <w:p>
      <w:pPr>
        <w:pStyle w:val="Heading1"/>
        <w:jc w:val="left"/>
      </w:pPr>
      <w:r>
        <w:rPr>
          <w:color w:val="1E3A5F"/>
        </w:rPr>
        <w:t>3. Analyse critique du diagramme de classe</w:t>
      </w:r>
    </w:p>
    <w:p>
      <w:pPr>
        <w:spacing w:after="200"/>
      </w:pPr>
      <w:r>
        <w:t>Le diagramme de classe modélise correctement les entités principales du système. Cependant, après comparaison avec le schéma relationnel implémenté, plusieurs écarts et imprécisions ont été relevés.</w:t>
      </w:r>
    </w:p>
    <w:p>
      <w:pPr>
        <w:pStyle w:val="Heading2"/>
        <w:jc w:val="left"/>
      </w:pPr>
      <w:r>
        <w:rPr>
          <w:color w:val="1E3A5F"/>
        </w:rPr>
        <w:t>3.1  Points corrects et bien modélisés</w:t>
      </w:r>
    </w:p>
    <w:p>
      <w:pPr>
        <w:pStyle w:val="ListBullet"/>
        <w:spacing w:after="60"/>
      </w:pPr>
      <w:r>
        <w:rPr>
          <w:sz w:val="20"/>
        </w:rPr>
        <w:t>Les 9 entités principales sont identifiées et cohérentes avec le domaine métier.</w:t>
      </w:r>
    </w:p>
    <w:p>
      <w:pPr>
        <w:pStyle w:val="ListBullet"/>
        <w:spacing w:after="60"/>
      </w:pPr>
      <w:r>
        <w:rPr>
          <w:sz w:val="20"/>
        </w:rPr>
        <w:t>Les multiplicités des associations clés sont exactes : un Projet appartient à 1 École, est catégorisé par 1 Nature, est créé par 1 Utilisateur (assistant_dg).</w:t>
      </w:r>
    </w:p>
    <w:p>
      <w:pPr>
        <w:pStyle w:val="ListBullet"/>
        <w:spacing w:after="60"/>
      </w:pPr>
      <w:r>
        <w:rPr>
          <w:sz w:val="20"/>
        </w:rPr>
        <w:t>La relation "instruit" (juriste → projet) avec multiplicité 0..2 reflète la règle métier critique : un juriste peut gérer au maximum 2 projets actifs simultanément.</w:t>
      </w:r>
    </w:p>
    <w:p>
      <w:pPr>
        <w:pStyle w:val="ListBullet"/>
        <w:spacing w:after="60"/>
      </w:pPr>
      <w:r>
        <w:rPr>
          <w:sz w:val="20"/>
        </w:rPr>
        <w:t>La relation "pilote" (chef_projet → projet) avec multiplicité 0..2 est présente, même si la règle implémentée est 0..1 (un chef ne peut avoir qu'un seul projet actif).</w:t>
      </w:r>
    </w:p>
    <w:p>
      <w:pPr>
        <w:pStyle w:val="ListBullet"/>
        <w:spacing w:after="60"/>
      </w:pPr>
      <w:r>
        <w:rPr>
          <w:sz w:val="20"/>
        </w:rPr>
        <w:t>Les méthodes métier sur la classe Projets sont correctes : canEmitODS(), shouldTriggerBudgetAlert(), transitionToNextStatus(), emitODS(), archiveProject().</w:t>
      </w:r>
    </w:p>
    <w:p>
      <w:pPr>
        <w:pStyle w:val="ListBullet"/>
        <w:spacing w:after="60"/>
      </w:pPr>
      <w:r>
        <w:rPr>
          <w:sz w:val="20"/>
        </w:rPr>
        <w:t>La classe PhasesJuridiques modélise bien le référentiel juridique avec ses attributs de suivi (estComplete, completeLe, cocheLe, ordreAffichage, estSupprimable).</w:t>
      </w:r>
    </w:p>
    <w:p>
      <w:pPr>
        <w:pStyle w:val="ListBullet"/>
        <w:spacing w:after="60"/>
      </w:pPr>
      <w:r>
        <w:rPr>
          <w:sz w:val="20"/>
        </w:rPr>
        <w:t>La classe ODS capture les trois types d'ordres (Démarrage / Arrêt / Reprise) via l'attribut type_ods, conformément au workflow métier.</w:t>
      </w:r>
    </w:p>
    <w:p>
      <w:pPr>
        <w:pStyle w:val="ListBullet"/>
        <w:spacing w:after="60"/>
      </w:pPr>
      <w:r>
        <w:rPr>
          <w:sz w:val="20"/>
        </w:rPr>
        <w:t>La relation "génère" entre Projets et ODS (1 → 0..*) est correcte.</w:t>
      </w:r>
    </w:p>
    <w:p/>
    <w:p>
      <w:pPr>
        <w:pStyle w:val="Heading2"/>
        <w:jc w:val="left"/>
      </w:pPr>
      <w:r>
        <w:rPr>
          <w:color w:val="1E3A5F"/>
        </w:rPr>
        <w:t>3.2  Écarts entre le diagramme et l'implémentation</w:t>
      </w:r>
    </w:p>
    <w:p>
      <w:pPr>
        <w:spacing w:before="120" w:after="40"/>
      </w:pPr>
      <w:r>
        <w:rPr>
          <w:b/>
          <w:color w:val="B71C1C"/>
          <w:sz w:val="21"/>
        </w:rPr>
        <w:t xml:space="preserve">  1.  AttachementsTraveaux ≠ Depenses</w:t>
      </w:r>
    </w:p>
    <w:p>
      <w:pPr>
        <w:spacing w:after="80"/>
        <w:ind w:left="567"/>
      </w:pPr>
      <w:r>
        <w:rPr>
          <w:color w:val="333333"/>
          <w:sz w:val="20"/>
        </w:rPr>
        <w:t>Le diagramme nomme la classe "AttachementsTraveaux" avec les attributs (id_attachement, description, montant, dateAttachement). Dans le schéma réel, la table s'appelle "depenses" avec les colonnes (id_depense, description, amount, expense_date, #project_id, #entered_by). Le nom et les attributs divergent. La clé étrangère entered_by est absente du diagramme.</w:t>
      </w:r>
    </w:p>
    <w:p>
      <w:pPr>
        <w:spacing w:before="120" w:after="40"/>
      </w:pPr>
      <w:r>
        <w:rPr>
          <w:b/>
          <w:color w:val="B71C1C"/>
          <w:sz w:val="21"/>
        </w:rPr>
        <w:t xml:space="preserve">  2.  Attribut visibilitéEcole:Boolean inexistant dans la BD</w:t>
      </w:r>
    </w:p>
    <w:p>
      <w:pPr>
        <w:spacing w:after="80"/>
        <w:ind w:left="567"/>
      </w:pPr>
      <w:r>
        <w:rPr>
          <w:color w:val="333333"/>
          <w:sz w:val="20"/>
        </w:rPr>
        <w:t>Le diagramme affiche visibilitéEcole:Boolean sur la classe Projets. Dans l'implémentation, ce concept est géré par deux colonnes datetime : dg_consulted_at (visibilité accordée par le DG) et school_director_viewed_at (consultation par le Directeur d'École). Un booléen ne suffit pas pour capturer ces deux niveaux de visibilité.</w:t>
      </w:r>
    </w:p>
    <w:p>
      <w:pPr>
        <w:spacing w:before="120" w:after="40"/>
      </w:pPr>
      <w:r>
        <w:rPr>
          <w:b/>
          <w:color w:val="B71C1C"/>
          <w:sz w:val="21"/>
        </w:rPr>
        <w:t xml:space="preserve">  3.  dateVisaBudget:Date absent de la BD</w:t>
      </w:r>
    </w:p>
    <w:p>
      <w:pPr>
        <w:spacing w:after="80"/>
        <w:ind w:left="567"/>
      </w:pPr>
      <w:r>
        <w:rPr>
          <w:color w:val="333333"/>
          <w:sz w:val="20"/>
        </w:rPr>
        <w:t>L'attribut dateVisaBudget présent dans le diagramme de classe n'existe pas dans le schéma relationnel réel. Il s'agit d'une colonne prévue mais non implémentée.</w:t>
      </w:r>
    </w:p>
    <w:p>
      <w:pPr>
        <w:spacing w:before="120" w:after="40"/>
      </w:pPr>
      <w:r>
        <w:rPr>
          <w:b/>
          <w:color w:val="B71C1C"/>
          <w:sz w:val="21"/>
        </w:rPr>
        <w:t xml:space="preserve">  4.  dateDebut/dateFin (Date) vs start_year/end_year (Year)</w:t>
      </w:r>
    </w:p>
    <w:p>
      <w:pPr>
        <w:spacing w:after="80"/>
        <w:ind w:left="567"/>
      </w:pPr>
      <w:r>
        <w:rPr>
          <w:color w:val="333333"/>
          <w:sz w:val="20"/>
        </w:rPr>
        <w:t>Le diagramme modélise dateDebut et dateFin comme des dates complètes (jj/mm/aaaa). L'implémentation réelle utilise start_year et end_year de type YEAR (entiers 4 chiffres). Ce choix de conception limite la précision temporelle mais correspond au cahier des charges (suivi annuel des projets IAP).</w:t>
      </w:r>
    </w:p>
    <w:p>
      <w:pPr>
        <w:spacing w:before="120" w:after="40"/>
      </w:pPr>
      <w:r>
        <w:rPr>
          <w:b/>
          <w:color w:val="B71C1C"/>
          <w:sz w:val="21"/>
        </w:rPr>
        <w:t xml:space="preserve">  5.  Relation "contient" entre ReferentielJuriidiqueDefault et Projets incorrecte</w:t>
      </w:r>
    </w:p>
    <w:p>
      <w:pPr>
        <w:spacing w:after="80"/>
        <w:ind w:left="567"/>
      </w:pPr>
      <w:r>
        <w:rPr>
          <w:color w:val="333333"/>
          <w:sz w:val="20"/>
        </w:rPr>
        <w:t>Le diagramme trace une association "contient" (1 → 0..*) entre ReferentielJuriidiqueDefault et Projets. Dans l'implémentation, la table phases_defaut est un gabarit GLOBAL sans clé étrangère vers les projets. Les phases par défaut sont copiées vers todo_tasks à la création d'un projet ; il n'y a pas de lien FK persistant. L'association directe dans le diagramme est fausse.</w:t>
      </w:r>
    </w:p>
    <w:p>
      <w:pPr>
        <w:spacing w:before="120" w:after="40"/>
      </w:pPr>
      <w:r>
        <w:rPr>
          <w:b/>
          <w:color w:val="B71C1C"/>
          <w:sz w:val="21"/>
        </w:rPr>
        <w:t xml:space="preserve">  6.  Relation "valide (directeur_generale)" mal positionnée</w:t>
      </w:r>
    </w:p>
    <w:p>
      <w:pPr>
        <w:spacing w:after="80"/>
        <w:ind w:left="567"/>
      </w:pPr>
      <w:r>
        <w:rPr>
          <w:color w:val="333333"/>
          <w:sz w:val="20"/>
        </w:rPr>
        <w:t>Dans le diagramme, "valide" est tracé entre Projets et PhasesJuridiques via le rôle directeur_generale. En réalité, le DG valide des PROJETS (en posant dg_consulted_at), pas des phases juridiques. Les phases sont validées par le JURISTE. Cette étiquette induit une confusion sur les responsabilités métier.</w:t>
      </w:r>
    </w:p>
    <w:p>
      <w:pPr>
        <w:spacing w:before="120" w:after="40"/>
      </w:pPr>
      <w:r>
        <w:rPr>
          <w:b/>
          <w:color w:val="B71C1C"/>
          <w:sz w:val="21"/>
        </w:rPr>
        <w:t xml:space="preserve">  7.  photoPhotoProfil : doublonnage de préfixe dans le nom d'attribut</w:t>
      </w:r>
    </w:p>
    <w:p>
      <w:pPr>
        <w:spacing w:after="80"/>
        <w:ind w:left="567"/>
      </w:pPr>
      <w:r>
        <w:rPr>
          <w:color w:val="333333"/>
          <w:sz w:val="20"/>
        </w:rPr>
        <w:t>Dans la classe Utilisateurs, l'attribut est noté "photoPhotoProfil : String". Le préfixe est répété (photo + PhotoProfil). Le nom correct est profile_photo.</w:t>
      </w:r>
    </w:p>
    <w:p>
      <w:pPr>
        <w:spacing w:before="120" w:after="40"/>
      </w:pPr>
      <w:r>
        <w:rPr>
          <w:b/>
          <w:color w:val="B71C1C"/>
          <w:sz w:val="21"/>
        </w:rPr>
        <w:t xml:space="preserve">  8.  Relation Projets → Notifications absente du diagramme</w:t>
      </w:r>
    </w:p>
    <w:p>
      <w:pPr>
        <w:spacing w:after="80"/>
        <w:ind w:left="567"/>
      </w:pPr>
      <w:r>
        <w:rPr>
          <w:color w:val="333333"/>
          <w:sz w:val="20"/>
        </w:rPr>
        <w:t>La table Notifications possède une clé étrangère #project_id vers Projets (une notification peut être liée à un projet). Cette association n'est pas représentée dans le diagramme. Seule la relation "notifie" vers Utilisateurs est tracée.</w:t>
      </w:r>
    </w:p>
    <w:p>
      <w:pPr>
        <w:spacing w:before="120" w:after="40"/>
      </w:pPr>
      <w:r>
        <w:rPr>
          <w:b/>
          <w:color w:val="B71C1C"/>
          <w:sz w:val="21"/>
        </w:rPr>
        <w:t xml:space="preserve">  9.  Multiplicité chef_projet : 0..2 dans le diagramme vs 0..1 dans le code</w:t>
      </w:r>
    </w:p>
    <w:p>
      <w:pPr>
        <w:spacing w:after="80"/>
        <w:ind w:left="567"/>
      </w:pPr>
      <w:r>
        <w:rPr>
          <w:color w:val="333333"/>
          <w:sz w:val="20"/>
        </w:rPr>
        <w:t>Le diagramme indique 0..2 pour la relation "pilote" (chef_projet → Projets). La règle métier implémentée est stricte : un chef de projet ne peut être assigné qu'à UN SEUL projet actif (En Étude ou En Cours). La multiplicité correcte est 0..1.</w:t>
      </w:r>
    </w:p>
    <w:p>
      <w:pPr>
        <w:spacing w:before="120" w:after="40"/>
      </w:pPr>
      <w:r>
        <w:rPr>
          <w:b/>
          <w:color w:val="B71C1C"/>
          <w:sz w:val="21"/>
        </w:rPr>
        <w:t xml:space="preserve">  10.  Classe Sessions absente du diagramme</w:t>
      </w:r>
    </w:p>
    <w:p>
      <w:pPr>
        <w:spacing w:after="80"/>
        <w:ind w:left="567"/>
      </w:pPr>
      <w:r>
        <w:rPr>
          <w:color w:val="333333"/>
          <w:sz w:val="20"/>
        </w:rPr>
        <w:t>La table sessions (gestion des sessions authentifiées) est une table technique utilisée par le système de sécurité (invalidation de session à la désactivation d'un compte). Son absence est acceptable dans un diagramme de classe métier, mais doit être notée.</w:t>
      </w:r>
    </w:p>
    <w:p/>
    <w:p>
      <w:pPr>
        <w:pStyle w:val="Heading2"/>
        <w:jc w:val="left"/>
      </w:pPr>
      <w:r>
        <w:rPr>
          <w:color w:val="1E3A5F"/>
        </w:rPr>
        <w:t>3.3  Conclusion générale</w:t>
      </w:r>
    </w:p>
    <w:p>
      <w:pPr>
        <w:spacing w:after="120"/>
      </w:pPr>
      <w:r>
        <w:rPr>
          <w:sz w:val="21"/>
        </w:rPr>
        <w:t>Le diagramme de classe est globalement pertinent et capture bien la logique métier du système IAP Gestion de Projets. Les entités, la plupart des associations et les multiplicités sont correctes. Il constitue une bonne base de communication avec les parties prenantes non techniques.</w:t>
        <w:br/>
        <w:br/>
        <w:t>Toutefois, il présente 10 écarts avec l'implémentation réelle, dont 4 sont critiques (classe mal nommée, association "contient" ReferentielJuriidiqueDefault incorrecte, attribut visibilitéEcole inexistant, relation "valide" mal étiquetée). Une mise à jour du diagramme est recommandée pour qu'il reflète fidèlement le schéma de base de données en production.</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703"/>
        <w:gridCol w:w="4703"/>
      </w:tblGrid>
      <w:tr>
        <w:tc>
          <w:tcPr>
            <w:tcW w:type="dxa" w:w="4703"/>
            <w:shd w:val="clear" w:color="auto" w:fill="1E3A5F"/>
          </w:tcPr>
          <w:p>
            <w:r>
              <w:rPr>
                <w:b/>
                <w:color w:val="FFFFFF"/>
                <w:sz w:val="19"/>
              </w:rPr>
              <w:t>Critère</w:t>
            </w:r>
          </w:p>
        </w:tc>
        <w:tc>
          <w:tcPr>
            <w:tcW w:type="dxa" w:w="4703"/>
            <w:shd w:val="clear" w:color="auto" w:fill="1E3A5F"/>
          </w:tcPr>
          <w:p>
            <w:r>
              <w:rPr>
                <w:b/>
                <w:color w:val="FFFFFF"/>
                <w:sz w:val="19"/>
              </w:rPr>
              <w:t>Évaluation</w:t>
            </w:r>
          </w:p>
        </w:tc>
      </w:tr>
      <w:tr>
        <w:tc>
          <w:tcPr>
            <w:tcW w:type="dxa" w:w="4703"/>
            <w:shd w:val="clear" w:color="auto" w:fill="FFFFFF"/>
          </w:tcPr>
          <w:p>
            <w:r>
              <w:rPr>
                <w:sz w:val="19"/>
              </w:rPr>
              <w:t>Entités principales identifiées</w:t>
            </w:r>
          </w:p>
        </w:tc>
        <w:tc>
          <w:tcPr>
            <w:tcW w:type="dxa" w:w="4703"/>
            <w:shd w:val="clear" w:color="auto" w:fill="FFFFFF"/>
          </w:tcPr>
          <w:p>
            <w:r>
              <w:rPr>
                <w:sz w:val="19"/>
              </w:rPr>
              <w:t>✔  Correct (9/9)</w:t>
            </w:r>
          </w:p>
        </w:tc>
      </w:tr>
      <w:tr>
        <w:tc>
          <w:tcPr>
            <w:tcW w:type="dxa" w:w="4703"/>
            <w:shd w:val="clear" w:color="auto" w:fill="F5F5F5"/>
          </w:tcPr>
          <w:p>
            <w:r>
              <w:rPr>
                <w:sz w:val="19"/>
              </w:rPr>
              <w:t>Associations et multiplicités</w:t>
            </w:r>
          </w:p>
        </w:tc>
        <w:tc>
          <w:tcPr>
            <w:tcW w:type="dxa" w:w="4703"/>
            <w:shd w:val="clear" w:color="auto" w:fill="F5F5F5"/>
          </w:tcPr>
          <w:p>
            <w:r>
              <w:rPr>
                <w:sz w:val="19"/>
              </w:rPr>
              <w:t>⚠  Majoritairement correct — 3 erreurs</w:t>
            </w:r>
          </w:p>
        </w:tc>
      </w:tr>
      <w:tr>
        <w:tc>
          <w:tcPr>
            <w:tcW w:type="dxa" w:w="4703"/>
            <w:shd w:val="clear" w:color="auto" w:fill="FFFFFF"/>
          </w:tcPr>
          <w:p>
            <w:r>
              <w:rPr>
                <w:sz w:val="19"/>
              </w:rPr>
              <w:t>Correspondance avec le schéma réel</w:t>
            </w:r>
          </w:p>
        </w:tc>
        <w:tc>
          <w:tcPr>
            <w:tcW w:type="dxa" w:w="4703"/>
            <w:shd w:val="clear" w:color="auto" w:fill="FFFFFF"/>
          </w:tcPr>
          <w:p>
            <w:r>
              <w:rPr>
                <w:sz w:val="19"/>
              </w:rPr>
              <w:t>⚠  7/9 relations correctes — 4 écarts critiques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