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106" w:rsidRPr="00D617D0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17D0">
        <w:rPr>
          <w:rFonts w:ascii="Times New Roman" w:hAnsi="Times New Roman" w:cs="Times New Roman"/>
          <w:b/>
          <w:sz w:val="20"/>
          <w:szCs w:val="20"/>
        </w:rPr>
        <w:t>МИНИСТЕРСТВО ЭКОНОМИЧЕСКОГО РАЗВИТИЯ</w:t>
      </w:r>
    </w:p>
    <w:p w:rsidR="00907106" w:rsidRPr="00D617D0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17D0">
        <w:rPr>
          <w:rFonts w:ascii="Times New Roman" w:hAnsi="Times New Roman" w:cs="Times New Roman"/>
          <w:b/>
          <w:sz w:val="20"/>
          <w:szCs w:val="20"/>
        </w:rPr>
        <w:t>ПРИДНЕСТРОВСКОЙ МОЛДАВСКОЙ РЕСПУБЛИКИ</w:t>
      </w: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17D0">
        <w:rPr>
          <w:rFonts w:ascii="Times New Roman" w:hAnsi="Times New Roman" w:cs="Times New Roman"/>
          <w:b/>
          <w:sz w:val="20"/>
          <w:szCs w:val="20"/>
        </w:rPr>
        <w:t>ГОСУДАРСТВЕННАЯ СЛУЖБА СТАТИСТИКИ</w:t>
      </w: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17ADB">
        <w:rPr>
          <w:rFonts w:ascii="Times New Roman" w:hAnsi="Times New Roman" w:cs="Times New Roman"/>
          <w:b/>
          <w:sz w:val="20"/>
          <w:szCs w:val="20"/>
        </w:rPr>
        <w:t>ПРЕСС - ВЫПУСК</w:t>
      </w: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3E467E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467E">
        <w:rPr>
          <w:rFonts w:ascii="Times New Roman" w:hAnsi="Times New Roman" w:cs="Times New Roman"/>
          <w:sz w:val="24"/>
          <w:szCs w:val="24"/>
        </w:rPr>
        <w:t>"О ЗАТРАТАХ И РАСХОДАХ НА ПРОИЗВОДСТВО И РЕАЛИЗАЦИЮ ПРОДУКЦИИ (ТОВАРОВ,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67E">
        <w:rPr>
          <w:rFonts w:ascii="Times New Roman" w:hAnsi="Times New Roman" w:cs="Times New Roman"/>
          <w:sz w:val="24"/>
          <w:szCs w:val="24"/>
        </w:rPr>
        <w:t>РАБОТ,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67E">
        <w:rPr>
          <w:rFonts w:ascii="Times New Roman" w:hAnsi="Times New Roman" w:cs="Times New Roman"/>
          <w:sz w:val="24"/>
          <w:szCs w:val="24"/>
        </w:rPr>
        <w:t>УСЛУГ)"</w:t>
      </w:r>
    </w:p>
    <w:p w:rsidR="00907106" w:rsidRPr="003E467E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467E">
        <w:rPr>
          <w:rFonts w:ascii="Times New Roman" w:hAnsi="Times New Roman" w:cs="Times New Roman"/>
          <w:sz w:val="24"/>
          <w:szCs w:val="24"/>
        </w:rPr>
        <w:t>ЗА 2021 ГОД</w:t>
      </w:r>
    </w:p>
    <w:p w:rsidR="00907106" w:rsidRPr="003E467E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467E">
        <w:rPr>
          <w:rFonts w:ascii="Times New Roman" w:hAnsi="Times New Roman" w:cs="Times New Roman"/>
          <w:sz w:val="24"/>
          <w:szCs w:val="24"/>
        </w:rPr>
        <w:t>(без субъектов малого предпринимательства, банков, страховых и бюджетных организаций)</w:t>
      </w: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A17ADB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7106" w:rsidRPr="003E467E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E467E">
        <w:rPr>
          <w:rFonts w:ascii="Times New Roman" w:hAnsi="Times New Roman" w:cs="Times New Roman"/>
          <w:b/>
          <w:sz w:val="20"/>
          <w:szCs w:val="20"/>
        </w:rPr>
        <w:t>ТИРАСПОЛЬ</w:t>
      </w:r>
    </w:p>
    <w:p w:rsidR="00907106" w:rsidRPr="003E467E" w:rsidRDefault="00907106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E467E">
        <w:rPr>
          <w:rFonts w:ascii="Times New Roman" w:hAnsi="Times New Roman" w:cs="Times New Roman"/>
          <w:b/>
          <w:sz w:val="20"/>
          <w:szCs w:val="20"/>
        </w:rPr>
        <w:t>2022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pacing w:val="-44"/>
          <w:sz w:val="20"/>
          <w:szCs w:val="20"/>
        </w:rPr>
      </w:pP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ОБЪЕМ И ЗАТРАТЫ HА ПРОИЗВОДСТВО И РЕАЛИЗАЦИЮ ПРОДУКЦИИ (ТОВАРОВ,РАБОТ,УСЛУГ)</w:t>
      </w: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за 2021 г.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Таблица 1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(тыс.руб.)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Объем произведенной |               в  том  числе:              |Затраты и расходы на |               в  том  числе:              |     Справочно: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продукции      |-------------------------------------------|   производство и    |-------------------------------------------|     переменные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|(товаров,работ,услуг)|         по          |         по          |реализацию продукции |         по          |         по          |      затраты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в текущих ценах за  |   основному виду    |  неосновным видам   |(товаров,работ,услуг)|   основному виду    |  неосновным видам   |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Отрасль             |  вычетом акцизов и  |    деятельности     |     деятельности    |                     |    деятельности     |     деятельности    |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экономики            | и экспортных пошлин |                     |                     |                     |                     |                     |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|---------------------|---------------------|---------------------|---------------------|---------------------|---------------------|---------------------|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за    |    за    |    за    |    за    |    за    |    за    |    за    |    за    |    за    |    за    |    за    |    за    |    за    |    за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отчетный | соответ. | отчетный | соответ. | отчетный | соответ. | отчетный | соответ. | отчетный | соответ. | отчетный | соответ. | отчетный | соответ.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период  |  период  |  период  |  период  |  период  |  период  |  период  |  период  |  период  |  период  |  период  |  период  |  период  |  период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| прошлого |          | прошлого |          | прошлого |          | прошлого |          | прошлого |          | прошлого |          | прошлого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|   года   |          |   года   |          |   года   |          |   года   |          |   года   |          |   года   |          |   года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|============================================================================================================================================================================================|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А                 |    1     |    2     |    3     |    4     |    5     |    6     |    7     |    8     |    9     |    10    |    11    |    12    |    13    |    14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b/>
          <w:spacing w:val="-44"/>
          <w:sz w:val="20"/>
          <w:szCs w:val="20"/>
        </w:rPr>
        <w:t xml:space="preserve"> ВСЕГО                                24621507   18030163   22870292   16688784    1751215    1341379   20051968   15526855   18607656   14379924    1444312    1146931   13558355    9601149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в  том  числе :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Промышленность                        17310666   12599477   16641029   12169219     669637     430258   14931529   11164722   14382858   10736465     548671     428257   12018043    8320672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Сельское хозяйство                     1234401     807210    1027167     569375     207234     237835    1059087     867426     876718     706378     182369     161048     647604     542082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Транспорт                               838487     763495     475866     443337     362621     320158     762497     697424     467943     423906     294554     273518     253753     211257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Связь                                   913286     769445     797883     751240     115403      18205     785570     656901     676517     641016     109053      15885      57220      53101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Строительство                           120425      98475     111956      90554       8469       7921     113783      87865     107718      81870       6065       5995      89596      68520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Торговля и общепит                     2788011    2174661    2507153    1938005     280858     236656    1424263    1231475    1194959    1036956     229304     194519     208463     168656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Информац-вычислит. обслуживан.           41837      28851      41837      28851          -          -      27821      19724      27821      19724          -          -      14658       9941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Операции с недвижимым имущест.           87436      68818      77962      63207       9474       5611      83874      73579      77857      69680       6017       3899      17309      14628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Жилищно-коммунальное хоз-во             552164     489667     499860     441578      52304      48089     515979     474319     474960     436732      41019      37587     130611     118859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Непроизвод. виды быт. обслуж.            23354      22823      11929      10227      11425      12596      20610      17848      11128       8673       9482       9175      17862      15923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Здравоохранение и соц.обеспеч.          153567      85415     153189      85127        378        288      98752      67681      98431      67426        321        255      41690      30153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Образование                              11158      10594      11157      10593          1          1      10466       9806      10466       9806          -          -          -          -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Физкультура, отдых и туризм             468893      53974     442171      36224      26722      17750     151068     108852     138816      97124      12252      11728         96         51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Прочие виды деятельности                 77822      57258      71133      51247       6689       6011      66669      49233      61464      44168       5205       5065      61450      47306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ЗАТРАТЫ HА ПРОИЗВОДСТВО И РЕАЛИЗАЦИЮ ПРОДУКЦИИ (ТОВАРОВ,РАБОТ,УСЛУГ) ПО ОСHОВHОМУ ВИДУ ДЕЯТЕЛЬHОСТИ</w:t>
      </w: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за 2021 г.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Таблица 2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(тыс.руб.)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Затраты и расходы  |                                                       в   том   числе:                                       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на производство и  |-----------------------------------------------------------------------------------------------------------------------------------|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|реализацию продукции |    материальные     |    обязательства    |  обязательства по   |                     |     амортизация     |       прочие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|(товаров,работ,услуг)|       затраты       | персоналу по оплате | единому социальному |амортизация основных |   нематериальных    |     затраты и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           |                     |        труда        |       налогу        |      средств        |       активов       |      расходы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Отрасль             |                     |                     |                     |                     |                     |                     |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экономики            |---------------------|---------------------|---------------------|---------------------|---------------------|---------------------|---------------------|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за    |    за    |    за    |    за    |    за    |    за    |    за    |    за    |    за    |    за    |    за    |    за    |    за    |    за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отчетный | соответ. | отчетный | соответ. | отчетный | соответ. | отчетный | соответ. | отчетный | соответ. | отчетный | соответ. | отчетный | соответ.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период  |  период  |  период  |  период  |  период  |  период  |  период  |  период  |  период  |  период  |  период  |  период  |  период  |  период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| прошлого |          | прошлого |          | прошлого |          | прошлого |          | прошлого |          | прошлого |          | прошлого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|   года   |          |   года   |          |   года   |          |   года   |          |   года   |          |   года   |          |   года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|============================================================================================================================================================================================|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А                 |    1     |    2     |    3     |    4     |    5     |    6     |    7     |    8     |    9     |    10    |    11    |    12    |    13    |    14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b/>
          <w:spacing w:val="-44"/>
          <w:sz w:val="20"/>
          <w:szCs w:val="20"/>
        </w:rPr>
        <w:t xml:space="preserve"> ВСЕГО                                18607656   14379924   12039489    8551776    2918918    2644344     660110     583320    1220145    1146262       5529       6841    1763465    1447381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в  том  числе :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Промышленность                        14382858   10736465   10925144    7613303    1603326    1457483     377583     336052     829117     781991       3765       3966     643923     543670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Сельское хозяйство                      876718     706378     508656     408954     134544     102636      12103       5046      99302      78519         30         24     122083     111199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Транспорт                               467943     423906     163298     141511     158871     150817      37859      35019      66652      63593         18        798      41245      32168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Связь                                   676517     641016      52566      50990     221032     198466      53041      46666      65811      61224        447        295     283620     283375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Строительство                           107718      81870      56406      40152      28874      27087       7044       6663       3183       2804          1          1      12210       5163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Торговля и общепит                     1194959    1036956     198484     181015     445758     411459     108430      96253      52517      52950        176        185     389594     295094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Информац-вычислит. обслуживан.           27821      19724        256        184      18515      13737       3940       2935        461        385         44         44       4605       2439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Операции с недвижимым имущест.           77857      69680       5094       4450      28369      25346       6594       5754      11017      10555         11         13      26772      23562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Жилищно-коммунальное хоз-во             474960     436732      90360      85240     166829     159385      39939      37986      75804      78699         34         33     101994      75389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Непроизвод. виды быт. обслуж.            11128       8673       3378       2320       5263       4179       1208        944        233        161          -          -       1046       1069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Здравоохранение и соц.обеспеч.           98431      67426      25681      15768      32286      26621       8279       6544       9383       7839         59         57      22743      10597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Образование                              10466       9806        518        537       6603       5862       1340       1249        157        208          -          -       1848       1950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Физкультура, отдых и туризм             138816      97124       9606       7277      66275      59165       2183       1689       6439       7300        944       1425      53369      20268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Прочие виды деятельности                 61464      44168         42         75       2373       2101        567        520         69         34          -          -      58413      41438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P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      продолжение таблицы 2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                                                                                                                                                                   (тыс.руб.)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                                                    Из  прочих  затрат  и  расходов:                               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|-------------------------------------------------------------------------------------------------------------------------------------------|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                |                   |      оплата       |    платежи по     | вознаграждения за |                   |  налоги и сборы,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Отрасль            | арендная   плата  | представительские |   работ и услуг   |страхованию,расходы|  изобретения  и   |     суточные      |включаемые в себе-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экономики           |                   |     расходы       |    сторонних      |   по процентам    |рационализаторские |                   |стоимость продукции|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                |                   |   организаций     |за кредиты и займы |   предложения     |                   |(товар.работ,услуг)|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|-------------------|-------------------|-------------------|-------------------|-------------------|-------------------|-------------------|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за    |   за    |   за    |   за    |   за    |   за    |   за    |   за    |   за    |   за    |   за    |   за    |   за    |   за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|отчетный |соответ. |отчетный |соответ. |отчетный |соответ. |отчетный |соответ. |отчетный |соответ. |отчетный |соответ. |отчетный |соответ.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период  | период  | период  | период  | период  | период  | период  | период  | период  | период  | период  | период  | период  | период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      |прошлого |         |прошлого |         |прошлого |         |прошлого |         |прошлого |         |прошлого |         |прошлого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      |  года   |         |  года   |         |  года   |         |  года   |         |  года   |         |  года   |         |  года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|===========================================================================================================================================================================|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A               |   15    |   16    |   17    |   18    |   19    |   20    |   21    |   22    |   23    |   24    |   25    |   26    |   27    |   28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b/>
          <w:spacing w:val="-36"/>
          <w:sz w:val="20"/>
          <w:szCs w:val="20"/>
        </w:rPr>
        <w:t xml:space="preserve"> ВСЕГО                               78768     72335      2144      1934   1152114    896094    221229    232607         4        10      2658      1831    157443    116875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    в  том  числе :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Промышленность                       17849     16341      1527      1421    365823    311317     77645     72439         4        10      1622       928     98208     72807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Сельское хозяйство                     476      1858        83       141     39499     29456     36260     36577         -         -         6         6     33857     23070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Транспорт                             3901      2844       154       145     21021     16609      1151       807         -         -       415       352      9545      6024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Связь                                  462       623        15        32    278613    277554       142       154         -         -        21         5      2403      2242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Строительство                           66       102         -         -      9624      2814      1061       636         -         -       180       221       782       702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Торговля и общепит                   51107     46769       289       160    202804    112471     86267    104727         -         -       309       263      7336      6784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Информац-вычислит. обслуживан.         906       619         -         -      3628      1738         1         1         -         -        26         -        13        15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Операции с недвижимым имущест.         540       403        23        23      7278      6044     18101     16344         -         -         3         3       736       664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Жилищно-коммунальное хоз-во             29        36         3         1     96112     69124       553       845         -         -        37        12      4209      4112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Непроизвод. виды быт. обслуж.            -         -         -         -       950       896         -         -         -         -         -         -        96       173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Здравоохранение и соц.обеспеч.         881       503         -         -     20288      8217        48        77         -         -         -         -       112       174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Образование                           1027       991        50        11       588       785         -         -         -         -         -         -        40        42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Физкультура, отдых и туризм            369       300         -         -     48741     18652         -         -         -         -         -         -       106        66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Прочие виды деятельности              1155       946         -         -     57145     40417         -         -         -         -        39        41         -         -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-----------------------------------------------------------------------------------------------------------------------------------------------------------------------------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81778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AF61FA" w:rsidRDefault="00AF61FA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AF61FA" w:rsidRDefault="00AF61FA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AF61FA" w:rsidRPr="00907106" w:rsidRDefault="00AF61FA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B0215D" w:rsidRDefault="00B0215D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МАТЕРИАЛЬHЫЕ ЗАТРАТЫ ПО ОСHОВHОМУ ВИДУ ДЕЯТЕЛЬHОСТИ</w:t>
      </w: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за 2021 г.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Таблица 3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(тыс.руб.)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           |                                                              в   том   числе:                                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           |-----------------------------------------------------------------------------------------------------------------------------------|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Материальные     |                     |      покупные       |                     |                     |                     |       прочие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затраты        |  сырье и материалы  |   полуфабрикаты и   |       топливо       |электрическая энергия|  тепловая энергия   |материальные затраты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           |                     |комплектующие изделия|                     |                     |                     |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Отрасль             |                     |                     |                     |                     |                     |                     |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экономики            |---------------------|---------------------|---------------------|---------------------|---------------------|---------------------|---------------------|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за    |    за    |    за    |    за    |    за    |    за    |    за    |    за    |    за    |    за    |    за    |    за    |    за    |    за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отчетный | соответ. | отчетный | соответ. | отчетный | соответ. | отчетный | соответ. | отчетный | соответ. | отчетный | соответ. | отчетный | соответ.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период  |  период  |  период  |  период  |  период  |  период  |  период  |  период  |  период  |  период  |  период  |  период  |  период  |  период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| прошлого |          | прошлого |          | прошлого |          | прошлого |          | прошлого |          | прошлого |          | прошлого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|   года   |          |   года   |          |   года   |          |   года   |          |   года   |          |   года   |          |   года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|============================================================================================================================================================================================|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А                 |    1     |    2     |    3     |    4     |    5     |    6     |    7     |    8     |    9     |    10    |    11    |    12    |    13    |    14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b/>
          <w:spacing w:val="-44"/>
          <w:sz w:val="20"/>
          <w:szCs w:val="20"/>
        </w:rPr>
        <w:t xml:space="preserve"> ВСЕГО                                12039489    8551776    8548656    5679668     201752      95270    2348406    2056897     734914     530192      60327      48343     145434     141406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в  том  числе :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Промышленность                        10925144    7613303    7863926    5100474     191077      84783    2140762    1891642     566576     381685      45738      38543     117065     116176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Сельское хозяйство                      508656     408954     357467     296581       6561       6934      96242      74532      31560      16637       8173       4330       8653       9940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Транспорт                               163298     141511      83631      74124        904        699      61179      52083      12971      11484        445        410       4168       2711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Связь                                    52566      50990      14711      14002          -          -       4088       3435      32675      32642       1029        843         63         68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Строительство                            56406      40152      46912      31958          -          2       6570       5965       1388        754          -          -       1536       1473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Торговля и общепит                      198484     181015     122456     114859        230        312      17246      11713      51301      49318       2587       2085       4664       2728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Информац-вычислит. обслуживан.             256        184         45         55          -          -         31         40        132         64         43         25          5          -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Операции с недвижимым имущест.            5094       4450       2677       2209          -          -        926        770        899        920        425        374        167        177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Жилищно-коммунальное хоз-во              90360      85240      29669      27568       2980       2540      16768      14211      33758      33963       1295       1108       5890       5850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Непроизвод. виды быт. обслуж.             3378       2320       2290       1761          -          -        957        451         92         47         26         31         13         30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Здравоохранение и соц.обеспеч.           25681      15768      21764      12924          -          -       1782       1083       1792       1471        313        251         30         39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Образование                                518        537         73         66          -          -        134         84         58         44        253        343          -          -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Физкультура, отдых и туризм               9606       7277       2993       3012          -          -       1721        888       1712       1163          -          -       3180       2214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Прочие виды деятельности                    42         75         42         75          -          -          -          -          -          -          -          -          -          -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</w:t>
      </w:r>
    </w:p>
    <w:p w:rsidR="00981778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AF61FA" w:rsidRDefault="00AF61FA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AF61FA" w:rsidRDefault="00AF61FA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AF61FA" w:rsidRDefault="00AF61FA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P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ОБЪЕМ И ЗАТРАТЫ HА ПРОИЗВОДСТВО И РЕАЛИЗАЦИЮ ПРОДУКЦИИ (ТОВАРОВ,РАБОТ,УСЛУГ)</w:t>
      </w: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за 2021 г.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                                                                                                                                                               Таблица 4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                                                                                                                                                              (тыс.руб.)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   | Объем произведенной |               в  том  числе:              | Затраты и расходы на|               в  том  числе: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   |      продукции      |-------------------------------------------|   производство и    |-------------------------------------------|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   |(товаров,работ,услуг)|         по          |         по          |реализацию продукции |         по          |         по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   | в текущих ценах за  |   основному виду    |  неосновным видам   |(товаров,работ,услуг)|   основному виду    |  неосновным видам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   |  вычетом акцизов и  |    деятельности     |     деятельности    |                     |    деятельности     |     деятельности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Регион              |  экспортных пошлин  |                     |                     |                     |                     |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   |---------------------|---------------------|---------------------|---------------------|---------------------|---------------------|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   |    за    |    за    |    за    |    за    |    за    |    за    |    за    |    за    |    за    |    за    |    за    |    за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   | отчетный | соответ. | отчетный | соответ. | отчетный | соответ. | отчетный | соответ. | отчетный | соответ. | отчетный | соответ.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   |  период  |  период  |  период  |  период  |  период  |  период  |  период  |  период  |  период  |  период  |  период  |  период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   |          | прошлого |          | прошлого |          | прошлого |          | прошлого |          | прошлого |          | прошлого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   |          |   года   |          |   года   |          |   года   |          |   года   |          |   года   |          |   года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|======================================================================================================================================================================|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А                 |    1     |    2     |    3     |    4     |    5     |    6     |    7     |    8     |    9     |    10    |    11    |    12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b/>
          <w:spacing w:val="-36"/>
          <w:sz w:val="20"/>
          <w:szCs w:val="20"/>
        </w:rPr>
        <w:t xml:space="preserve"> ВСЕГО                                24621507   18030163   22870292   16688784    1751215    1341379   20051968   15526855   18607656   14379924    1444312    1146931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    в  том  числе :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г.Тирасполь                            9787791    8039886    8611630    7178110    1176161     861776    7321470    6432339    6333885    5642339     987585     790000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г.Днестровск                           3177624    2832412    3143408    2803782      34216      28630    2514064    2256162    2487054    2234526      27010      21636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г.Бендеры                              2577908    1939979    2391457    1831888     186451     108091    2089156    1721702    1962254    1641145     126902      80557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г.Рыбница и Рыбницкий р-н              7526094    4152353    7460517    4091893      65577      60460    6835592    4063254    6778525    4005057      57067      58197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г.Дубоссары и Дубоссарский р-н          383298     249133     309844     193148      73454      55985     337948     264713     272244     213764      65704      50949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г.Слободзея и Слободзейский р-н         512982     388163     446273     250101      66709     138062     368804     345371     320356     283811      48448      61560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г.Григориополь и Григориоп. р-н         410489     286957     291189     207507     119300      79450     377581     287922     275251     210956     102330      76966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г.Каменка и Каменский р-н               245321     141280     215974     132355      29347       8925     207353     155392     178087     148326      29266       7066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------------------------------------------------------------------------------------------------------------------------------------------------------------------------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81778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P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ЗАТРАТЫ HА ПРОИЗВОДСТВО И РЕАЛИЗАЦИЮ ПРОДУКЦИИ (ТОВАРОВ,РАБОТ,УСЛУГ) ПО ОСHОВHОМУ ВИДУ ДЕЯТЕЛЬHОСТИ</w:t>
      </w: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за 2021 г.</w:t>
      </w: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Таблица 5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(тыс.руб.)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|Затраты и расходы на |                                                       в   том   числе:                                       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на производство и  |-----------------------------------------------------------------------------------------------------------------------------------|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|реализацию продукции |    материальные     |    обязательства    |  обязательства по   |                     |     амортизация     |       прочие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|(товаров,работ,услуг)|       затраты       | персоналу по оплате | единому социальному |амортизация основных |   нематериальных    |     затраты и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           |                     |        труда        |       налогу        |      средств        |       активов       |      расходы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           |                     |                     |                     |                     |                     |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Регион              |---------------------|---------------------|---------------------|---------------------|---------------------|---------------------|---------------------|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за    |    за    |    за    |    за    |    за    |    за    |    за    |    за    |    за    |    за    |    за    |    за    |    за    |    за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отчетный | соответ. | отчетный | соответ. | отчетный | соответ. | отчетный | соответ. | отчетный | соответ. | отчетный | соответ. | отчетный | соответ.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период  |  период  |  период  |  период  |  период  |  период  |  период  |  период  |  период  |  период  |  период  |  период  |  период  |  период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| прошлого |          | прошлого |          | прошлого |          | прошлого |          | прошлого |          | прошлого |          | прошлого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|   года   |          |   года   |          |   года   |          |   года   |          |   года   |          |   года   |          |   года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|============================================================================================================================================================================================|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А                 |    1     |    2     |    3     |    4     |    5     |    6     |    7     |    8     |    9     |    10    |    11    |    12    |    13    |    14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b/>
          <w:spacing w:val="-44"/>
          <w:sz w:val="20"/>
          <w:szCs w:val="20"/>
        </w:rPr>
        <w:t xml:space="preserve"> ВСЕГО                                18607656   14379924   12039489    8551776    2918918    2644344     660110     583320    1220145    1146262       5529       6841    1763465    1447381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в  том  числе :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г.Тирасполь                            6333885    5642339    2469458    2134862    1760133    1591506     401040     357185     664308     673097       2586       3843    1036360     881846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г.Днестровск                           2487054    2234526    1896588    1686648     226898     205021      56494      48580     195538     197798        225        575     111311      95904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г.Бендеры                              1962254    1641145    1211425     982406     378620     358889      80781      75284      94627      87001       2364       2196     194437     135369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г.Рыбница и Рыбницкий р-н              6778525    4005057    5929979    3339871     353300     319339      80802      73335     171513     106568        208        164     242723     165780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г.Дубоссары и Дубоссарский р-н          272244     213764     132140      83195      49672      43372      12354      10994      39420      35169        114         41      38544      40993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г.Слободзея и Слободзейский р-н         320356     283811     118238     101744      67899      65707      12965      10016      24300      25529         15         10      96939      80805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г.Григориополь и Григориоп. р-н         275251     210956     174327     130495      50822      33968      10191       3965      14621      11569          9         12      25281      30947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г.Каменка и Каменский р-н               178087     148326     107334      92555      31574      26542       5483       3961      15818       9531          8          -      17870      15737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</w:t>
      </w:r>
    </w:p>
    <w:p w:rsidR="00981778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P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                                                                                                                                                        продолжение таблицы 5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                                                                                                                                                                   (тыс.руб.)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                                                    Из  прочих  затрат  и  расходов:                               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|-------------------------------------------------------------------------------------------------------------------------------------------|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                |                   |      оплата       |    платежи по     | вознаграждения за |                   |  налоги и сборы,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арендная   плата  | представительские |   работ и услуг   |страхованию,расходы|  изобретения  и   |     суточные      |включаемые в себе-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                |     расходы       |    сторонних      |   по процентам    |рационализаторские |                   |стоимость продукции|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Регион             |                   |                   |   организаций     |за кредиты и займы |   предложения     |                   |(товар.работ,услуг)|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|-------------------|-------------------|-------------------|-------------------|-------------------|-------------------|-------------------|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за    |   за    |   за    |   за    |   за    |   за    |   за    |   за    |   за    |   за    |   за    |   за    |   за    |   за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|отчетный |соответ. |отчетный |соответ. |отчетный |соответ. |отчетный |соответ. |отчетный |соответ. |отчетный |соответ. |отчетный |соответ.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период  | период  | период  | период  | период  | период  | период  | период  | период  | период  | период  | период  | период  | период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      |прошлого |         |прошлого |         |прошлого |         |прошлого |         |прошлого |         |прошлого |         |прошлого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                |         |  года   |         |  года   |         |  года   |         |  года   |         |  года   |         |  года   |         |  года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|===========================================================================================================================================================================|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|               A               |   15    |   16    |   17    |   18    |   19    |   20    |   21    |   22    |   23    |   24    |   25    |   26    |   27    |   28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 </w:t>
      </w:r>
      <w:r w:rsidRPr="00907106">
        <w:rPr>
          <w:rFonts w:ascii="Courier New CYR" w:hAnsi="Courier New CYR" w:cs="Courier New CYR"/>
          <w:b/>
          <w:spacing w:val="-36"/>
          <w:sz w:val="20"/>
          <w:szCs w:val="20"/>
        </w:rPr>
        <w:t>ВСЕГО                               78768     72335      2144      1934   1152114    896094    221229    232607         4        10      2658      1831    157443    116875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    в  том  числе :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г.Тирасполь                          48730     43336       736       558    794671    650711     84090    101326         -         -      1677      1241     40081     36000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г.Днестровск                             -         -       152       139     13472     12632     32191     32288         -         -       282       119     15501     11248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г.Бендеры                            15261     14903       645       679    115532     64775     46412     41635         -         -       329       327     11052      9599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г.Рыбница и Рыбницкий р-н             4775      3903       193       237    156458    104838      9107      7917         -         -       254       116     65700     42328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г.Дубоссары и Дубоссарский р-н        2262      2132        84       143     26523     27702      4138      5724         4        10         8         4      5523      5049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г.Слободзея и Слободзейский р-н       6423      5989       225       139     33936     27414     38598     37269         -         -        87        17      7933      4123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г.Григориополь и Григориоп. р-н       1136       875        22         -      5501      3180       790      2087         -         -        15         4      6576      3862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 xml:space="preserve">г.Каменка и Каменский р-н              181      1197        87        39      6021      4842      5903      4361         -         -         6         3      5077      4666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36"/>
          <w:sz w:val="20"/>
          <w:szCs w:val="20"/>
        </w:rPr>
      </w:pPr>
      <w:r w:rsidRPr="00907106">
        <w:rPr>
          <w:rFonts w:ascii="Courier New CYR" w:hAnsi="Courier New CYR" w:cs="Courier New CYR"/>
          <w:spacing w:val="-36"/>
          <w:sz w:val="20"/>
          <w:szCs w:val="20"/>
        </w:rPr>
        <w:t>-----------------------------------------------------------------------------------------------------------------------------------------------------------------------------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07106" w:rsidRPr="00907106" w:rsidRDefault="00907106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МАТЕРИАЛЬHЫЕ ЗАТРАТЫ ПО ОСHОВHОМУ ВИДУ ДЕЯТЕЛЬHОСТИ</w:t>
      </w:r>
    </w:p>
    <w:p w:rsidR="00981778" w:rsidRPr="00907106" w:rsidRDefault="00981778" w:rsidP="0090710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b/>
          <w:sz w:val="20"/>
          <w:szCs w:val="20"/>
        </w:rPr>
      </w:pPr>
      <w:r w:rsidRPr="00907106">
        <w:rPr>
          <w:rFonts w:ascii="Courier New CYR" w:hAnsi="Courier New CYR" w:cs="Courier New CYR"/>
          <w:b/>
          <w:sz w:val="20"/>
          <w:szCs w:val="20"/>
        </w:rPr>
        <w:t>за 2021 г.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Таблица 6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(тыс.руб.)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           |                                                              в   том   числе:                                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           |-----------------------------------------------------------------------------------------------------------------------------------|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Материальные     |                     |      покупные       |                     |                     |                     |       прочие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затраты        |  сырье и материалы  |   полуфабрикаты и   |       топливо       |электрическая энергия|  тепловая энергия   |материальные затраты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           |                     |комплектующие изделия|                     |                     |                     |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           |                     |                     |                     |                     |                     |                 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Регион              |---------------------|---------------------|---------------------|---------------------|---------------------|---------------------|---------------------|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за    |    за    |    за    |    за    |    за    |    за    |    за    |    за    |    за    |    за    |    за    |    за    |    за    |    за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отчетный | соответ. | отчетный | соответ. | отчетный | соответ. | отчетный | соответ. | отчетный | соответ. | отчетный | соответ. | отчетный | соответ.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период  |  период  |  период  |  период  |  период  |  период  |  период  |  период  |  период  |  период  |  период  |  период  |  период  |  период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| прошлого |          | прошлого |          | прошлого |          | прошлого |          | прошлого |          | прошлого |          | прошлого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                  |          |   года   |          |   года   |          |   года   |          |   года   |          |   года   |          |   года   |          |   года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|============================================================================================================================================================================================|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|                А                 |    1     |    2     |    3     |    4     |    5     |    6     |    7     |    8     |    9     |    10    |    11    |    12    |    13    |    14    |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</w:t>
      </w:r>
      <w:r w:rsidRPr="00907106">
        <w:rPr>
          <w:rFonts w:ascii="Courier New CYR" w:hAnsi="Courier New CYR" w:cs="Courier New CYR"/>
          <w:b/>
          <w:spacing w:val="-44"/>
          <w:sz w:val="20"/>
          <w:szCs w:val="20"/>
        </w:rPr>
        <w:t>ВСЕГО                                12039489    8551776    8548656    5679668     201752      95270    2348406    2056897     734914     530192      60327      48343     145434     141406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    в  том  числе :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г.Тирасполь                            2469458    2134862    1900051    1625081      36892      28767     164897     146026     265755     251083      46085      36387      55778      47518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г.Днестровск                           1896588    1686648      50878      45181          -          -    1832004    1631341        677        739        166        138      12863       9249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г.Бендеры                              1211425     982406     999989     796701      61744      59031      78130      57404      57498      54824       8186       8128       5878       6318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г.Рыбница и Рыбницкий р-н              5929979    3339871    5206534    2914903      96162        283     201547     165430     368085     191888        439        441      57212      66926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г.Дубоссары и Дубоссарский р-н          132140      83195      99100      63364        332        165      22179      11074       3483       3151        735        577       6311       4864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г.Слободзея и Слободзейский р-н         118238     101744      74248      62591       5419       5321      26719      25359       6955       4450        560        620       4337       3403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г.Григориополь и Григориоп. р-н         174327     130495     130616      96735       1203       1703      10676       8768      29410      21858       1387        866       1035        565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 xml:space="preserve">г.Каменка и Каменский р-н               107334      92555      87240      75112          -          -      12254      11495       3051       2199       2769       1186       2020       2563 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r w:rsidRPr="00907106">
        <w:rPr>
          <w:rFonts w:ascii="Courier New CYR" w:hAnsi="Courier New CYR" w:cs="Courier New CYR"/>
          <w:spacing w:val="-44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</w:t>
      </w:r>
    </w:p>
    <w:p w:rsidR="00981778" w:rsidRPr="00907106" w:rsidRDefault="00981778" w:rsidP="00981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pacing w:val="-44"/>
          <w:sz w:val="20"/>
          <w:szCs w:val="20"/>
        </w:rPr>
      </w:pPr>
      <w:bookmarkStart w:id="0" w:name="_GoBack"/>
      <w:bookmarkEnd w:id="0"/>
    </w:p>
    <w:sectPr w:rsidR="00981778" w:rsidRPr="00907106" w:rsidSect="00907106">
      <w:pgSz w:w="15840" w:h="12240" w:orient="landscape" w:code="1"/>
      <w:pgMar w:top="567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7F"/>
    <w:rsid w:val="000033BF"/>
    <w:rsid w:val="0022457F"/>
    <w:rsid w:val="002B188F"/>
    <w:rsid w:val="00727634"/>
    <w:rsid w:val="00907106"/>
    <w:rsid w:val="00981778"/>
    <w:rsid w:val="00AF61FA"/>
    <w:rsid w:val="00B0215D"/>
    <w:rsid w:val="00E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1F7D44-5554-4A0A-9137-36B3B412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6988</Words>
  <Characters>39837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Подсевальников Роман2</dc:creator>
  <cp:keywords/>
  <dc:description/>
  <cp:lastModifiedBy>Подсевальников Роман Анатольевич</cp:lastModifiedBy>
  <cp:revision>10</cp:revision>
  <dcterms:created xsi:type="dcterms:W3CDTF">2022-03-24T14:36:00Z</dcterms:created>
  <dcterms:modified xsi:type="dcterms:W3CDTF">2022-05-11T11:24:00Z</dcterms:modified>
</cp:coreProperties>
</file>