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DE42E" w14:textId="2BBCF7B3" w:rsidR="00920EB7" w:rsidRPr="007B78F3" w:rsidRDefault="00B12712" w:rsidP="00920E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133B0A">
        <w:rPr>
          <w:rFonts w:ascii="Times New Roman" w:hAnsi="Times New Roman" w:cs="Times New Roman"/>
          <w:sz w:val="28"/>
          <w:szCs w:val="28"/>
        </w:rPr>
        <w:t>1</w:t>
      </w:r>
    </w:p>
    <w:p w14:paraId="17775F27" w14:textId="77777777" w:rsidR="00911F88" w:rsidRPr="007B78F3" w:rsidRDefault="00911F88" w:rsidP="00920EB7">
      <w:pPr>
        <w:jc w:val="center"/>
        <w:rPr>
          <w:rFonts w:ascii="Times New Roman" w:hAnsi="Times New Roman" w:cs="Times New Roman"/>
          <w:sz w:val="28"/>
          <w:szCs w:val="28"/>
        </w:rPr>
      </w:pPr>
      <w:r w:rsidRPr="008B4EB0">
        <w:rPr>
          <w:rFonts w:ascii="Times New Roman" w:hAnsi="Times New Roman" w:cs="Times New Roman"/>
          <w:sz w:val="28"/>
          <w:szCs w:val="28"/>
        </w:rPr>
        <w:t>Организация бухгалтерского учета.</w:t>
      </w:r>
    </w:p>
    <w:p w14:paraId="5D9FC732" w14:textId="77777777" w:rsidR="00B12712" w:rsidRDefault="00B12712" w:rsidP="00B127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предыдущей лабораторной работе мы познакомились с молдавской конфигурацией и с простейшими операциями в бухгалтерском учете.</w:t>
      </w:r>
    </w:p>
    <w:p w14:paraId="1F3C4B66" w14:textId="04FCA017" w:rsidR="00B12712" w:rsidRPr="00B12712" w:rsidRDefault="00B12712" w:rsidP="00B127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постараемся разобраться с планом счетов на примере простейших счетов отражающих деятельность. Кроме этого произведем необходимые настройки для работы с бухгалтерскими регистрами в версиях 1с8.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AED571" w14:textId="77777777" w:rsidR="00B12712" w:rsidRPr="00B12712" w:rsidRDefault="00B12712" w:rsidP="00920E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8A159C" w14:textId="77777777" w:rsidR="00911F88" w:rsidRPr="008B4EB0" w:rsidRDefault="00911F88" w:rsidP="00911F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4EB0">
        <w:rPr>
          <w:rFonts w:ascii="Times New Roman" w:hAnsi="Times New Roman" w:cs="Times New Roman"/>
          <w:sz w:val="28"/>
          <w:szCs w:val="28"/>
        </w:rPr>
        <w:t xml:space="preserve">Основой бухгалтерского учета является контроль за наличием и движением денежных или материальных средств, выраженных в денежном отношении, по различным активным или пассивным счетам. Активными счетами называются </w:t>
      </w:r>
      <w:proofErr w:type="gramStart"/>
      <w:r w:rsidRPr="008B4EB0">
        <w:rPr>
          <w:rFonts w:ascii="Times New Roman" w:hAnsi="Times New Roman" w:cs="Times New Roman"/>
          <w:sz w:val="28"/>
          <w:szCs w:val="28"/>
        </w:rPr>
        <w:t>счета бухгалтерского учета</w:t>
      </w:r>
      <w:proofErr w:type="gramEnd"/>
      <w:r w:rsidRPr="008B4EB0">
        <w:rPr>
          <w:rFonts w:ascii="Times New Roman" w:hAnsi="Times New Roman" w:cs="Times New Roman"/>
          <w:sz w:val="28"/>
          <w:szCs w:val="28"/>
        </w:rPr>
        <w:t xml:space="preserve"> отражающие актив (+) предприятия. Пассивными наоборот. Также есть активно пассивные счета. </w:t>
      </w:r>
      <w:r w:rsidR="005A6230" w:rsidRPr="008B4EB0">
        <w:rPr>
          <w:rFonts w:ascii="Times New Roman" w:hAnsi="Times New Roman" w:cs="Times New Roman"/>
          <w:sz w:val="28"/>
          <w:szCs w:val="28"/>
        </w:rPr>
        <w:t xml:space="preserve">Активные счета являются как бы «копилками». Разделение обусловлено видом материальной или нематериальной ценности. </w:t>
      </w:r>
    </w:p>
    <w:p w14:paraId="216BF597" w14:textId="77777777" w:rsidR="00915143" w:rsidRPr="008B4EB0" w:rsidRDefault="00915143" w:rsidP="00911F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4EB0">
        <w:rPr>
          <w:rFonts w:ascii="Times New Roman" w:hAnsi="Times New Roman" w:cs="Times New Roman"/>
          <w:sz w:val="28"/>
          <w:szCs w:val="28"/>
        </w:rPr>
        <w:t>Активные счета</w:t>
      </w:r>
    </w:p>
    <w:p w14:paraId="45B95542" w14:textId="77777777" w:rsidR="00915143" w:rsidRPr="008B4EB0" w:rsidRDefault="00915143" w:rsidP="0091514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/>
        <w:ind w:left="106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4EB0">
        <w:rPr>
          <w:rFonts w:ascii="Times New Roman" w:hAnsi="Times New Roman" w:cs="Times New Roman"/>
          <w:bCs/>
          <w:sz w:val="28"/>
          <w:szCs w:val="28"/>
        </w:rPr>
        <w:t>Счет 111 “Нематериальные активы”</w:t>
      </w:r>
    </w:p>
    <w:p w14:paraId="72088FAD" w14:textId="77777777" w:rsidR="00915143" w:rsidRPr="008B4EB0" w:rsidRDefault="00915143" w:rsidP="00915143">
      <w:pPr>
        <w:pStyle w:val="a3"/>
        <w:numPr>
          <w:ilvl w:val="0"/>
          <w:numId w:val="4"/>
        </w:numPr>
        <w:spacing w:after="0"/>
        <w:ind w:left="1066"/>
        <w:jc w:val="both"/>
        <w:rPr>
          <w:rFonts w:ascii="Times New Roman" w:hAnsi="Times New Roman" w:cs="Times New Roman"/>
          <w:sz w:val="28"/>
          <w:szCs w:val="28"/>
        </w:rPr>
      </w:pPr>
      <w:r w:rsidRPr="008B4EB0">
        <w:rPr>
          <w:rFonts w:ascii="Times New Roman" w:hAnsi="Times New Roman" w:cs="Times New Roman"/>
          <w:bCs/>
          <w:sz w:val="28"/>
          <w:szCs w:val="28"/>
        </w:rPr>
        <w:t>Счет 112 “Незавершенные нематериальные активы”</w:t>
      </w:r>
    </w:p>
    <w:p w14:paraId="4D7CE3B9" w14:textId="77777777" w:rsidR="00915143" w:rsidRPr="008B4EB0" w:rsidRDefault="00915143" w:rsidP="0091514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/>
        <w:ind w:left="106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4EB0">
        <w:rPr>
          <w:rFonts w:ascii="Times New Roman" w:hAnsi="Times New Roman" w:cs="Times New Roman"/>
          <w:bCs/>
          <w:sz w:val="28"/>
          <w:szCs w:val="28"/>
        </w:rPr>
        <w:t>Счет 121 “Незавершенные материальные активы”</w:t>
      </w:r>
    </w:p>
    <w:p w14:paraId="4B38FE0F" w14:textId="77777777" w:rsidR="00915143" w:rsidRPr="008B4EB0" w:rsidRDefault="00915143" w:rsidP="0091514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/>
        <w:ind w:left="106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4EB0">
        <w:rPr>
          <w:rFonts w:ascii="Times New Roman" w:hAnsi="Times New Roman" w:cs="Times New Roman"/>
          <w:b/>
          <w:bCs/>
          <w:sz w:val="28"/>
          <w:szCs w:val="28"/>
        </w:rPr>
        <w:t>Счет 123 “Основные средства”</w:t>
      </w:r>
    </w:p>
    <w:p w14:paraId="647754B9" w14:textId="77777777" w:rsidR="00915143" w:rsidRPr="008B4EB0" w:rsidRDefault="00915143" w:rsidP="00915143">
      <w:pPr>
        <w:pStyle w:val="a4"/>
        <w:numPr>
          <w:ilvl w:val="0"/>
          <w:numId w:val="4"/>
        </w:numPr>
        <w:spacing w:after="0" w:afterAutospacing="0"/>
        <w:ind w:left="1066"/>
        <w:contextualSpacing/>
        <w:jc w:val="both"/>
        <w:rPr>
          <w:sz w:val="28"/>
          <w:szCs w:val="28"/>
        </w:rPr>
      </w:pPr>
      <w:r w:rsidRPr="008B4EB0">
        <w:rPr>
          <w:bCs/>
          <w:sz w:val="28"/>
          <w:szCs w:val="28"/>
        </w:rPr>
        <w:t>Счет 126</w:t>
      </w:r>
      <w:r w:rsidRPr="008B4EB0">
        <w:rPr>
          <w:sz w:val="28"/>
          <w:szCs w:val="28"/>
        </w:rPr>
        <w:t xml:space="preserve"> “Инвестиционная недвижимость”</w:t>
      </w:r>
    </w:p>
    <w:p w14:paraId="50FA1DCA" w14:textId="77777777" w:rsidR="00915143" w:rsidRPr="008B4EB0" w:rsidRDefault="00915143" w:rsidP="0091514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/>
        <w:ind w:left="106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4EB0">
        <w:rPr>
          <w:rFonts w:ascii="Times New Roman" w:hAnsi="Times New Roman" w:cs="Times New Roman"/>
          <w:bCs/>
          <w:sz w:val="28"/>
          <w:szCs w:val="28"/>
        </w:rPr>
        <w:t>Счет 128 “Биологические активы”</w:t>
      </w:r>
    </w:p>
    <w:p w14:paraId="2655AD65" w14:textId="77777777" w:rsidR="00915143" w:rsidRPr="008B4EB0" w:rsidRDefault="00915143" w:rsidP="0091514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/>
        <w:ind w:left="106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4EB0">
        <w:rPr>
          <w:rFonts w:ascii="Times New Roman" w:hAnsi="Times New Roman" w:cs="Times New Roman"/>
          <w:bCs/>
          <w:sz w:val="28"/>
          <w:szCs w:val="28"/>
        </w:rPr>
        <w:t>Счет 131 “Инвестиции, удерживаемые до погашения”</w:t>
      </w:r>
    </w:p>
    <w:p w14:paraId="3FE9BB75" w14:textId="77777777" w:rsidR="00915143" w:rsidRPr="008B4EB0" w:rsidRDefault="00915143" w:rsidP="0091514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/>
        <w:ind w:left="106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4EB0">
        <w:rPr>
          <w:rFonts w:ascii="Times New Roman" w:hAnsi="Times New Roman" w:cs="Times New Roman"/>
          <w:bCs/>
          <w:sz w:val="28"/>
          <w:szCs w:val="28"/>
        </w:rPr>
        <w:t>Счет 132 “Финансовые активы, имеющиеся в наличии для продажи”</w:t>
      </w:r>
    </w:p>
    <w:p w14:paraId="04C94116" w14:textId="77777777" w:rsidR="00915143" w:rsidRPr="008B4EB0" w:rsidRDefault="00915143" w:rsidP="00915143">
      <w:pPr>
        <w:pStyle w:val="a3"/>
        <w:numPr>
          <w:ilvl w:val="0"/>
          <w:numId w:val="4"/>
        </w:numPr>
        <w:spacing w:after="0"/>
        <w:ind w:left="1066"/>
        <w:jc w:val="both"/>
        <w:rPr>
          <w:rFonts w:ascii="Times New Roman" w:hAnsi="Times New Roman" w:cs="Times New Roman"/>
          <w:sz w:val="28"/>
          <w:szCs w:val="28"/>
        </w:rPr>
      </w:pPr>
      <w:r w:rsidRPr="008B4EB0">
        <w:rPr>
          <w:rFonts w:ascii="Times New Roman" w:hAnsi="Times New Roman" w:cs="Times New Roman"/>
          <w:bCs/>
          <w:sz w:val="28"/>
          <w:szCs w:val="28"/>
        </w:rPr>
        <w:t>Счет 133 “Долгосрочная дебиторская задолженность”</w:t>
      </w:r>
    </w:p>
    <w:p w14:paraId="37D2AAB5" w14:textId="77777777" w:rsidR="00915143" w:rsidRPr="008B4EB0" w:rsidRDefault="00915143" w:rsidP="0091514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/>
        <w:ind w:left="106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4EB0">
        <w:rPr>
          <w:rFonts w:ascii="Times New Roman" w:hAnsi="Times New Roman" w:cs="Times New Roman"/>
          <w:bCs/>
          <w:sz w:val="28"/>
          <w:szCs w:val="28"/>
        </w:rPr>
        <w:t>Счет 134 “Займы выданные”</w:t>
      </w:r>
    </w:p>
    <w:p w14:paraId="27EBA0B2" w14:textId="77777777" w:rsidR="00915143" w:rsidRPr="008B4EB0" w:rsidRDefault="00915143" w:rsidP="00915143">
      <w:pPr>
        <w:pStyle w:val="a4"/>
        <w:numPr>
          <w:ilvl w:val="0"/>
          <w:numId w:val="4"/>
        </w:numPr>
        <w:spacing w:after="0" w:afterAutospacing="0"/>
        <w:ind w:left="1066"/>
        <w:contextualSpacing/>
        <w:jc w:val="both"/>
        <w:rPr>
          <w:sz w:val="28"/>
          <w:szCs w:val="28"/>
        </w:rPr>
      </w:pPr>
      <w:r w:rsidRPr="008B4EB0">
        <w:rPr>
          <w:sz w:val="28"/>
          <w:szCs w:val="28"/>
        </w:rPr>
        <w:t>Счет 141“Деловая репутация (гудвилл)”</w:t>
      </w:r>
    </w:p>
    <w:p w14:paraId="15809652" w14:textId="77777777" w:rsidR="00915143" w:rsidRPr="008B4EB0" w:rsidRDefault="00915143" w:rsidP="00915143">
      <w:pPr>
        <w:pStyle w:val="a3"/>
        <w:spacing w:after="0"/>
        <w:ind w:left="1066"/>
        <w:jc w:val="both"/>
        <w:rPr>
          <w:rFonts w:ascii="Times New Roman" w:hAnsi="Times New Roman" w:cs="Times New Roman"/>
          <w:sz w:val="28"/>
          <w:szCs w:val="28"/>
        </w:rPr>
      </w:pPr>
      <w:r w:rsidRPr="008B4EB0">
        <w:rPr>
          <w:rFonts w:ascii="Times New Roman" w:hAnsi="Times New Roman" w:cs="Times New Roman"/>
          <w:sz w:val="28"/>
          <w:szCs w:val="28"/>
        </w:rPr>
        <w:t>Вообще вся группа 21 является активной</w:t>
      </w:r>
    </w:p>
    <w:p w14:paraId="01139079" w14:textId="77777777" w:rsidR="00915143" w:rsidRPr="008B4EB0" w:rsidRDefault="00915143" w:rsidP="0091514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/>
        <w:ind w:left="106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4EB0">
        <w:rPr>
          <w:rFonts w:ascii="Times New Roman" w:hAnsi="Times New Roman" w:cs="Times New Roman"/>
          <w:b/>
          <w:bCs/>
          <w:sz w:val="28"/>
          <w:szCs w:val="28"/>
        </w:rPr>
        <w:t>Счет 211 “Материалы”</w:t>
      </w:r>
    </w:p>
    <w:p w14:paraId="669A2CC6" w14:textId="77777777" w:rsidR="00915143" w:rsidRPr="008B4EB0" w:rsidRDefault="00915143" w:rsidP="0091514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/>
        <w:ind w:left="1066"/>
        <w:rPr>
          <w:rFonts w:ascii="Times New Roman" w:hAnsi="Times New Roman" w:cs="Times New Roman"/>
          <w:b/>
          <w:sz w:val="28"/>
          <w:szCs w:val="28"/>
        </w:rPr>
      </w:pPr>
      <w:r w:rsidRPr="008B4EB0">
        <w:rPr>
          <w:rFonts w:ascii="Times New Roman" w:hAnsi="Times New Roman" w:cs="Times New Roman"/>
          <w:b/>
          <w:sz w:val="28"/>
          <w:szCs w:val="28"/>
        </w:rPr>
        <w:t>Счет 214 “Товары”</w:t>
      </w:r>
    </w:p>
    <w:p w14:paraId="43B49853" w14:textId="77777777" w:rsidR="00545CFE" w:rsidRPr="008B4EB0" w:rsidRDefault="00545CFE" w:rsidP="00545CFE">
      <w:pPr>
        <w:pStyle w:val="a3"/>
        <w:autoSpaceDE w:val="0"/>
        <w:autoSpaceDN w:val="0"/>
        <w:adjustRightInd w:val="0"/>
        <w:spacing w:after="0"/>
        <w:ind w:left="1066"/>
        <w:rPr>
          <w:rFonts w:ascii="Times New Roman" w:hAnsi="Times New Roman" w:cs="Times New Roman"/>
          <w:sz w:val="28"/>
          <w:szCs w:val="28"/>
        </w:rPr>
      </w:pPr>
    </w:p>
    <w:p w14:paraId="024478C7" w14:textId="77777777" w:rsidR="00915143" w:rsidRPr="008B4EB0" w:rsidRDefault="00545CFE" w:rsidP="00545CFE">
      <w:pPr>
        <w:pStyle w:val="a3"/>
        <w:numPr>
          <w:ilvl w:val="0"/>
          <w:numId w:val="4"/>
        </w:numPr>
        <w:spacing w:after="0"/>
        <w:ind w:left="106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4EB0">
        <w:rPr>
          <w:rFonts w:ascii="Times New Roman" w:hAnsi="Times New Roman" w:cs="Times New Roman"/>
          <w:b/>
          <w:bCs/>
          <w:sz w:val="28"/>
          <w:szCs w:val="28"/>
        </w:rPr>
        <w:t>Счет 221 “Краткосрочная дебиторская задолженность по торговым счетам”</w:t>
      </w:r>
    </w:p>
    <w:p w14:paraId="17DA2EDB" w14:textId="77777777" w:rsidR="00545CFE" w:rsidRPr="008B4EB0" w:rsidRDefault="00545CFE" w:rsidP="00545CFE">
      <w:pPr>
        <w:pStyle w:val="a3"/>
        <w:numPr>
          <w:ilvl w:val="0"/>
          <w:numId w:val="4"/>
        </w:numPr>
        <w:spacing w:after="0"/>
        <w:ind w:left="106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4EB0">
        <w:rPr>
          <w:rFonts w:ascii="Times New Roman" w:hAnsi="Times New Roman" w:cs="Times New Roman"/>
          <w:bCs/>
          <w:sz w:val="28"/>
          <w:szCs w:val="28"/>
        </w:rPr>
        <w:t>Счет 223 “Краткосрочная дебиторская задолженность связанных сторон”</w:t>
      </w:r>
    </w:p>
    <w:p w14:paraId="284442C2" w14:textId="77777777" w:rsidR="00545CFE" w:rsidRPr="008B4EB0" w:rsidRDefault="00545CFE" w:rsidP="00545CFE">
      <w:pPr>
        <w:pStyle w:val="a3"/>
        <w:numPr>
          <w:ilvl w:val="0"/>
          <w:numId w:val="4"/>
        </w:numPr>
        <w:spacing w:after="0"/>
        <w:ind w:left="106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4EB0">
        <w:rPr>
          <w:rFonts w:ascii="Times New Roman" w:hAnsi="Times New Roman" w:cs="Times New Roman"/>
          <w:bCs/>
          <w:sz w:val="28"/>
          <w:szCs w:val="28"/>
        </w:rPr>
        <w:t>Счет 224 “Краткосрочные авансы выданные”</w:t>
      </w:r>
    </w:p>
    <w:p w14:paraId="5DC1C39F" w14:textId="77777777" w:rsidR="00545CFE" w:rsidRPr="008B4EB0" w:rsidRDefault="00545CFE" w:rsidP="00545CFE">
      <w:pPr>
        <w:pStyle w:val="a3"/>
        <w:numPr>
          <w:ilvl w:val="0"/>
          <w:numId w:val="4"/>
        </w:numPr>
        <w:spacing w:after="0"/>
        <w:ind w:left="106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4EB0">
        <w:rPr>
          <w:rFonts w:ascii="Times New Roman" w:hAnsi="Times New Roman" w:cs="Times New Roman"/>
          <w:bCs/>
          <w:sz w:val="28"/>
          <w:szCs w:val="28"/>
        </w:rPr>
        <w:lastRenderedPageBreak/>
        <w:t>Счет 225 “Краткосрочная дебиторская задолженность по расчетам с бюджетом”</w:t>
      </w:r>
    </w:p>
    <w:p w14:paraId="6D7A9EF9" w14:textId="77777777" w:rsidR="008D0AC7" w:rsidRPr="008B4EB0" w:rsidRDefault="008D0AC7" w:rsidP="008D0AC7">
      <w:pPr>
        <w:pStyle w:val="a3"/>
        <w:numPr>
          <w:ilvl w:val="0"/>
          <w:numId w:val="4"/>
        </w:numPr>
        <w:spacing w:after="0"/>
        <w:ind w:left="106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4EB0">
        <w:rPr>
          <w:rFonts w:ascii="Times New Roman" w:hAnsi="Times New Roman" w:cs="Times New Roman"/>
          <w:bCs/>
          <w:sz w:val="28"/>
          <w:szCs w:val="28"/>
        </w:rPr>
        <w:t>Счет 226 “Предстоящая дебиторская задолженность”</w:t>
      </w:r>
    </w:p>
    <w:p w14:paraId="1431AC19" w14:textId="77777777" w:rsidR="008D0AC7" w:rsidRPr="008B4EB0" w:rsidRDefault="008D0AC7" w:rsidP="008D0AC7">
      <w:pPr>
        <w:pStyle w:val="a3"/>
        <w:numPr>
          <w:ilvl w:val="0"/>
          <w:numId w:val="4"/>
        </w:numPr>
        <w:spacing w:after="0"/>
        <w:ind w:left="106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4EB0">
        <w:rPr>
          <w:rFonts w:ascii="Times New Roman" w:hAnsi="Times New Roman" w:cs="Times New Roman"/>
          <w:bCs/>
          <w:sz w:val="28"/>
          <w:szCs w:val="28"/>
        </w:rPr>
        <w:t>Счет 227 “Краткосрочная дебиторская задолженность персонала”</w:t>
      </w:r>
    </w:p>
    <w:p w14:paraId="50A3F573" w14:textId="77777777" w:rsidR="008D0AC7" w:rsidRPr="008B4EB0" w:rsidRDefault="008D0AC7" w:rsidP="008D0AC7">
      <w:pPr>
        <w:pStyle w:val="a3"/>
        <w:numPr>
          <w:ilvl w:val="0"/>
          <w:numId w:val="4"/>
        </w:numPr>
        <w:spacing w:after="0"/>
        <w:ind w:left="106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4EB0">
        <w:rPr>
          <w:rFonts w:ascii="Times New Roman" w:hAnsi="Times New Roman" w:cs="Times New Roman"/>
          <w:bCs/>
          <w:sz w:val="28"/>
          <w:szCs w:val="28"/>
        </w:rPr>
        <w:t>Счет 228 “Краткосрочная дебиторская задолженность по начисленным доходам”</w:t>
      </w:r>
    </w:p>
    <w:p w14:paraId="3D0C29B9" w14:textId="77777777" w:rsidR="008D0AC7" w:rsidRPr="008B4EB0" w:rsidRDefault="008D0AC7" w:rsidP="008D0AC7">
      <w:pPr>
        <w:pStyle w:val="a3"/>
        <w:numPr>
          <w:ilvl w:val="0"/>
          <w:numId w:val="4"/>
        </w:numPr>
        <w:spacing w:after="0"/>
        <w:ind w:left="106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4EB0">
        <w:rPr>
          <w:rFonts w:ascii="Times New Roman" w:hAnsi="Times New Roman" w:cs="Times New Roman"/>
          <w:bCs/>
          <w:sz w:val="28"/>
          <w:szCs w:val="28"/>
        </w:rPr>
        <w:t>Счет 229 “Прочая краткосрочная дебиторская задолженность”</w:t>
      </w:r>
    </w:p>
    <w:p w14:paraId="16A97C18" w14:textId="77777777" w:rsidR="008D0AC7" w:rsidRPr="008B4EB0" w:rsidRDefault="008D0AC7" w:rsidP="008D0AC7">
      <w:pPr>
        <w:pStyle w:val="a3"/>
        <w:numPr>
          <w:ilvl w:val="0"/>
          <w:numId w:val="4"/>
        </w:numPr>
        <w:spacing w:after="0"/>
        <w:ind w:left="106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4EB0">
        <w:rPr>
          <w:rFonts w:ascii="Times New Roman" w:hAnsi="Times New Roman" w:cs="Times New Roman"/>
          <w:bCs/>
          <w:sz w:val="28"/>
          <w:szCs w:val="28"/>
        </w:rPr>
        <w:t>Счет 231 “Финансовые активы, оцениваемые по справедливой стоимости через прибыль или убыток”</w:t>
      </w:r>
    </w:p>
    <w:p w14:paraId="7F0A6F0B" w14:textId="77777777" w:rsidR="008D0AC7" w:rsidRPr="008B4EB0" w:rsidRDefault="008D0AC7" w:rsidP="008D0AC7">
      <w:pPr>
        <w:pStyle w:val="a3"/>
        <w:numPr>
          <w:ilvl w:val="0"/>
          <w:numId w:val="4"/>
        </w:numPr>
        <w:spacing w:after="0"/>
        <w:ind w:left="106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4EB0">
        <w:rPr>
          <w:rFonts w:ascii="Times New Roman" w:hAnsi="Times New Roman" w:cs="Times New Roman"/>
          <w:bCs/>
          <w:sz w:val="28"/>
          <w:szCs w:val="28"/>
        </w:rPr>
        <w:t>Счет 232 “Краткосрочные инвестиции в связанные стороны”</w:t>
      </w:r>
    </w:p>
    <w:p w14:paraId="4E530064" w14:textId="77777777" w:rsidR="00545CFE" w:rsidRPr="008B4EB0" w:rsidRDefault="008D0AC7" w:rsidP="008D0AC7">
      <w:pPr>
        <w:pStyle w:val="a3"/>
        <w:spacing w:after="0"/>
        <w:ind w:left="106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4EB0">
        <w:rPr>
          <w:rFonts w:ascii="Times New Roman" w:hAnsi="Times New Roman" w:cs="Times New Roman"/>
          <w:sz w:val="28"/>
          <w:szCs w:val="28"/>
        </w:rPr>
        <w:t>Группа 24 “Денежные средства и денежные эквиваленты”</w:t>
      </w:r>
    </w:p>
    <w:p w14:paraId="6142DEDB" w14:textId="77777777" w:rsidR="008D0AC7" w:rsidRPr="008B4EB0" w:rsidRDefault="008D0AC7" w:rsidP="008D0AC7">
      <w:pPr>
        <w:pStyle w:val="a3"/>
        <w:numPr>
          <w:ilvl w:val="0"/>
          <w:numId w:val="4"/>
        </w:numPr>
        <w:spacing w:after="0"/>
        <w:ind w:left="106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4EB0">
        <w:rPr>
          <w:rFonts w:ascii="Times New Roman" w:hAnsi="Times New Roman" w:cs="Times New Roman"/>
          <w:b/>
          <w:bCs/>
          <w:sz w:val="28"/>
          <w:szCs w:val="28"/>
        </w:rPr>
        <w:t>Счет 241 “Касса”</w:t>
      </w:r>
    </w:p>
    <w:p w14:paraId="5D6C724A" w14:textId="77777777" w:rsidR="008D0AC7" w:rsidRPr="008B4EB0" w:rsidRDefault="008D0AC7" w:rsidP="002F7A83">
      <w:pPr>
        <w:pStyle w:val="a3"/>
        <w:numPr>
          <w:ilvl w:val="0"/>
          <w:numId w:val="4"/>
        </w:numPr>
        <w:spacing w:after="0"/>
        <w:ind w:left="106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4EB0">
        <w:rPr>
          <w:rFonts w:ascii="Times New Roman" w:hAnsi="Times New Roman" w:cs="Times New Roman"/>
          <w:b/>
          <w:bCs/>
          <w:sz w:val="28"/>
          <w:szCs w:val="28"/>
        </w:rPr>
        <w:t>Счет 242 “Текущие счета в национальной валюте”</w:t>
      </w:r>
    </w:p>
    <w:p w14:paraId="24696EF4" w14:textId="77777777" w:rsidR="008D0AC7" w:rsidRPr="008B4EB0" w:rsidRDefault="008D0AC7" w:rsidP="002F7A83">
      <w:pPr>
        <w:pStyle w:val="a3"/>
        <w:numPr>
          <w:ilvl w:val="0"/>
          <w:numId w:val="4"/>
        </w:numPr>
        <w:spacing w:after="0"/>
        <w:ind w:left="106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4EB0">
        <w:rPr>
          <w:rFonts w:ascii="Times New Roman" w:hAnsi="Times New Roman" w:cs="Times New Roman"/>
          <w:bCs/>
          <w:sz w:val="28"/>
          <w:szCs w:val="28"/>
        </w:rPr>
        <w:t>Счет 243 “Текущие счета в иностранной валюте”</w:t>
      </w:r>
    </w:p>
    <w:p w14:paraId="7BD259F5" w14:textId="77777777" w:rsidR="008D0AC7" w:rsidRPr="008B4EB0" w:rsidRDefault="008D0AC7" w:rsidP="002F7A83">
      <w:pPr>
        <w:pStyle w:val="a3"/>
        <w:numPr>
          <w:ilvl w:val="0"/>
          <w:numId w:val="4"/>
        </w:numPr>
        <w:spacing w:after="0"/>
        <w:ind w:left="106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4EB0">
        <w:rPr>
          <w:rFonts w:ascii="Times New Roman" w:hAnsi="Times New Roman" w:cs="Times New Roman"/>
          <w:bCs/>
          <w:sz w:val="28"/>
          <w:szCs w:val="28"/>
        </w:rPr>
        <w:t>Счет 244 “Специальные счета в банках”</w:t>
      </w:r>
    </w:p>
    <w:p w14:paraId="4FD20B9B" w14:textId="77777777" w:rsidR="008D0AC7" w:rsidRPr="008B4EB0" w:rsidRDefault="008D0AC7" w:rsidP="002F7A83">
      <w:pPr>
        <w:pStyle w:val="a3"/>
        <w:numPr>
          <w:ilvl w:val="0"/>
          <w:numId w:val="4"/>
        </w:numPr>
        <w:spacing w:after="0"/>
        <w:ind w:left="106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4EB0">
        <w:rPr>
          <w:rFonts w:ascii="Times New Roman" w:hAnsi="Times New Roman" w:cs="Times New Roman"/>
          <w:bCs/>
          <w:sz w:val="28"/>
          <w:szCs w:val="28"/>
        </w:rPr>
        <w:t>Счет 245 “Денежные переводы в пути”</w:t>
      </w:r>
    </w:p>
    <w:p w14:paraId="48142009" w14:textId="77777777" w:rsidR="008D0AC7" w:rsidRPr="008B4EB0" w:rsidRDefault="008D0AC7" w:rsidP="002F7A83">
      <w:pPr>
        <w:pStyle w:val="a3"/>
        <w:numPr>
          <w:ilvl w:val="0"/>
          <w:numId w:val="4"/>
        </w:numPr>
        <w:spacing w:after="0"/>
        <w:ind w:left="106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4EB0">
        <w:rPr>
          <w:rFonts w:ascii="Times New Roman" w:hAnsi="Times New Roman" w:cs="Times New Roman"/>
          <w:bCs/>
          <w:sz w:val="28"/>
          <w:szCs w:val="28"/>
        </w:rPr>
        <w:t>Счет 246 “Денежные документы”</w:t>
      </w:r>
    </w:p>
    <w:p w14:paraId="471DD43B" w14:textId="77777777" w:rsidR="002F7A83" w:rsidRPr="008B4EB0" w:rsidRDefault="002F7A83" w:rsidP="002F7A83">
      <w:pPr>
        <w:pStyle w:val="a3"/>
        <w:numPr>
          <w:ilvl w:val="0"/>
          <w:numId w:val="4"/>
        </w:numPr>
        <w:spacing w:after="0"/>
        <w:ind w:left="106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4EB0">
        <w:rPr>
          <w:rFonts w:ascii="Times New Roman" w:hAnsi="Times New Roman" w:cs="Times New Roman"/>
          <w:bCs/>
          <w:sz w:val="28"/>
          <w:szCs w:val="28"/>
        </w:rPr>
        <w:t>ГРУППА 25 “ДОЛГОСРОЧНЫЕ АКТИВЫ И (ИЛИ) ГРУППЫ ВЫБЫТИЯ, УДЕРЖИВАЕМЫЕ ДЛЯ ПРОДАЖИ”</w:t>
      </w:r>
    </w:p>
    <w:p w14:paraId="5E63C8E7" w14:textId="77777777" w:rsidR="002F7A83" w:rsidRPr="008B4EB0" w:rsidRDefault="002F7A83" w:rsidP="002F7A83">
      <w:pPr>
        <w:pStyle w:val="a3"/>
        <w:numPr>
          <w:ilvl w:val="0"/>
          <w:numId w:val="4"/>
        </w:numPr>
        <w:spacing w:after="0"/>
        <w:ind w:left="106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4EB0">
        <w:rPr>
          <w:rFonts w:ascii="Times New Roman" w:hAnsi="Times New Roman" w:cs="Times New Roman"/>
          <w:bCs/>
          <w:sz w:val="28"/>
          <w:szCs w:val="28"/>
        </w:rPr>
        <w:t>ГРУППА 26 “КРАТКОСРОЧНЫЕ БИОЛОГИЧЕСКИЕ АКТИВЫ”</w:t>
      </w:r>
    </w:p>
    <w:p w14:paraId="351F2E38" w14:textId="77777777" w:rsidR="002F7A83" w:rsidRPr="008B4EB0" w:rsidRDefault="002F7A83" w:rsidP="002F7A83">
      <w:pPr>
        <w:pStyle w:val="a3"/>
        <w:numPr>
          <w:ilvl w:val="0"/>
          <w:numId w:val="4"/>
        </w:numPr>
        <w:spacing w:after="0"/>
        <w:ind w:left="106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4EB0">
        <w:rPr>
          <w:rFonts w:ascii="Times New Roman" w:hAnsi="Times New Roman" w:cs="Times New Roman"/>
          <w:bCs/>
          <w:sz w:val="28"/>
          <w:szCs w:val="28"/>
        </w:rPr>
        <w:t>ГРУППА 27 “ПРОЧИЕ КРАТКОСРОЧНЫЕ АКТИВЫ”</w:t>
      </w:r>
    </w:p>
    <w:p w14:paraId="083CEE31" w14:textId="77777777" w:rsidR="002F7A83" w:rsidRPr="008B4EB0" w:rsidRDefault="002F7A83" w:rsidP="002F7A83">
      <w:pPr>
        <w:pStyle w:val="a3"/>
        <w:numPr>
          <w:ilvl w:val="0"/>
          <w:numId w:val="4"/>
        </w:numPr>
        <w:spacing w:after="0"/>
        <w:ind w:left="106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4EB0">
        <w:rPr>
          <w:rFonts w:ascii="Times New Roman" w:hAnsi="Times New Roman" w:cs="Times New Roman"/>
          <w:bCs/>
          <w:sz w:val="28"/>
          <w:szCs w:val="28"/>
        </w:rPr>
        <w:t xml:space="preserve">Счет 312 “Неоплаченный капитал” </w:t>
      </w:r>
    </w:p>
    <w:p w14:paraId="248A8B18" w14:textId="77777777" w:rsidR="002F7A83" w:rsidRPr="008B4EB0" w:rsidRDefault="002F7A83" w:rsidP="002F7A83">
      <w:pPr>
        <w:pStyle w:val="a3"/>
        <w:numPr>
          <w:ilvl w:val="0"/>
          <w:numId w:val="4"/>
        </w:numPr>
        <w:spacing w:after="0"/>
        <w:ind w:left="106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4EB0">
        <w:rPr>
          <w:rFonts w:ascii="Times New Roman" w:hAnsi="Times New Roman" w:cs="Times New Roman"/>
          <w:bCs/>
          <w:sz w:val="28"/>
          <w:szCs w:val="28"/>
        </w:rPr>
        <w:t xml:space="preserve">Счет 315 “Собственные акции, выкупленные у акционеров ” </w:t>
      </w:r>
    </w:p>
    <w:p w14:paraId="7206E185" w14:textId="77777777" w:rsidR="002F7A83" w:rsidRPr="008B4EB0" w:rsidRDefault="002F7A83" w:rsidP="002F7A83">
      <w:pPr>
        <w:pStyle w:val="a3"/>
        <w:numPr>
          <w:ilvl w:val="0"/>
          <w:numId w:val="4"/>
        </w:numPr>
        <w:spacing w:after="0"/>
        <w:ind w:left="106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4EB0">
        <w:rPr>
          <w:rFonts w:ascii="Times New Roman" w:hAnsi="Times New Roman" w:cs="Times New Roman"/>
          <w:bCs/>
          <w:sz w:val="28"/>
          <w:szCs w:val="28"/>
        </w:rPr>
        <w:t>Счет 334 “Использованная прибыль отчетного года”</w:t>
      </w:r>
    </w:p>
    <w:p w14:paraId="0D06A84D" w14:textId="77777777" w:rsidR="008539A4" w:rsidRPr="008B4EB0" w:rsidRDefault="008539A4" w:rsidP="008539A4">
      <w:pPr>
        <w:pStyle w:val="a3"/>
        <w:numPr>
          <w:ilvl w:val="0"/>
          <w:numId w:val="4"/>
        </w:numPr>
        <w:spacing w:after="0"/>
        <w:ind w:left="106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4EB0">
        <w:rPr>
          <w:rFonts w:ascii="Times New Roman" w:hAnsi="Times New Roman" w:cs="Times New Roman"/>
          <w:b/>
          <w:bCs/>
          <w:sz w:val="28"/>
          <w:szCs w:val="28"/>
        </w:rPr>
        <w:t>ГРУППА 71 “РАСХОДЫ ОПЕРАЦИОННОЙ ДЕЯТЕЛЬНОСТИ”</w:t>
      </w:r>
    </w:p>
    <w:p w14:paraId="5373448C" w14:textId="77777777" w:rsidR="002F7A83" w:rsidRPr="008B4EB0" w:rsidRDefault="00620982" w:rsidP="008539A4">
      <w:pPr>
        <w:pStyle w:val="a3"/>
        <w:spacing w:after="0"/>
        <w:ind w:left="106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4EB0">
        <w:rPr>
          <w:rFonts w:ascii="Times New Roman" w:hAnsi="Times New Roman" w:cs="Times New Roman"/>
          <w:bCs/>
          <w:sz w:val="28"/>
          <w:szCs w:val="28"/>
        </w:rPr>
        <w:t>Наиболее важные счета выделены жирным</w:t>
      </w:r>
    </w:p>
    <w:p w14:paraId="0819A001" w14:textId="77777777" w:rsidR="00620982" w:rsidRPr="008B4EB0" w:rsidRDefault="00620982" w:rsidP="00915143">
      <w:pPr>
        <w:pStyle w:val="a3"/>
        <w:spacing w:after="0"/>
        <w:ind w:left="106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A1C047A" w14:textId="12D52CD3" w:rsidR="00545CFE" w:rsidRPr="008B4EB0" w:rsidRDefault="00620982" w:rsidP="00620982">
      <w:pPr>
        <w:pStyle w:val="a3"/>
        <w:spacing w:after="0"/>
        <w:ind w:left="0" w:firstLine="106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4EB0">
        <w:rPr>
          <w:rFonts w:ascii="Times New Roman" w:hAnsi="Times New Roman" w:cs="Times New Roman"/>
          <w:bCs/>
          <w:sz w:val="28"/>
          <w:szCs w:val="28"/>
        </w:rPr>
        <w:t>Относить счета к активным или пассивны</w:t>
      </w:r>
      <w:r w:rsidR="00961141">
        <w:rPr>
          <w:rFonts w:ascii="Times New Roman" w:hAnsi="Times New Roman" w:cs="Times New Roman"/>
          <w:bCs/>
          <w:sz w:val="28"/>
          <w:szCs w:val="28"/>
        </w:rPr>
        <w:t>м я рекомендую по след принципу</w:t>
      </w:r>
      <w:r w:rsidRPr="008B4EB0">
        <w:rPr>
          <w:rFonts w:ascii="Times New Roman" w:hAnsi="Times New Roman" w:cs="Times New Roman"/>
          <w:bCs/>
          <w:sz w:val="28"/>
          <w:szCs w:val="28"/>
        </w:rPr>
        <w:t xml:space="preserve">. Представьте, что предприятие закрывается и вы собираетесь «выжать из него соки». Активными счетами являются те направления, из которых можно будет это сделать. С другой стороны, стоят пассивные счета уравновешивая активные. </w:t>
      </w:r>
    </w:p>
    <w:p w14:paraId="7FE4AC69" w14:textId="77777777" w:rsidR="00AB08C1" w:rsidRPr="008B4EB0" w:rsidRDefault="00945CB8" w:rsidP="00945CB8">
      <w:pPr>
        <w:pStyle w:val="a3"/>
        <w:spacing w:after="0"/>
        <w:ind w:left="0" w:firstLine="106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4EB0">
        <w:rPr>
          <w:rFonts w:ascii="Times New Roman" w:hAnsi="Times New Roman" w:cs="Times New Roman"/>
          <w:bCs/>
          <w:sz w:val="28"/>
          <w:szCs w:val="28"/>
        </w:rPr>
        <w:t xml:space="preserve">В бухгалтерском учете основным инструментом является корреспонденциям (бухгалтерская проводка). Состоящая из двух операций дебета и кредита. </w:t>
      </w:r>
    </w:p>
    <w:p w14:paraId="02B72E29" w14:textId="77777777" w:rsidR="00945CB8" w:rsidRPr="008B4EB0" w:rsidRDefault="00AB08C1" w:rsidP="00945CB8">
      <w:pPr>
        <w:pStyle w:val="a3"/>
        <w:spacing w:after="0"/>
        <w:ind w:left="0" w:firstLine="106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4EB0">
        <w:rPr>
          <w:rFonts w:ascii="Times New Roman" w:hAnsi="Times New Roman" w:cs="Times New Roman"/>
          <w:bCs/>
          <w:sz w:val="28"/>
          <w:szCs w:val="28"/>
        </w:rPr>
        <w:t xml:space="preserve">Операция Дебет увеличивает Актив активного счета и уменьшает Пассив пассивного счета. </w:t>
      </w:r>
    </w:p>
    <w:p w14:paraId="487291AB" w14:textId="77777777" w:rsidR="00AB08C1" w:rsidRPr="008B4EB0" w:rsidRDefault="00AB08C1" w:rsidP="00945CB8">
      <w:pPr>
        <w:pStyle w:val="a3"/>
        <w:spacing w:after="0"/>
        <w:ind w:left="0" w:firstLine="106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4EB0">
        <w:rPr>
          <w:rFonts w:ascii="Times New Roman" w:hAnsi="Times New Roman" w:cs="Times New Roman"/>
          <w:bCs/>
          <w:sz w:val="28"/>
          <w:szCs w:val="28"/>
        </w:rPr>
        <w:t xml:space="preserve">Операция Кредит уменьшает Актив активного счета и увеличивает Пассив пассивного счета. </w:t>
      </w:r>
    </w:p>
    <w:p w14:paraId="6E4B1E7E" w14:textId="77777777" w:rsidR="00AB08C1" w:rsidRPr="008B4EB0" w:rsidRDefault="00AB08C1" w:rsidP="00945CB8">
      <w:pPr>
        <w:pStyle w:val="a3"/>
        <w:spacing w:after="0"/>
        <w:ind w:left="0" w:firstLine="106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4EB0">
        <w:rPr>
          <w:rFonts w:ascii="Times New Roman" w:hAnsi="Times New Roman" w:cs="Times New Roman"/>
          <w:bCs/>
          <w:sz w:val="28"/>
          <w:szCs w:val="28"/>
        </w:rPr>
        <w:t>Таким образом возможны 4 варианта корреспонденций между активными и пассивными счетами.</w:t>
      </w:r>
    </w:p>
    <w:p w14:paraId="52DDC2A8" w14:textId="77777777" w:rsidR="00AB08C1" w:rsidRPr="008B4EB0" w:rsidRDefault="00AB08C1" w:rsidP="00AB08C1">
      <w:pPr>
        <w:pStyle w:val="a4"/>
        <w:spacing w:before="0" w:beforeAutospacing="0" w:line="252" w:lineRule="atLeast"/>
        <w:ind w:left="225" w:right="375"/>
        <w:rPr>
          <w:rStyle w:val="a9"/>
          <w:i/>
          <w:iCs/>
          <w:color w:val="000000"/>
          <w:sz w:val="28"/>
          <w:szCs w:val="28"/>
        </w:rPr>
      </w:pPr>
    </w:p>
    <w:p w14:paraId="20817CAD" w14:textId="5B378B51" w:rsidR="00477DE6" w:rsidRPr="008B4EB0" w:rsidRDefault="002A7D0B" w:rsidP="00AB08C1">
      <w:pPr>
        <w:pStyle w:val="a4"/>
        <w:spacing w:before="0" w:beforeAutospacing="0" w:line="252" w:lineRule="atLeast"/>
        <w:ind w:left="225" w:right="375"/>
        <w:rPr>
          <w:rStyle w:val="a8"/>
          <w:color w:val="000000"/>
          <w:sz w:val="28"/>
          <w:szCs w:val="28"/>
        </w:rPr>
      </w:pPr>
      <w:r>
        <w:rPr>
          <w:rStyle w:val="a9"/>
          <w:i/>
          <w:iCs/>
          <w:color w:val="000000"/>
          <w:sz w:val="28"/>
          <w:szCs w:val="28"/>
        </w:rPr>
        <w:t>Пример движения между 2-</w:t>
      </w:r>
      <w:r w:rsidR="00AB08C1" w:rsidRPr="008B4EB0">
        <w:rPr>
          <w:rStyle w:val="a9"/>
          <w:i/>
          <w:iCs/>
          <w:color w:val="000000"/>
          <w:sz w:val="28"/>
          <w:szCs w:val="28"/>
        </w:rPr>
        <w:t>мя активными счетами</w:t>
      </w:r>
      <w:r w:rsidR="00AB08C1" w:rsidRPr="008B4EB0">
        <w:rPr>
          <w:rStyle w:val="a8"/>
          <w:color w:val="000000"/>
          <w:sz w:val="28"/>
          <w:szCs w:val="28"/>
        </w:rPr>
        <w:t>:</w:t>
      </w:r>
    </w:p>
    <w:p w14:paraId="2298C3EE" w14:textId="77777777" w:rsidR="00AB08C1" w:rsidRPr="008B4EB0" w:rsidRDefault="00AB08C1" w:rsidP="00AB08C1">
      <w:pPr>
        <w:pStyle w:val="a4"/>
        <w:spacing w:before="0" w:beforeAutospacing="0" w:line="252" w:lineRule="atLeast"/>
        <w:ind w:left="225" w:right="375"/>
        <w:rPr>
          <w:color w:val="000000"/>
          <w:sz w:val="28"/>
          <w:szCs w:val="28"/>
        </w:rPr>
      </w:pPr>
      <w:r w:rsidRPr="008B4EB0">
        <w:rPr>
          <w:color w:val="000000"/>
          <w:sz w:val="28"/>
          <w:szCs w:val="28"/>
        </w:rPr>
        <w:t xml:space="preserve"> Дебет сч. «Касса» 2 млн р.</w:t>
      </w:r>
    </w:p>
    <w:p w14:paraId="59A13516" w14:textId="77777777" w:rsidR="00AB08C1" w:rsidRPr="008B4EB0" w:rsidRDefault="00AB08C1" w:rsidP="00AB08C1">
      <w:pPr>
        <w:pStyle w:val="a4"/>
        <w:spacing w:before="225" w:beforeAutospacing="0" w:line="252" w:lineRule="atLeast"/>
        <w:ind w:left="225" w:right="375"/>
        <w:rPr>
          <w:color w:val="000000"/>
          <w:sz w:val="28"/>
          <w:szCs w:val="28"/>
        </w:rPr>
      </w:pPr>
      <w:r w:rsidRPr="008B4EB0">
        <w:rPr>
          <w:color w:val="000000"/>
          <w:sz w:val="28"/>
          <w:szCs w:val="28"/>
        </w:rPr>
        <w:t>Кредит сч. «Расчетный счет» 2 млн р.</w:t>
      </w:r>
    </w:p>
    <w:p w14:paraId="187E6C9A" w14:textId="77777777" w:rsidR="00477DE6" w:rsidRPr="008B4EB0" w:rsidRDefault="00477DE6" w:rsidP="00477DE6">
      <w:pPr>
        <w:pStyle w:val="a4"/>
        <w:spacing w:before="0" w:beforeAutospacing="0" w:line="252" w:lineRule="atLeast"/>
        <w:ind w:left="225" w:right="375"/>
        <w:rPr>
          <w:rStyle w:val="a8"/>
          <w:color w:val="000000"/>
          <w:sz w:val="28"/>
          <w:szCs w:val="28"/>
        </w:rPr>
      </w:pPr>
      <w:r w:rsidRPr="008B4EB0">
        <w:rPr>
          <w:rStyle w:val="a9"/>
          <w:i/>
          <w:iCs/>
          <w:color w:val="000000"/>
          <w:sz w:val="28"/>
          <w:szCs w:val="28"/>
        </w:rPr>
        <w:t>Пример движения между активным и пассивным</w:t>
      </w:r>
      <w:r w:rsidRPr="008B4EB0">
        <w:rPr>
          <w:rStyle w:val="a8"/>
          <w:color w:val="000000"/>
          <w:sz w:val="28"/>
          <w:szCs w:val="28"/>
        </w:rPr>
        <w:t>:</w:t>
      </w:r>
    </w:p>
    <w:p w14:paraId="45192118" w14:textId="77777777" w:rsidR="00477DE6" w:rsidRPr="008B4EB0" w:rsidRDefault="00477DE6" w:rsidP="00477DE6">
      <w:pPr>
        <w:pStyle w:val="a4"/>
        <w:spacing w:before="0" w:beforeAutospacing="0" w:line="252" w:lineRule="atLeast"/>
        <w:ind w:left="225" w:right="375"/>
        <w:rPr>
          <w:color w:val="000000"/>
          <w:sz w:val="28"/>
          <w:szCs w:val="28"/>
        </w:rPr>
      </w:pPr>
      <w:r w:rsidRPr="008B4EB0">
        <w:rPr>
          <w:color w:val="000000"/>
          <w:sz w:val="28"/>
          <w:szCs w:val="28"/>
        </w:rPr>
        <w:t xml:space="preserve"> Дебет сч. «материалы» 2 млн р.</w:t>
      </w:r>
    </w:p>
    <w:p w14:paraId="701764B1" w14:textId="77777777" w:rsidR="00477DE6" w:rsidRPr="008B4EB0" w:rsidRDefault="00477DE6" w:rsidP="00477DE6">
      <w:pPr>
        <w:pStyle w:val="a4"/>
        <w:spacing w:before="225" w:beforeAutospacing="0" w:line="252" w:lineRule="atLeast"/>
        <w:ind w:left="225" w:right="375"/>
        <w:rPr>
          <w:color w:val="000000"/>
          <w:sz w:val="28"/>
          <w:szCs w:val="28"/>
        </w:rPr>
      </w:pPr>
      <w:r w:rsidRPr="008B4EB0">
        <w:rPr>
          <w:color w:val="000000"/>
          <w:sz w:val="28"/>
          <w:szCs w:val="28"/>
        </w:rPr>
        <w:t>Кредит сч. «</w:t>
      </w:r>
      <w:r w:rsidRPr="008B4EB0">
        <w:rPr>
          <w:bCs/>
          <w:sz w:val="28"/>
          <w:szCs w:val="28"/>
        </w:rPr>
        <w:t>Краткосрочные обязательства по торговым счетам</w:t>
      </w:r>
      <w:r w:rsidRPr="008B4EB0">
        <w:rPr>
          <w:color w:val="000000"/>
          <w:sz w:val="28"/>
          <w:szCs w:val="28"/>
        </w:rPr>
        <w:t>» 2 млн р.</w:t>
      </w:r>
    </w:p>
    <w:p w14:paraId="4C7EC55F" w14:textId="77777777" w:rsidR="00AB08C1" w:rsidRPr="00794FD0" w:rsidRDefault="00AF0370" w:rsidP="00620982">
      <w:pPr>
        <w:pStyle w:val="a3"/>
        <w:spacing w:after="0"/>
        <w:ind w:left="0" w:firstLine="106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4EB0">
        <w:rPr>
          <w:rFonts w:ascii="Times New Roman" w:hAnsi="Times New Roman" w:cs="Times New Roman"/>
          <w:bCs/>
          <w:sz w:val="28"/>
          <w:szCs w:val="28"/>
        </w:rPr>
        <w:t>Записывать бухгалтерскую корреспонденцию принято следующим образом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7"/>
        <w:gridCol w:w="1171"/>
        <w:gridCol w:w="1140"/>
      </w:tblGrid>
      <w:tr w:rsidR="00AF0370" w:rsidRPr="00794FD0" w14:paraId="7C8DAB28" w14:textId="77777777" w:rsidTr="00B15E65">
        <w:tc>
          <w:tcPr>
            <w:tcW w:w="1107" w:type="dxa"/>
          </w:tcPr>
          <w:p w14:paraId="3666BD15" w14:textId="77777777" w:rsidR="00AF0370" w:rsidRPr="00794FD0" w:rsidRDefault="00AF0370" w:rsidP="00B15E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4FD0">
              <w:rPr>
                <w:rFonts w:ascii="Times New Roman" w:hAnsi="Times New Roman" w:cs="Times New Roman"/>
                <w:b/>
                <w:sz w:val="28"/>
                <w:szCs w:val="28"/>
              </w:rPr>
              <w:t>Дебет</w:t>
            </w:r>
          </w:p>
        </w:tc>
        <w:tc>
          <w:tcPr>
            <w:tcW w:w="1171" w:type="dxa"/>
          </w:tcPr>
          <w:p w14:paraId="1E7093DD" w14:textId="77777777" w:rsidR="00AF0370" w:rsidRPr="00794FD0" w:rsidRDefault="00AF0370" w:rsidP="00B15E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4FD0">
              <w:rPr>
                <w:rFonts w:ascii="Times New Roman" w:hAnsi="Times New Roman" w:cs="Times New Roman"/>
                <w:b/>
                <w:sz w:val="28"/>
                <w:szCs w:val="28"/>
              </w:rPr>
              <w:t>Кредит</w:t>
            </w:r>
          </w:p>
        </w:tc>
        <w:tc>
          <w:tcPr>
            <w:tcW w:w="1140" w:type="dxa"/>
          </w:tcPr>
          <w:p w14:paraId="5FE558D4" w14:textId="77777777" w:rsidR="00AF0370" w:rsidRPr="00794FD0" w:rsidRDefault="00AF0370" w:rsidP="00B15E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4FD0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 w:rsidR="00AF0370" w:rsidRPr="008B4EB0" w14:paraId="0B08FB62" w14:textId="77777777" w:rsidTr="00B15E65">
        <w:tc>
          <w:tcPr>
            <w:tcW w:w="1107" w:type="dxa"/>
          </w:tcPr>
          <w:p w14:paraId="61EC1E2E" w14:textId="77777777" w:rsidR="00AF0370" w:rsidRPr="008B4EB0" w:rsidRDefault="00AF0370" w:rsidP="00B15E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B4EB0">
              <w:rPr>
                <w:rFonts w:ascii="Times New Roman" w:hAnsi="Times New Roman" w:cs="Times New Roman"/>
                <w:sz w:val="28"/>
                <w:szCs w:val="28"/>
              </w:rPr>
              <w:t xml:space="preserve"> 211</w:t>
            </w:r>
          </w:p>
        </w:tc>
        <w:tc>
          <w:tcPr>
            <w:tcW w:w="1171" w:type="dxa"/>
          </w:tcPr>
          <w:p w14:paraId="3A4EC645" w14:textId="77777777" w:rsidR="00AF0370" w:rsidRPr="008B4EB0" w:rsidRDefault="00AF0370" w:rsidP="00B15E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B4EB0">
              <w:rPr>
                <w:rFonts w:ascii="Times New Roman" w:hAnsi="Times New Roman" w:cs="Times New Roman"/>
                <w:sz w:val="28"/>
                <w:szCs w:val="28"/>
              </w:rPr>
              <w:t>521</w:t>
            </w:r>
          </w:p>
        </w:tc>
        <w:tc>
          <w:tcPr>
            <w:tcW w:w="1140" w:type="dxa"/>
          </w:tcPr>
          <w:p w14:paraId="7B190CB2" w14:textId="77777777" w:rsidR="00AF0370" w:rsidRPr="008B4EB0" w:rsidRDefault="00AF0370" w:rsidP="00B15E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B4EB0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</w:tbl>
    <w:p w14:paraId="72A095AC" w14:textId="552EFEC4" w:rsidR="00AF0370" w:rsidRPr="008B4EB0" w:rsidRDefault="00DB1135" w:rsidP="00620982">
      <w:pPr>
        <w:pStyle w:val="a3"/>
        <w:spacing w:after="0"/>
        <w:ind w:left="0" w:firstLine="106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4EB0">
        <w:rPr>
          <w:rFonts w:ascii="Times New Roman" w:hAnsi="Times New Roman" w:cs="Times New Roman"/>
          <w:bCs/>
          <w:sz w:val="28"/>
          <w:szCs w:val="28"/>
        </w:rPr>
        <w:t>Естественно бухгалтера интересуют с</w:t>
      </w:r>
      <w:r w:rsidR="00794FD0">
        <w:rPr>
          <w:rFonts w:ascii="Times New Roman" w:hAnsi="Times New Roman" w:cs="Times New Roman"/>
          <w:bCs/>
          <w:sz w:val="28"/>
          <w:szCs w:val="28"/>
        </w:rPr>
        <w:t>ледующие вопросы по активным сче</w:t>
      </w:r>
      <w:r w:rsidRPr="008B4EB0">
        <w:rPr>
          <w:rFonts w:ascii="Times New Roman" w:hAnsi="Times New Roman" w:cs="Times New Roman"/>
          <w:bCs/>
          <w:sz w:val="28"/>
          <w:szCs w:val="28"/>
        </w:rPr>
        <w:t>там.</w:t>
      </w:r>
    </w:p>
    <w:p w14:paraId="159AD4BC" w14:textId="77777777" w:rsidR="00DB1135" w:rsidRPr="008B4EB0" w:rsidRDefault="00DB1135" w:rsidP="00DB1135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4EB0">
        <w:rPr>
          <w:rFonts w:ascii="Times New Roman" w:hAnsi="Times New Roman" w:cs="Times New Roman"/>
          <w:bCs/>
          <w:sz w:val="28"/>
          <w:szCs w:val="28"/>
        </w:rPr>
        <w:t xml:space="preserve">Какие начальные остатки на счете </w:t>
      </w:r>
    </w:p>
    <w:p w14:paraId="6FDFDD7A" w14:textId="77777777" w:rsidR="00DB1135" w:rsidRPr="008B4EB0" w:rsidRDefault="00DB1135" w:rsidP="00DB1135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4EB0">
        <w:rPr>
          <w:rFonts w:ascii="Times New Roman" w:hAnsi="Times New Roman" w:cs="Times New Roman"/>
          <w:bCs/>
          <w:sz w:val="28"/>
          <w:szCs w:val="28"/>
        </w:rPr>
        <w:t>Сколько пришло по дебету</w:t>
      </w:r>
    </w:p>
    <w:p w14:paraId="7A407F76" w14:textId="77777777" w:rsidR="00DB1135" w:rsidRPr="008B4EB0" w:rsidRDefault="00DB1135" w:rsidP="00DB1135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4EB0">
        <w:rPr>
          <w:rFonts w:ascii="Times New Roman" w:hAnsi="Times New Roman" w:cs="Times New Roman"/>
          <w:bCs/>
          <w:sz w:val="28"/>
          <w:szCs w:val="28"/>
        </w:rPr>
        <w:t>Сколько ушло по кредиту</w:t>
      </w:r>
    </w:p>
    <w:p w14:paraId="1766D2AC" w14:textId="77777777" w:rsidR="00DB1135" w:rsidRPr="008B4EB0" w:rsidRDefault="00DB1135" w:rsidP="00DB1135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4EB0">
        <w:rPr>
          <w:rFonts w:ascii="Times New Roman" w:hAnsi="Times New Roman" w:cs="Times New Roman"/>
          <w:bCs/>
          <w:sz w:val="28"/>
          <w:szCs w:val="28"/>
        </w:rPr>
        <w:t>Какие конечные остатки</w:t>
      </w:r>
    </w:p>
    <w:p w14:paraId="5EACCD40" w14:textId="77777777" w:rsidR="00545CFE" w:rsidRPr="008B4EB0" w:rsidRDefault="00DB1135" w:rsidP="00915143">
      <w:pPr>
        <w:pStyle w:val="a3"/>
        <w:spacing w:after="0"/>
        <w:ind w:left="106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4EB0">
        <w:rPr>
          <w:rFonts w:ascii="Times New Roman" w:hAnsi="Times New Roman" w:cs="Times New Roman"/>
          <w:bCs/>
          <w:sz w:val="28"/>
          <w:szCs w:val="28"/>
        </w:rPr>
        <w:t>По кредиту все наоборот</w:t>
      </w:r>
    </w:p>
    <w:p w14:paraId="264AF601" w14:textId="77777777" w:rsidR="00DB1135" w:rsidRPr="008B4EB0" w:rsidRDefault="00DB1135" w:rsidP="00DB1135">
      <w:pPr>
        <w:pStyle w:val="a3"/>
        <w:spacing w:after="0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4EB0">
        <w:rPr>
          <w:rFonts w:ascii="Times New Roman" w:hAnsi="Times New Roman" w:cs="Times New Roman"/>
          <w:bCs/>
          <w:sz w:val="28"/>
          <w:szCs w:val="28"/>
        </w:rPr>
        <w:t>Например</w:t>
      </w:r>
    </w:p>
    <w:p w14:paraId="24CC5177" w14:textId="77777777" w:rsidR="00DB1135" w:rsidRPr="008B4EB0" w:rsidRDefault="00DB1135" w:rsidP="00DB1135">
      <w:pPr>
        <w:pStyle w:val="a3"/>
        <w:spacing w:after="0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4EB0">
        <w:rPr>
          <w:rFonts w:ascii="Times New Roman" w:hAnsi="Times New Roman" w:cs="Times New Roman"/>
          <w:bCs/>
          <w:sz w:val="28"/>
          <w:szCs w:val="28"/>
        </w:rPr>
        <w:t>Начальные остатки по дебету 241 означают остатки в кассе</w:t>
      </w:r>
    </w:p>
    <w:p w14:paraId="4D5E188C" w14:textId="77777777" w:rsidR="00DB1135" w:rsidRPr="008B4EB0" w:rsidRDefault="00DB1135" w:rsidP="00DB1135">
      <w:pPr>
        <w:pStyle w:val="a3"/>
        <w:spacing w:after="0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4EB0">
        <w:rPr>
          <w:rFonts w:ascii="Times New Roman" w:hAnsi="Times New Roman" w:cs="Times New Roman"/>
          <w:bCs/>
          <w:sz w:val="28"/>
          <w:szCs w:val="28"/>
        </w:rPr>
        <w:t>Начальные остатки по кредиту 521 означают задолженность перед поставщиками.</w:t>
      </w:r>
    </w:p>
    <w:p w14:paraId="2DE0964A" w14:textId="0C984E62" w:rsidR="00DB1135" w:rsidRPr="008B4EB0" w:rsidRDefault="00DB1135" w:rsidP="00DB1135">
      <w:pPr>
        <w:pStyle w:val="a3"/>
        <w:spacing w:after="0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4EB0">
        <w:rPr>
          <w:rFonts w:ascii="Times New Roman" w:hAnsi="Times New Roman" w:cs="Times New Roman"/>
          <w:bCs/>
          <w:sz w:val="28"/>
          <w:szCs w:val="28"/>
        </w:rPr>
        <w:t>Бухгалтерский учет подразумевает и ведение аналитического учета. Примером может служить работа с материальными счетами</w:t>
      </w:r>
      <w:r w:rsidR="003314F0" w:rsidRPr="003314F0">
        <w:rPr>
          <w:rFonts w:ascii="Times New Roman" w:hAnsi="Times New Roman" w:cs="Times New Roman"/>
          <w:bCs/>
          <w:sz w:val="28"/>
          <w:szCs w:val="28"/>
        </w:rPr>
        <w:t>:</w:t>
      </w:r>
      <w:r w:rsidRPr="008B4EB0">
        <w:rPr>
          <w:rFonts w:ascii="Times New Roman" w:hAnsi="Times New Roman" w:cs="Times New Roman"/>
          <w:bCs/>
          <w:sz w:val="28"/>
          <w:szCs w:val="28"/>
        </w:rPr>
        <w:t xml:space="preserve"> материалами, основными средствами, товарами. Данная процедура позволяет ответить на вопрос что именно находится на балансе предприятия и у кого. </w:t>
      </w:r>
    </w:p>
    <w:p w14:paraId="1BF27026" w14:textId="77777777" w:rsidR="00DB1135" w:rsidRPr="008B4EB0" w:rsidRDefault="00DB1135" w:rsidP="00DB1135">
      <w:pPr>
        <w:pStyle w:val="a3"/>
        <w:spacing w:after="0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4EB0"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="008B4EB0" w:rsidRPr="008B4EB0">
        <w:rPr>
          <w:rFonts w:ascii="Times New Roman" w:hAnsi="Times New Roman" w:cs="Times New Roman"/>
          <w:bCs/>
          <w:sz w:val="28"/>
          <w:szCs w:val="28"/>
        </w:rPr>
        <w:t>1 с для организ</w:t>
      </w:r>
      <w:r w:rsidRPr="008B4EB0">
        <w:rPr>
          <w:rFonts w:ascii="Times New Roman" w:hAnsi="Times New Roman" w:cs="Times New Roman"/>
          <w:bCs/>
          <w:sz w:val="28"/>
          <w:szCs w:val="28"/>
        </w:rPr>
        <w:t>ации проводок</w:t>
      </w:r>
      <w:r w:rsidR="008B4EB0" w:rsidRPr="008B4EB0">
        <w:rPr>
          <w:rFonts w:ascii="Times New Roman" w:hAnsi="Times New Roman" w:cs="Times New Roman"/>
          <w:bCs/>
          <w:sz w:val="28"/>
          <w:szCs w:val="28"/>
        </w:rPr>
        <w:t xml:space="preserve"> существует</w:t>
      </w:r>
      <w:r w:rsidRPr="008B4EB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B4EB0" w:rsidRPr="008B4EB0">
        <w:rPr>
          <w:rFonts w:ascii="Times New Roman" w:hAnsi="Times New Roman" w:cs="Times New Roman"/>
          <w:bCs/>
          <w:sz w:val="28"/>
          <w:szCs w:val="28"/>
        </w:rPr>
        <w:t>регистр</w:t>
      </w:r>
      <w:r w:rsidRPr="008B4EB0">
        <w:rPr>
          <w:rFonts w:ascii="Times New Roman" w:hAnsi="Times New Roman" w:cs="Times New Roman"/>
          <w:bCs/>
          <w:sz w:val="28"/>
          <w:szCs w:val="28"/>
        </w:rPr>
        <w:t xml:space="preserve"> бухгалтерии </w:t>
      </w:r>
    </w:p>
    <w:p w14:paraId="3EC51E6C" w14:textId="77777777" w:rsidR="008B4EB0" w:rsidRPr="00DF598D" w:rsidRDefault="008B4EB0" w:rsidP="008B4EB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B2CED0D" w14:textId="77777777" w:rsidR="008B4EB0" w:rsidRPr="008B4EB0" w:rsidRDefault="008B4EB0" w:rsidP="008B4EB0">
      <w:pPr>
        <w:pStyle w:val="a3"/>
        <w:rPr>
          <w:rFonts w:ascii="Times New Roman" w:hAnsi="Times New Roman" w:cs="Times New Roman"/>
          <w:sz w:val="28"/>
          <w:szCs w:val="28"/>
        </w:rPr>
      </w:pPr>
      <w:r w:rsidRPr="008B4EB0">
        <w:rPr>
          <w:rFonts w:ascii="Times New Roman" w:hAnsi="Times New Roman" w:cs="Times New Roman"/>
          <w:sz w:val="28"/>
          <w:szCs w:val="28"/>
        </w:rPr>
        <w:t>Приступим</w:t>
      </w:r>
    </w:p>
    <w:p w14:paraId="758EE110" w14:textId="417F69C7" w:rsidR="008B4EB0" w:rsidRDefault="00180DB9" w:rsidP="008B4EB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B88FCE" wp14:editId="0B71BBDD">
            <wp:extent cx="4486275" cy="4467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C9A3" w14:textId="7D2FC2BC" w:rsidR="00180DB9" w:rsidRPr="008B4EB0" w:rsidRDefault="00180DB9" w:rsidP="008B4EB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4E932B" wp14:editId="5D70AF9D">
            <wp:extent cx="4667250" cy="2171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1EBF" w14:textId="77777777" w:rsidR="008B4EB0" w:rsidRPr="008B4EB0" w:rsidRDefault="008B4EB0" w:rsidP="008B4EB0">
      <w:pPr>
        <w:pStyle w:val="a3"/>
        <w:rPr>
          <w:rFonts w:ascii="Times New Roman" w:hAnsi="Times New Roman" w:cs="Times New Roman"/>
          <w:sz w:val="28"/>
          <w:szCs w:val="28"/>
        </w:rPr>
      </w:pPr>
      <w:r w:rsidRPr="008B4EB0">
        <w:rPr>
          <w:rFonts w:ascii="Times New Roman" w:hAnsi="Times New Roman" w:cs="Times New Roman"/>
          <w:sz w:val="28"/>
          <w:szCs w:val="28"/>
        </w:rPr>
        <w:t>Далее далее</w:t>
      </w:r>
    </w:p>
    <w:p w14:paraId="607149A5" w14:textId="1DDCC950" w:rsidR="008B4EB0" w:rsidRPr="008B4EB0" w:rsidRDefault="00180DB9" w:rsidP="008B4EB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23C832" wp14:editId="09C4009B">
            <wp:extent cx="4343400" cy="4362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2AFC" w14:textId="026D610A" w:rsidR="008B4EB0" w:rsidRPr="000A2331" w:rsidRDefault="00180DB9" w:rsidP="008B4EB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305E6D" wp14:editId="0FA3525F">
            <wp:extent cx="4248150" cy="44291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02E6" w14:textId="77777777" w:rsidR="008B4EB0" w:rsidRPr="008B4EB0" w:rsidRDefault="008B4EB0" w:rsidP="008B4EB0">
      <w:pPr>
        <w:pStyle w:val="a3"/>
        <w:rPr>
          <w:rFonts w:ascii="Times New Roman" w:hAnsi="Times New Roman" w:cs="Times New Roman"/>
          <w:sz w:val="28"/>
          <w:szCs w:val="28"/>
        </w:rPr>
      </w:pPr>
      <w:r w:rsidRPr="008B4EB0">
        <w:rPr>
          <w:rFonts w:ascii="Times New Roman" w:hAnsi="Times New Roman" w:cs="Times New Roman"/>
          <w:sz w:val="28"/>
          <w:szCs w:val="28"/>
        </w:rPr>
        <w:t>Ну и готово после создания базы щелкаем на конфигуратор</w:t>
      </w:r>
    </w:p>
    <w:p w14:paraId="49BD2D69" w14:textId="77777777" w:rsidR="008B4EB0" w:rsidRPr="008B4EB0" w:rsidRDefault="008B4EB0" w:rsidP="008B4EB0">
      <w:pPr>
        <w:pStyle w:val="a3"/>
        <w:rPr>
          <w:rFonts w:ascii="Times New Roman" w:hAnsi="Times New Roman" w:cs="Times New Roman"/>
          <w:sz w:val="28"/>
          <w:szCs w:val="28"/>
        </w:rPr>
      </w:pPr>
      <w:r w:rsidRPr="008B4EB0">
        <w:rPr>
          <w:rFonts w:ascii="Times New Roman" w:hAnsi="Times New Roman" w:cs="Times New Roman"/>
          <w:sz w:val="28"/>
          <w:szCs w:val="28"/>
        </w:rPr>
        <w:lastRenderedPageBreak/>
        <w:t>На панели управления открыть конфигурацию</w:t>
      </w:r>
    </w:p>
    <w:p w14:paraId="7983F8A5" w14:textId="77777777" w:rsidR="008B4EB0" w:rsidRPr="008B4EB0" w:rsidRDefault="008B4EB0" w:rsidP="008B4EB0">
      <w:pPr>
        <w:pStyle w:val="a3"/>
        <w:rPr>
          <w:rFonts w:ascii="Times New Roman" w:hAnsi="Times New Roman" w:cs="Times New Roman"/>
          <w:sz w:val="28"/>
          <w:szCs w:val="28"/>
        </w:rPr>
      </w:pPr>
      <w:r w:rsidRPr="008B4E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F4A36B" wp14:editId="582E13CA">
            <wp:extent cx="5848350" cy="3429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6DA89" w14:textId="77777777" w:rsidR="00545CFE" w:rsidRPr="008B4EB0" w:rsidRDefault="00545CFE" w:rsidP="00915143">
      <w:pPr>
        <w:pStyle w:val="a3"/>
        <w:spacing w:after="0"/>
        <w:ind w:left="106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5A98B3" w14:textId="083B5DE3" w:rsidR="008B4EB0" w:rsidRPr="008B4EB0" w:rsidRDefault="008B4EB0" w:rsidP="008B4EB0">
      <w:pPr>
        <w:pStyle w:val="a3"/>
        <w:rPr>
          <w:rFonts w:ascii="Times New Roman" w:hAnsi="Times New Roman" w:cs="Times New Roman"/>
          <w:sz w:val="28"/>
          <w:szCs w:val="28"/>
        </w:rPr>
      </w:pPr>
      <w:r w:rsidRPr="008B4EB0">
        <w:rPr>
          <w:rFonts w:ascii="Times New Roman" w:hAnsi="Times New Roman" w:cs="Times New Roman"/>
          <w:sz w:val="28"/>
          <w:szCs w:val="28"/>
        </w:rPr>
        <w:t xml:space="preserve">Добавим новый </w:t>
      </w:r>
      <w:r w:rsidR="00245A51">
        <w:rPr>
          <w:rFonts w:ascii="Times New Roman" w:hAnsi="Times New Roman" w:cs="Times New Roman"/>
          <w:sz w:val="28"/>
          <w:szCs w:val="28"/>
        </w:rPr>
        <w:t>«</w:t>
      </w:r>
      <w:r w:rsidR="00245A51" w:rsidRPr="00245A51">
        <w:rPr>
          <w:rFonts w:ascii="Times New Roman" w:hAnsi="Times New Roman" w:cs="Times New Roman"/>
          <w:b/>
          <w:sz w:val="28"/>
          <w:szCs w:val="28"/>
        </w:rPr>
        <w:t>П</w:t>
      </w:r>
      <w:r w:rsidRPr="00245A51">
        <w:rPr>
          <w:rFonts w:ascii="Times New Roman" w:hAnsi="Times New Roman" w:cs="Times New Roman"/>
          <w:b/>
          <w:sz w:val="28"/>
          <w:szCs w:val="28"/>
        </w:rPr>
        <w:t>лан счетов</w:t>
      </w:r>
      <w:r w:rsidR="00245A51">
        <w:rPr>
          <w:rFonts w:ascii="Times New Roman" w:hAnsi="Times New Roman" w:cs="Times New Roman"/>
          <w:sz w:val="28"/>
          <w:szCs w:val="28"/>
        </w:rPr>
        <w:t>»</w:t>
      </w:r>
    </w:p>
    <w:p w14:paraId="3BA1108D" w14:textId="77777777" w:rsidR="008B4EB0" w:rsidRPr="008B4EB0" w:rsidRDefault="008B4EB0" w:rsidP="008B4EB0">
      <w:pPr>
        <w:pStyle w:val="a3"/>
        <w:rPr>
          <w:rFonts w:ascii="Times New Roman" w:hAnsi="Times New Roman" w:cs="Times New Roman"/>
          <w:sz w:val="28"/>
          <w:szCs w:val="28"/>
        </w:rPr>
      </w:pPr>
      <w:r w:rsidRPr="008B4E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BA1701" wp14:editId="50116D69">
            <wp:extent cx="5934075" cy="25717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4BF13" w14:textId="77777777" w:rsidR="008B4EB0" w:rsidRPr="008B4EB0" w:rsidRDefault="008B4EB0" w:rsidP="008B4EB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A230B2E" w14:textId="77777777" w:rsidR="008B4EB0" w:rsidRPr="008B4EB0" w:rsidRDefault="008B4EB0" w:rsidP="008B4EB0">
      <w:pPr>
        <w:pStyle w:val="a3"/>
        <w:rPr>
          <w:rFonts w:ascii="Times New Roman" w:hAnsi="Times New Roman" w:cs="Times New Roman"/>
          <w:sz w:val="28"/>
          <w:szCs w:val="28"/>
        </w:rPr>
      </w:pPr>
      <w:r w:rsidRPr="008B4EB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79F2C49" wp14:editId="4072CFE0">
            <wp:extent cx="5162550" cy="38671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09DEF" w14:textId="58B77ACE" w:rsidR="008B4EB0" w:rsidRDefault="008B4EB0" w:rsidP="008B4EB0">
      <w:pPr>
        <w:pStyle w:val="a3"/>
        <w:rPr>
          <w:rFonts w:ascii="Times New Roman" w:hAnsi="Times New Roman" w:cs="Times New Roman"/>
          <w:sz w:val="28"/>
          <w:szCs w:val="28"/>
        </w:rPr>
      </w:pPr>
      <w:r w:rsidRPr="008B4EB0">
        <w:rPr>
          <w:rFonts w:ascii="Times New Roman" w:hAnsi="Times New Roman" w:cs="Times New Roman"/>
          <w:sz w:val="28"/>
          <w:szCs w:val="28"/>
        </w:rPr>
        <w:t>У признаков учета тип знач</w:t>
      </w:r>
      <w:r w:rsidR="000D447E">
        <w:rPr>
          <w:rFonts w:ascii="Times New Roman" w:hAnsi="Times New Roman" w:cs="Times New Roman"/>
          <w:sz w:val="28"/>
          <w:szCs w:val="28"/>
        </w:rPr>
        <w:t>ение</w:t>
      </w:r>
      <w:r w:rsidRPr="008B4EB0">
        <w:rPr>
          <w:rFonts w:ascii="Times New Roman" w:hAnsi="Times New Roman" w:cs="Times New Roman"/>
          <w:sz w:val="28"/>
          <w:szCs w:val="28"/>
        </w:rPr>
        <w:t xml:space="preserve"> булево</w:t>
      </w:r>
    </w:p>
    <w:p w14:paraId="04679279" w14:textId="77777777" w:rsidR="008B4EB0" w:rsidRDefault="008B4EB0" w:rsidP="008B4EB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справочники без перечисления основных реквизитов</w:t>
      </w:r>
    </w:p>
    <w:p w14:paraId="146AEBB9" w14:textId="77777777" w:rsidR="008B4EB0" w:rsidRDefault="008B4EB0" w:rsidP="008B4EB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 (Основные средства)</w:t>
      </w:r>
    </w:p>
    <w:p w14:paraId="64E1E1C9" w14:textId="77777777" w:rsidR="008B4EB0" w:rsidRDefault="008B4EB0" w:rsidP="008B4EB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Материалы</w:t>
      </w:r>
    </w:p>
    <w:p w14:paraId="489FC418" w14:textId="77777777" w:rsidR="008B4EB0" w:rsidRDefault="008B4EB0" w:rsidP="008B4EB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МОЛ (Материально ответственные лица)</w:t>
      </w:r>
    </w:p>
    <w:p w14:paraId="3432B206" w14:textId="77777777" w:rsidR="008B4EB0" w:rsidRDefault="0083055A" w:rsidP="008B4EB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Товары</w:t>
      </w:r>
    </w:p>
    <w:p w14:paraId="17E459D6" w14:textId="49E8786E" w:rsidR="0083055A" w:rsidRDefault="0083055A" w:rsidP="008B4EB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Контрагенты</w:t>
      </w:r>
    </w:p>
    <w:p w14:paraId="7660E88D" w14:textId="3BDBC16A" w:rsidR="000A2331" w:rsidRPr="008B4EB0" w:rsidRDefault="000A2331" w:rsidP="008B4EB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97C291" wp14:editId="71102451">
            <wp:extent cx="1971675" cy="16287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2F6D" w14:textId="205AAD0F" w:rsidR="008B4EB0" w:rsidRPr="008B4EB0" w:rsidRDefault="008B4EB0" w:rsidP="008B4EB0">
      <w:pPr>
        <w:pStyle w:val="a3"/>
        <w:rPr>
          <w:rFonts w:ascii="Times New Roman" w:hAnsi="Times New Roman" w:cs="Times New Roman"/>
          <w:sz w:val="28"/>
          <w:szCs w:val="28"/>
        </w:rPr>
      </w:pPr>
      <w:r w:rsidRPr="008B4EB0">
        <w:rPr>
          <w:rFonts w:ascii="Times New Roman" w:hAnsi="Times New Roman" w:cs="Times New Roman"/>
          <w:sz w:val="28"/>
          <w:szCs w:val="28"/>
        </w:rPr>
        <w:t xml:space="preserve">Добавляем </w:t>
      </w:r>
      <w:r w:rsidR="00245A51">
        <w:rPr>
          <w:rFonts w:ascii="Times New Roman" w:hAnsi="Times New Roman" w:cs="Times New Roman"/>
          <w:sz w:val="28"/>
          <w:szCs w:val="28"/>
        </w:rPr>
        <w:t>«</w:t>
      </w:r>
      <w:r w:rsidR="00245A51" w:rsidRPr="00245A51">
        <w:rPr>
          <w:rFonts w:ascii="Times New Roman" w:hAnsi="Times New Roman" w:cs="Times New Roman"/>
          <w:b/>
          <w:sz w:val="28"/>
          <w:szCs w:val="28"/>
        </w:rPr>
        <w:t>П</w:t>
      </w:r>
      <w:r w:rsidRPr="00245A51">
        <w:rPr>
          <w:rFonts w:ascii="Times New Roman" w:hAnsi="Times New Roman" w:cs="Times New Roman"/>
          <w:b/>
          <w:sz w:val="28"/>
          <w:szCs w:val="28"/>
        </w:rPr>
        <w:t>лан вида характеристик</w:t>
      </w:r>
      <w:r w:rsidR="00245A51">
        <w:rPr>
          <w:rFonts w:ascii="Times New Roman" w:hAnsi="Times New Roman" w:cs="Times New Roman"/>
          <w:sz w:val="28"/>
          <w:szCs w:val="28"/>
        </w:rPr>
        <w:t>»</w:t>
      </w:r>
    </w:p>
    <w:p w14:paraId="126661ED" w14:textId="5DF3DD0B" w:rsidR="000A2331" w:rsidRDefault="00BB7E7E" w:rsidP="008B4EB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E2FF0C" wp14:editId="3F5F29F4">
            <wp:extent cx="5667375" cy="29813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C589" w14:textId="02CAFF21" w:rsidR="00BB7E7E" w:rsidRDefault="00BB7E7E" w:rsidP="008B4EB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AA4C96" wp14:editId="6048E7CA">
            <wp:extent cx="3124200" cy="47434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6E13" w14:textId="77777777" w:rsidR="000A2331" w:rsidRDefault="000A2331" w:rsidP="008B4EB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0E871BD" w14:textId="77777777" w:rsidR="000A2331" w:rsidRDefault="000A2331" w:rsidP="008B4EB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E5C515F" w14:textId="601496C2" w:rsidR="0083055A" w:rsidRDefault="0083055A" w:rsidP="008B4EB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Добавленные справочники укажем в качестве типов значений характеристик</w:t>
      </w:r>
      <w:r w:rsidR="009A4B92">
        <w:rPr>
          <w:rFonts w:ascii="Times New Roman" w:hAnsi="Times New Roman" w:cs="Times New Roman"/>
          <w:sz w:val="28"/>
          <w:szCs w:val="28"/>
        </w:rPr>
        <w:t>. Последовательность добавления показана ниже.</w:t>
      </w:r>
    </w:p>
    <w:p w14:paraId="46AA8380" w14:textId="77777777" w:rsidR="0083055A" w:rsidRPr="008B4EB0" w:rsidRDefault="0083055A" w:rsidP="008B4EB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683A51D" w14:textId="3BBA38DF" w:rsidR="008B4EB0" w:rsidRDefault="00DA4B6C" w:rsidP="008B4EB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22499ED" wp14:editId="01320DEA">
            <wp:extent cx="4571429" cy="4847619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4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8460" w14:textId="1D422B56" w:rsidR="00DA4B6C" w:rsidRDefault="00DA4B6C" w:rsidP="008B4EB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854202" wp14:editId="3EB4AD01">
            <wp:extent cx="5940425" cy="97913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223F" w14:textId="0BE09A95" w:rsidR="00D5568E" w:rsidRDefault="00D5568E" w:rsidP="008B4EB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037C00F" wp14:editId="277735CE">
            <wp:extent cx="5940425" cy="47773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FD47" w14:textId="6DE45A5D" w:rsidR="00BB7E7E" w:rsidRDefault="00BB7E7E" w:rsidP="008B4EB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6BA38F" wp14:editId="786E95DD">
            <wp:extent cx="3419475" cy="19907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1FDF" w14:textId="14EBF80A" w:rsidR="00753D7C" w:rsidRDefault="00753D7C" w:rsidP="008B4EB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Конечный вид указан ниже:</w:t>
      </w:r>
    </w:p>
    <w:p w14:paraId="2ED61EA7" w14:textId="3713A01F" w:rsidR="009A4B92" w:rsidRPr="008B4EB0" w:rsidRDefault="009A4B92" w:rsidP="008B4EB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F288C7" wp14:editId="6F7275F4">
            <wp:extent cx="5940425" cy="183013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F451" w14:textId="77777777" w:rsidR="008B4EB0" w:rsidRPr="008B4EB0" w:rsidRDefault="008B4EB0" w:rsidP="008B4EB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0E2EF5C" w14:textId="181CCAFE" w:rsidR="00BB7E7E" w:rsidRDefault="00BB7E7E" w:rsidP="008B4EB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A4271A" wp14:editId="6B7CC617">
            <wp:extent cx="2438400" cy="23431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BCC3" w14:textId="61FB4DC2" w:rsidR="008B4EB0" w:rsidRPr="008B4EB0" w:rsidRDefault="008B4EB0" w:rsidP="008B4EB0">
      <w:pPr>
        <w:pStyle w:val="a3"/>
        <w:rPr>
          <w:rFonts w:ascii="Times New Roman" w:hAnsi="Times New Roman" w:cs="Times New Roman"/>
          <w:sz w:val="28"/>
          <w:szCs w:val="28"/>
        </w:rPr>
      </w:pPr>
      <w:r w:rsidRPr="008B4EB0">
        <w:rPr>
          <w:rFonts w:ascii="Times New Roman" w:hAnsi="Times New Roman" w:cs="Times New Roman"/>
          <w:sz w:val="28"/>
          <w:szCs w:val="28"/>
        </w:rPr>
        <w:t>Добавляем вновь созданное вид субконто в план счетов с указанием количество субконто</w:t>
      </w:r>
    </w:p>
    <w:p w14:paraId="01E46FEB" w14:textId="77777777" w:rsidR="008B4EB0" w:rsidRPr="008B4EB0" w:rsidRDefault="008B4EB0" w:rsidP="008B4EB0">
      <w:pPr>
        <w:pStyle w:val="a3"/>
        <w:rPr>
          <w:rFonts w:ascii="Times New Roman" w:hAnsi="Times New Roman" w:cs="Times New Roman"/>
          <w:sz w:val="28"/>
          <w:szCs w:val="28"/>
        </w:rPr>
      </w:pPr>
      <w:r w:rsidRPr="008B4EB0">
        <w:rPr>
          <w:rFonts w:ascii="Times New Roman" w:hAnsi="Times New Roman" w:cs="Times New Roman"/>
          <w:sz w:val="28"/>
          <w:szCs w:val="28"/>
        </w:rPr>
        <w:t>И добавляем булевы признаки</w:t>
      </w:r>
    </w:p>
    <w:p w14:paraId="33A62D37" w14:textId="77777777" w:rsidR="008B4EB0" w:rsidRPr="008B4EB0" w:rsidRDefault="008B4EB0" w:rsidP="008B4EB0">
      <w:pPr>
        <w:pStyle w:val="a3"/>
        <w:rPr>
          <w:rFonts w:ascii="Times New Roman" w:hAnsi="Times New Roman" w:cs="Times New Roman"/>
          <w:sz w:val="28"/>
          <w:szCs w:val="28"/>
        </w:rPr>
      </w:pPr>
      <w:r w:rsidRPr="008B4E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8C594B" wp14:editId="254A7AD9">
            <wp:extent cx="5267325" cy="3638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15C38" w14:textId="300CD3DC" w:rsidR="008B4EB0" w:rsidRPr="008B4EB0" w:rsidRDefault="008B4EB0" w:rsidP="008B4EB0">
      <w:pPr>
        <w:pStyle w:val="a3"/>
        <w:rPr>
          <w:rFonts w:ascii="Times New Roman" w:hAnsi="Times New Roman" w:cs="Times New Roman"/>
          <w:sz w:val="28"/>
          <w:szCs w:val="28"/>
        </w:rPr>
      </w:pPr>
      <w:r w:rsidRPr="008B4EB0">
        <w:rPr>
          <w:rFonts w:ascii="Times New Roman" w:hAnsi="Times New Roman" w:cs="Times New Roman"/>
          <w:sz w:val="28"/>
          <w:szCs w:val="28"/>
        </w:rPr>
        <w:t xml:space="preserve">Переходим на </w:t>
      </w:r>
      <w:r w:rsidR="00C937B6">
        <w:rPr>
          <w:rFonts w:ascii="Times New Roman" w:hAnsi="Times New Roman" w:cs="Times New Roman"/>
          <w:sz w:val="28"/>
          <w:szCs w:val="28"/>
        </w:rPr>
        <w:t>«П</w:t>
      </w:r>
      <w:r w:rsidRPr="008B4EB0">
        <w:rPr>
          <w:rFonts w:ascii="Times New Roman" w:hAnsi="Times New Roman" w:cs="Times New Roman"/>
          <w:sz w:val="28"/>
          <w:szCs w:val="28"/>
        </w:rPr>
        <w:t>рочие</w:t>
      </w:r>
      <w:r w:rsidR="00C937B6">
        <w:rPr>
          <w:rFonts w:ascii="Times New Roman" w:hAnsi="Times New Roman" w:cs="Times New Roman"/>
          <w:sz w:val="28"/>
          <w:szCs w:val="28"/>
        </w:rPr>
        <w:t>»</w:t>
      </w:r>
      <w:r w:rsidRPr="008B4EB0">
        <w:rPr>
          <w:rFonts w:ascii="Times New Roman" w:hAnsi="Times New Roman" w:cs="Times New Roman"/>
          <w:sz w:val="28"/>
          <w:szCs w:val="28"/>
        </w:rPr>
        <w:t xml:space="preserve">, </w:t>
      </w:r>
      <w:r w:rsidR="00C937B6">
        <w:rPr>
          <w:rFonts w:ascii="Times New Roman" w:hAnsi="Times New Roman" w:cs="Times New Roman"/>
          <w:sz w:val="28"/>
          <w:szCs w:val="28"/>
        </w:rPr>
        <w:t>«П</w:t>
      </w:r>
      <w:r w:rsidRPr="008B4EB0">
        <w:rPr>
          <w:rFonts w:ascii="Times New Roman" w:hAnsi="Times New Roman" w:cs="Times New Roman"/>
          <w:sz w:val="28"/>
          <w:szCs w:val="28"/>
        </w:rPr>
        <w:t>редопределенные</w:t>
      </w:r>
      <w:r w:rsidR="00C937B6">
        <w:rPr>
          <w:rFonts w:ascii="Times New Roman" w:hAnsi="Times New Roman" w:cs="Times New Roman"/>
          <w:sz w:val="28"/>
          <w:szCs w:val="28"/>
        </w:rPr>
        <w:t>»</w:t>
      </w:r>
      <w:r w:rsidRPr="008B4EB0">
        <w:rPr>
          <w:rFonts w:ascii="Times New Roman" w:hAnsi="Times New Roman" w:cs="Times New Roman"/>
          <w:sz w:val="28"/>
          <w:szCs w:val="28"/>
        </w:rPr>
        <w:t xml:space="preserve"> и добавляем несколько счетов 211 и 521</w:t>
      </w:r>
    </w:p>
    <w:p w14:paraId="5FDB9487" w14:textId="77777777" w:rsidR="008B4EB0" w:rsidRPr="008B4EB0" w:rsidRDefault="008B4EB0" w:rsidP="008B4EB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8B4EB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57A030" wp14:editId="7DA9249B">
            <wp:extent cx="5657850" cy="4114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0087C" w14:textId="4A1D4345" w:rsidR="008B4EB0" w:rsidRPr="008B4EB0" w:rsidRDefault="008B4EB0" w:rsidP="008B4EB0">
      <w:pPr>
        <w:pStyle w:val="a3"/>
        <w:rPr>
          <w:rFonts w:ascii="Times New Roman" w:hAnsi="Times New Roman" w:cs="Times New Roman"/>
          <w:sz w:val="28"/>
          <w:szCs w:val="28"/>
        </w:rPr>
      </w:pPr>
      <w:r w:rsidRPr="008B4E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EE3FF9" wp14:editId="3B19226D">
            <wp:extent cx="5553075" cy="49244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2601A" w14:textId="52A1104C" w:rsidR="008B4EB0" w:rsidRDefault="00133B0A" w:rsidP="008B4EB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FB1D0A" wp14:editId="0FDFE89B">
            <wp:extent cx="5940425" cy="16871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D3E4" w14:textId="77777777" w:rsidR="00133B0A" w:rsidRPr="008B4EB0" w:rsidRDefault="00133B0A" w:rsidP="008B4EB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27DA43C" w14:textId="77777777" w:rsidR="008B4EB0" w:rsidRPr="008B4EB0" w:rsidRDefault="008B4EB0" w:rsidP="008B4EB0">
      <w:pPr>
        <w:pStyle w:val="a3"/>
        <w:rPr>
          <w:rFonts w:ascii="Times New Roman" w:hAnsi="Times New Roman" w:cs="Times New Roman"/>
          <w:sz w:val="28"/>
          <w:szCs w:val="28"/>
        </w:rPr>
      </w:pPr>
      <w:r w:rsidRPr="008B4EB0">
        <w:rPr>
          <w:rFonts w:ascii="Times New Roman" w:hAnsi="Times New Roman" w:cs="Times New Roman"/>
          <w:sz w:val="28"/>
          <w:szCs w:val="28"/>
        </w:rPr>
        <w:t>Создаем регистр бухгалтерии где будут храниться бухгалтерские проводки</w:t>
      </w:r>
    </w:p>
    <w:p w14:paraId="29123CA8" w14:textId="176FE385" w:rsidR="008B4EB0" w:rsidRPr="008B4EB0" w:rsidRDefault="005F6523" w:rsidP="008B4EB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78351E" wp14:editId="309A8489">
            <wp:extent cx="4733925" cy="45434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CEFA" w14:textId="77777777" w:rsidR="008B4EB0" w:rsidRPr="008B4EB0" w:rsidRDefault="008B4EB0" w:rsidP="008B4EB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5EA246A" w14:textId="2A805439" w:rsidR="008B4EB0" w:rsidRDefault="008B4EB0" w:rsidP="008B4EB0">
      <w:pPr>
        <w:pStyle w:val="a3"/>
        <w:rPr>
          <w:rFonts w:ascii="Times New Roman" w:hAnsi="Times New Roman" w:cs="Times New Roman"/>
          <w:sz w:val="28"/>
          <w:szCs w:val="28"/>
        </w:rPr>
      </w:pPr>
      <w:r w:rsidRPr="008B4EB0">
        <w:rPr>
          <w:rFonts w:ascii="Times New Roman" w:hAnsi="Times New Roman" w:cs="Times New Roman"/>
          <w:sz w:val="28"/>
          <w:szCs w:val="28"/>
        </w:rPr>
        <w:t>Предварительно сделайте справочник валюта без дополнительных реквизитов</w:t>
      </w:r>
    </w:p>
    <w:p w14:paraId="182BE853" w14:textId="31737314" w:rsidR="00EF0AD9" w:rsidRPr="008B4EB0" w:rsidRDefault="00EF0AD9" w:rsidP="008B4EB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129B9C" wp14:editId="25E8853E">
            <wp:extent cx="2019300" cy="16859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B6F2" w14:textId="7EB83AE8" w:rsidR="008B4EB0" w:rsidRDefault="008B4EB0" w:rsidP="008B4EB0">
      <w:pPr>
        <w:pStyle w:val="a3"/>
        <w:rPr>
          <w:rFonts w:ascii="Times New Roman" w:hAnsi="Times New Roman" w:cs="Times New Roman"/>
          <w:sz w:val="28"/>
          <w:szCs w:val="28"/>
        </w:rPr>
      </w:pPr>
      <w:r w:rsidRPr="008B4EB0">
        <w:rPr>
          <w:rFonts w:ascii="Times New Roman" w:hAnsi="Times New Roman" w:cs="Times New Roman"/>
          <w:sz w:val="28"/>
          <w:szCs w:val="28"/>
        </w:rPr>
        <w:t>И добавьте измерения и ресурсы ре</w:t>
      </w:r>
      <w:r w:rsidR="0083055A">
        <w:rPr>
          <w:rFonts w:ascii="Times New Roman" w:hAnsi="Times New Roman" w:cs="Times New Roman"/>
          <w:sz w:val="28"/>
          <w:szCs w:val="28"/>
        </w:rPr>
        <w:t>г</w:t>
      </w:r>
      <w:r w:rsidRPr="008B4EB0">
        <w:rPr>
          <w:rFonts w:ascii="Times New Roman" w:hAnsi="Times New Roman" w:cs="Times New Roman"/>
          <w:sz w:val="28"/>
          <w:szCs w:val="28"/>
        </w:rPr>
        <w:t>истра</w:t>
      </w:r>
      <w:r w:rsidR="0083055A">
        <w:rPr>
          <w:rFonts w:ascii="Times New Roman" w:hAnsi="Times New Roman" w:cs="Times New Roman"/>
          <w:sz w:val="28"/>
          <w:szCs w:val="28"/>
        </w:rPr>
        <w:t xml:space="preserve"> </w:t>
      </w:r>
      <w:r w:rsidRPr="008B4EB0">
        <w:rPr>
          <w:rFonts w:ascii="Times New Roman" w:hAnsi="Times New Roman" w:cs="Times New Roman"/>
          <w:sz w:val="28"/>
          <w:szCs w:val="28"/>
        </w:rPr>
        <w:t>бухгалтерии</w:t>
      </w:r>
    </w:p>
    <w:p w14:paraId="7CB8C792" w14:textId="4E7F03C0" w:rsidR="005F6523" w:rsidRDefault="005F6523" w:rsidP="008B4EB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28CBD9" wp14:editId="2F1B89B7">
            <wp:extent cx="5940425" cy="31496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C785" w14:textId="03205FE2" w:rsidR="005F6523" w:rsidRPr="008B4EB0" w:rsidRDefault="005F6523" w:rsidP="008B4EB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0B0DD6" wp14:editId="1F1E8F15">
            <wp:extent cx="5629275" cy="35337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43D9" w14:textId="77777777" w:rsidR="008B4EB0" w:rsidRPr="008B4EB0" w:rsidRDefault="008B4EB0" w:rsidP="008B4EB0">
      <w:pPr>
        <w:pStyle w:val="a3"/>
        <w:rPr>
          <w:rFonts w:ascii="Times New Roman" w:hAnsi="Times New Roman" w:cs="Times New Roman"/>
          <w:sz w:val="28"/>
          <w:szCs w:val="28"/>
        </w:rPr>
      </w:pPr>
      <w:r w:rsidRPr="008B4EB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7C23744" wp14:editId="30CEFBCD">
            <wp:extent cx="4867275" cy="46005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D9ED2" w14:textId="77777777" w:rsidR="008B4EB0" w:rsidRPr="008B4EB0" w:rsidRDefault="008B4EB0" w:rsidP="008B4EB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4D2A099" w14:textId="77777777" w:rsidR="008B4EB0" w:rsidRPr="008B4EB0" w:rsidRDefault="008B4EB0" w:rsidP="008B4EB0">
      <w:pPr>
        <w:pStyle w:val="a3"/>
        <w:rPr>
          <w:rFonts w:ascii="Times New Roman" w:hAnsi="Times New Roman" w:cs="Times New Roman"/>
          <w:sz w:val="28"/>
          <w:szCs w:val="28"/>
        </w:rPr>
      </w:pPr>
      <w:r w:rsidRPr="008B4EB0">
        <w:rPr>
          <w:rFonts w:ascii="Times New Roman" w:hAnsi="Times New Roman" w:cs="Times New Roman"/>
          <w:sz w:val="28"/>
          <w:szCs w:val="28"/>
        </w:rPr>
        <w:t>Открываем модуль набора записей</w:t>
      </w:r>
    </w:p>
    <w:p w14:paraId="4F680445" w14:textId="77777777" w:rsidR="008B4EB0" w:rsidRPr="008B4EB0" w:rsidRDefault="008B4EB0" w:rsidP="008B4EB0">
      <w:pPr>
        <w:pStyle w:val="a3"/>
        <w:rPr>
          <w:rFonts w:ascii="Times New Roman" w:hAnsi="Times New Roman" w:cs="Times New Roman"/>
          <w:sz w:val="28"/>
          <w:szCs w:val="28"/>
        </w:rPr>
      </w:pPr>
      <w:r w:rsidRPr="008B4EB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F9EC7FC" wp14:editId="596AC039">
            <wp:extent cx="4810125" cy="45815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89A1D" w14:textId="03447B8A" w:rsidR="008B4EB0" w:rsidRDefault="008B4EB0" w:rsidP="008B4EB0">
      <w:pPr>
        <w:pStyle w:val="a3"/>
        <w:rPr>
          <w:rFonts w:ascii="Times New Roman" w:hAnsi="Times New Roman" w:cs="Times New Roman"/>
          <w:sz w:val="28"/>
          <w:szCs w:val="28"/>
        </w:rPr>
      </w:pPr>
      <w:r w:rsidRPr="008B4EB0">
        <w:rPr>
          <w:rFonts w:ascii="Times New Roman" w:hAnsi="Times New Roman" w:cs="Times New Roman"/>
          <w:sz w:val="28"/>
          <w:szCs w:val="28"/>
        </w:rPr>
        <w:t>И</w:t>
      </w:r>
      <w:r w:rsidR="0083055A">
        <w:rPr>
          <w:rFonts w:ascii="Times New Roman" w:hAnsi="Times New Roman" w:cs="Times New Roman"/>
          <w:sz w:val="28"/>
          <w:szCs w:val="28"/>
        </w:rPr>
        <w:t xml:space="preserve"> </w:t>
      </w:r>
      <w:r w:rsidRPr="008B4EB0">
        <w:rPr>
          <w:rFonts w:ascii="Times New Roman" w:hAnsi="Times New Roman" w:cs="Times New Roman"/>
          <w:sz w:val="28"/>
          <w:szCs w:val="28"/>
        </w:rPr>
        <w:t>активизируем процедуру призаписи</w:t>
      </w:r>
    </w:p>
    <w:p w14:paraId="75440DE9" w14:textId="0C76FC75" w:rsidR="005F6523" w:rsidRDefault="005F6523" w:rsidP="008B4EB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BFD312" wp14:editId="756F96C4">
            <wp:extent cx="5940425" cy="3935095"/>
            <wp:effectExtent l="0" t="0" r="3175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6DD3" w14:textId="1E2575B3" w:rsidR="00DF598D" w:rsidRPr="008B4EB0" w:rsidRDefault="00DF598D" w:rsidP="008B4EB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E21227B" wp14:editId="783482FA">
            <wp:extent cx="4933950" cy="2781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3C95" w14:textId="12087A51" w:rsidR="008B4EB0" w:rsidRPr="008B4EB0" w:rsidRDefault="008B4EB0" w:rsidP="008B4EB0">
      <w:pPr>
        <w:pStyle w:val="a3"/>
        <w:rPr>
          <w:rFonts w:ascii="Times New Roman" w:hAnsi="Times New Roman" w:cs="Times New Roman"/>
          <w:sz w:val="28"/>
          <w:szCs w:val="28"/>
        </w:rPr>
      </w:pPr>
      <w:r w:rsidRPr="008B4EB0">
        <w:rPr>
          <w:rFonts w:ascii="Times New Roman" w:hAnsi="Times New Roman" w:cs="Times New Roman"/>
          <w:sz w:val="28"/>
          <w:szCs w:val="28"/>
        </w:rPr>
        <w:t>И добавляем</w:t>
      </w:r>
      <w:r w:rsidR="00A21CB2">
        <w:rPr>
          <w:rFonts w:ascii="Times New Roman" w:hAnsi="Times New Roman" w:cs="Times New Roman"/>
          <w:sz w:val="28"/>
          <w:szCs w:val="28"/>
        </w:rPr>
        <w:t xml:space="preserve"> внутрь процедуры</w:t>
      </w:r>
      <w:r w:rsidRPr="008B4EB0">
        <w:rPr>
          <w:rFonts w:ascii="Times New Roman" w:hAnsi="Times New Roman" w:cs="Times New Roman"/>
          <w:sz w:val="28"/>
          <w:szCs w:val="28"/>
        </w:rPr>
        <w:t xml:space="preserve"> текст</w:t>
      </w:r>
    </w:p>
    <w:p w14:paraId="5AD7BC9F" w14:textId="77777777" w:rsidR="005D1650" w:rsidRPr="005D1650" w:rsidRDefault="005D1650" w:rsidP="005D1650">
      <w:pPr>
        <w:pStyle w:val="a3"/>
        <w:rPr>
          <w:rFonts w:ascii="Times New Roman" w:hAnsi="Times New Roman" w:cs="Times New Roman"/>
          <w:sz w:val="28"/>
          <w:szCs w:val="28"/>
        </w:rPr>
      </w:pPr>
      <w:r w:rsidRPr="005D1650">
        <w:rPr>
          <w:rFonts w:ascii="Times New Roman" w:hAnsi="Times New Roman" w:cs="Times New Roman"/>
          <w:sz w:val="28"/>
          <w:szCs w:val="28"/>
        </w:rPr>
        <w:tab/>
        <w:t xml:space="preserve">Для Каждого </w:t>
      </w:r>
      <w:proofErr w:type="gramStart"/>
      <w:r w:rsidRPr="005D1650">
        <w:rPr>
          <w:rFonts w:ascii="Times New Roman" w:hAnsi="Times New Roman" w:cs="Times New Roman"/>
          <w:sz w:val="28"/>
          <w:szCs w:val="28"/>
        </w:rPr>
        <w:t>Проводка</w:t>
      </w:r>
      <w:proofErr w:type="gramEnd"/>
      <w:r w:rsidRPr="005D1650">
        <w:rPr>
          <w:rFonts w:ascii="Times New Roman" w:hAnsi="Times New Roman" w:cs="Times New Roman"/>
          <w:sz w:val="28"/>
          <w:szCs w:val="28"/>
        </w:rPr>
        <w:t xml:space="preserve"> Из ЭтотОбъект Цикл</w:t>
      </w:r>
    </w:p>
    <w:p w14:paraId="216BF448" w14:textId="77777777" w:rsidR="005D1650" w:rsidRPr="005D1650" w:rsidRDefault="005D1650" w:rsidP="005D1650">
      <w:pPr>
        <w:pStyle w:val="a3"/>
        <w:rPr>
          <w:rFonts w:ascii="Times New Roman" w:hAnsi="Times New Roman" w:cs="Times New Roman"/>
          <w:sz w:val="28"/>
          <w:szCs w:val="28"/>
        </w:rPr>
      </w:pPr>
      <w:r w:rsidRPr="005D1650">
        <w:rPr>
          <w:rFonts w:ascii="Times New Roman" w:hAnsi="Times New Roman" w:cs="Times New Roman"/>
          <w:sz w:val="28"/>
          <w:szCs w:val="28"/>
        </w:rPr>
        <w:tab/>
      </w:r>
      <w:r w:rsidRPr="005D1650">
        <w:rPr>
          <w:rFonts w:ascii="Times New Roman" w:hAnsi="Times New Roman" w:cs="Times New Roman"/>
          <w:sz w:val="28"/>
          <w:szCs w:val="28"/>
        </w:rPr>
        <w:tab/>
        <w:t>Для н=1 по Проводка.СчетДт.ВидыСубконто.Количество() Цикл</w:t>
      </w:r>
    </w:p>
    <w:p w14:paraId="458743CD" w14:textId="77777777" w:rsidR="005D1650" w:rsidRPr="005D1650" w:rsidRDefault="005D1650" w:rsidP="005D1650">
      <w:pPr>
        <w:pStyle w:val="a3"/>
        <w:rPr>
          <w:rFonts w:ascii="Times New Roman" w:hAnsi="Times New Roman" w:cs="Times New Roman"/>
          <w:sz w:val="28"/>
          <w:szCs w:val="28"/>
        </w:rPr>
      </w:pPr>
      <w:r w:rsidRPr="005D1650">
        <w:rPr>
          <w:rFonts w:ascii="Times New Roman" w:hAnsi="Times New Roman" w:cs="Times New Roman"/>
          <w:sz w:val="28"/>
          <w:szCs w:val="28"/>
        </w:rPr>
        <w:tab/>
      </w:r>
      <w:r w:rsidRPr="005D1650">
        <w:rPr>
          <w:rFonts w:ascii="Times New Roman" w:hAnsi="Times New Roman" w:cs="Times New Roman"/>
          <w:sz w:val="28"/>
          <w:szCs w:val="28"/>
        </w:rPr>
        <w:tab/>
      </w:r>
      <w:r w:rsidRPr="005D1650">
        <w:rPr>
          <w:rFonts w:ascii="Times New Roman" w:hAnsi="Times New Roman" w:cs="Times New Roman"/>
          <w:sz w:val="28"/>
          <w:szCs w:val="28"/>
        </w:rPr>
        <w:tab/>
        <w:t xml:space="preserve">Если </w:t>
      </w:r>
      <w:proofErr w:type="gramStart"/>
      <w:r w:rsidRPr="005D1650">
        <w:rPr>
          <w:rFonts w:ascii="Times New Roman" w:hAnsi="Times New Roman" w:cs="Times New Roman"/>
          <w:sz w:val="28"/>
          <w:szCs w:val="28"/>
        </w:rPr>
        <w:t>ЗначениеЗаполнено(</w:t>
      </w:r>
      <w:proofErr w:type="gramEnd"/>
      <w:r w:rsidRPr="005D1650">
        <w:rPr>
          <w:rFonts w:ascii="Times New Roman" w:hAnsi="Times New Roman" w:cs="Times New Roman"/>
          <w:sz w:val="28"/>
          <w:szCs w:val="28"/>
        </w:rPr>
        <w:t>Проводка.СубконтоДт)=Ложь Тогда</w:t>
      </w:r>
    </w:p>
    <w:p w14:paraId="7140DA8C" w14:textId="77777777" w:rsidR="005D1650" w:rsidRPr="005D1650" w:rsidRDefault="005D1650" w:rsidP="005D1650">
      <w:pPr>
        <w:pStyle w:val="a3"/>
        <w:rPr>
          <w:rFonts w:ascii="Times New Roman" w:hAnsi="Times New Roman" w:cs="Times New Roman"/>
          <w:sz w:val="28"/>
          <w:szCs w:val="28"/>
        </w:rPr>
      </w:pPr>
      <w:r w:rsidRPr="005D1650">
        <w:rPr>
          <w:rFonts w:ascii="Times New Roman" w:hAnsi="Times New Roman" w:cs="Times New Roman"/>
          <w:sz w:val="28"/>
          <w:szCs w:val="28"/>
        </w:rPr>
        <w:tab/>
      </w:r>
      <w:r w:rsidRPr="005D1650">
        <w:rPr>
          <w:rFonts w:ascii="Times New Roman" w:hAnsi="Times New Roman" w:cs="Times New Roman"/>
          <w:sz w:val="28"/>
          <w:szCs w:val="28"/>
        </w:rPr>
        <w:tab/>
      </w:r>
      <w:r w:rsidRPr="005D1650">
        <w:rPr>
          <w:rFonts w:ascii="Times New Roman" w:hAnsi="Times New Roman" w:cs="Times New Roman"/>
          <w:sz w:val="28"/>
          <w:szCs w:val="28"/>
        </w:rPr>
        <w:tab/>
      </w:r>
      <w:r w:rsidRPr="005D1650">
        <w:rPr>
          <w:rFonts w:ascii="Times New Roman" w:hAnsi="Times New Roman" w:cs="Times New Roman"/>
          <w:sz w:val="28"/>
          <w:szCs w:val="28"/>
        </w:rPr>
        <w:tab/>
        <w:t>ВидСубконто = Проводка.СчетДт.ВидыСубконто[н-1</w:t>
      </w:r>
      <w:proofErr w:type="gramStart"/>
      <w:r w:rsidRPr="005D1650">
        <w:rPr>
          <w:rFonts w:ascii="Times New Roman" w:hAnsi="Times New Roman" w:cs="Times New Roman"/>
          <w:sz w:val="28"/>
          <w:szCs w:val="28"/>
        </w:rPr>
        <w:t>].ВидСубконто</w:t>
      </w:r>
      <w:proofErr w:type="gramEnd"/>
      <w:r w:rsidRPr="005D1650">
        <w:rPr>
          <w:rFonts w:ascii="Times New Roman" w:hAnsi="Times New Roman" w:cs="Times New Roman"/>
          <w:sz w:val="28"/>
          <w:szCs w:val="28"/>
        </w:rPr>
        <w:t>;</w:t>
      </w:r>
    </w:p>
    <w:p w14:paraId="600D2D36" w14:textId="77777777" w:rsidR="005D1650" w:rsidRPr="005D1650" w:rsidRDefault="005D1650" w:rsidP="005D1650">
      <w:pPr>
        <w:pStyle w:val="a3"/>
        <w:rPr>
          <w:rFonts w:ascii="Times New Roman" w:hAnsi="Times New Roman" w:cs="Times New Roman"/>
          <w:sz w:val="28"/>
          <w:szCs w:val="28"/>
        </w:rPr>
      </w:pPr>
      <w:r w:rsidRPr="005D1650">
        <w:rPr>
          <w:rFonts w:ascii="Times New Roman" w:hAnsi="Times New Roman" w:cs="Times New Roman"/>
          <w:sz w:val="28"/>
          <w:szCs w:val="28"/>
        </w:rPr>
        <w:tab/>
      </w:r>
      <w:r w:rsidRPr="005D1650">
        <w:rPr>
          <w:rFonts w:ascii="Times New Roman" w:hAnsi="Times New Roman" w:cs="Times New Roman"/>
          <w:sz w:val="28"/>
          <w:szCs w:val="28"/>
        </w:rPr>
        <w:tab/>
      </w:r>
      <w:r w:rsidRPr="005D1650">
        <w:rPr>
          <w:rFonts w:ascii="Times New Roman" w:hAnsi="Times New Roman" w:cs="Times New Roman"/>
          <w:sz w:val="28"/>
          <w:szCs w:val="28"/>
        </w:rPr>
        <w:tab/>
      </w:r>
      <w:r w:rsidRPr="005D1650">
        <w:rPr>
          <w:rFonts w:ascii="Times New Roman" w:hAnsi="Times New Roman" w:cs="Times New Roman"/>
          <w:sz w:val="28"/>
          <w:szCs w:val="28"/>
        </w:rPr>
        <w:tab/>
        <w:t>ОписаниеТипаВидаСубконто = ВидСубконто.ТипЗначения;</w:t>
      </w:r>
    </w:p>
    <w:p w14:paraId="748C504C" w14:textId="77777777" w:rsidR="005D1650" w:rsidRPr="005D1650" w:rsidRDefault="005D1650" w:rsidP="005D1650">
      <w:pPr>
        <w:pStyle w:val="a3"/>
        <w:rPr>
          <w:rFonts w:ascii="Times New Roman" w:hAnsi="Times New Roman" w:cs="Times New Roman"/>
          <w:sz w:val="28"/>
          <w:szCs w:val="28"/>
        </w:rPr>
      </w:pPr>
      <w:r w:rsidRPr="005D1650">
        <w:rPr>
          <w:rFonts w:ascii="Times New Roman" w:hAnsi="Times New Roman" w:cs="Times New Roman"/>
          <w:sz w:val="28"/>
          <w:szCs w:val="28"/>
        </w:rPr>
        <w:tab/>
      </w:r>
      <w:r w:rsidRPr="005D1650">
        <w:rPr>
          <w:rFonts w:ascii="Times New Roman" w:hAnsi="Times New Roman" w:cs="Times New Roman"/>
          <w:sz w:val="28"/>
          <w:szCs w:val="28"/>
        </w:rPr>
        <w:tab/>
      </w:r>
      <w:r w:rsidRPr="005D1650">
        <w:rPr>
          <w:rFonts w:ascii="Times New Roman" w:hAnsi="Times New Roman" w:cs="Times New Roman"/>
          <w:sz w:val="28"/>
          <w:szCs w:val="28"/>
        </w:rPr>
        <w:tab/>
      </w:r>
      <w:r w:rsidRPr="005D1650">
        <w:rPr>
          <w:rFonts w:ascii="Times New Roman" w:hAnsi="Times New Roman" w:cs="Times New Roman"/>
          <w:sz w:val="28"/>
          <w:szCs w:val="28"/>
        </w:rPr>
        <w:tab/>
        <w:t>Проводка.СубконтоДт[Проводка.СчетДт.ВидыСубконто[н-1</w:t>
      </w:r>
      <w:proofErr w:type="gramStart"/>
      <w:r w:rsidRPr="005D1650">
        <w:rPr>
          <w:rFonts w:ascii="Times New Roman" w:hAnsi="Times New Roman" w:cs="Times New Roman"/>
          <w:sz w:val="28"/>
          <w:szCs w:val="28"/>
        </w:rPr>
        <w:t>].ВидСубконто</w:t>
      </w:r>
      <w:proofErr w:type="gramEnd"/>
      <w:r w:rsidRPr="005D1650">
        <w:rPr>
          <w:rFonts w:ascii="Times New Roman" w:hAnsi="Times New Roman" w:cs="Times New Roman"/>
          <w:sz w:val="28"/>
          <w:szCs w:val="28"/>
        </w:rPr>
        <w:t>]= ВидСубконто.Ссылка;</w:t>
      </w:r>
    </w:p>
    <w:p w14:paraId="45F17217" w14:textId="77777777" w:rsidR="005D1650" w:rsidRPr="005D1650" w:rsidRDefault="005D1650" w:rsidP="005D1650">
      <w:pPr>
        <w:pStyle w:val="a3"/>
        <w:rPr>
          <w:rFonts w:ascii="Times New Roman" w:hAnsi="Times New Roman" w:cs="Times New Roman"/>
          <w:sz w:val="28"/>
          <w:szCs w:val="28"/>
        </w:rPr>
      </w:pPr>
      <w:r w:rsidRPr="005D1650">
        <w:rPr>
          <w:rFonts w:ascii="Times New Roman" w:hAnsi="Times New Roman" w:cs="Times New Roman"/>
          <w:sz w:val="28"/>
          <w:szCs w:val="28"/>
        </w:rPr>
        <w:tab/>
      </w:r>
      <w:r w:rsidRPr="005D1650">
        <w:rPr>
          <w:rFonts w:ascii="Times New Roman" w:hAnsi="Times New Roman" w:cs="Times New Roman"/>
          <w:sz w:val="28"/>
          <w:szCs w:val="28"/>
        </w:rPr>
        <w:tab/>
      </w:r>
      <w:r w:rsidRPr="005D1650">
        <w:rPr>
          <w:rFonts w:ascii="Times New Roman" w:hAnsi="Times New Roman" w:cs="Times New Roman"/>
          <w:sz w:val="28"/>
          <w:szCs w:val="28"/>
        </w:rPr>
        <w:tab/>
        <w:t>КонецЕсли;</w:t>
      </w:r>
    </w:p>
    <w:p w14:paraId="5AB2A735" w14:textId="77777777" w:rsidR="005D1650" w:rsidRPr="005D1650" w:rsidRDefault="005D1650" w:rsidP="005D1650">
      <w:pPr>
        <w:pStyle w:val="a3"/>
        <w:rPr>
          <w:rFonts w:ascii="Times New Roman" w:hAnsi="Times New Roman" w:cs="Times New Roman"/>
          <w:sz w:val="28"/>
          <w:szCs w:val="28"/>
        </w:rPr>
      </w:pPr>
      <w:r w:rsidRPr="005D1650">
        <w:rPr>
          <w:rFonts w:ascii="Times New Roman" w:hAnsi="Times New Roman" w:cs="Times New Roman"/>
          <w:sz w:val="28"/>
          <w:szCs w:val="28"/>
        </w:rPr>
        <w:tab/>
      </w:r>
      <w:r w:rsidRPr="005D1650">
        <w:rPr>
          <w:rFonts w:ascii="Times New Roman" w:hAnsi="Times New Roman" w:cs="Times New Roman"/>
          <w:sz w:val="28"/>
          <w:szCs w:val="28"/>
        </w:rPr>
        <w:tab/>
        <w:t>КонецЦикла;</w:t>
      </w:r>
      <w:r w:rsidRPr="005D1650">
        <w:rPr>
          <w:rFonts w:ascii="Times New Roman" w:hAnsi="Times New Roman" w:cs="Times New Roman"/>
          <w:sz w:val="28"/>
          <w:szCs w:val="28"/>
        </w:rPr>
        <w:tab/>
      </w:r>
    </w:p>
    <w:p w14:paraId="12C587B4" w14:textId="77777777" w:rsidR="005D1650" w:rsidRPr="005D1650" w:rsidRDefault="005D1650" w:rsidP="005D1650">
      <w:pPr>
        <w:pStyle w:val="a3"/>
        <w:rPr>
          <w:rFonts w:ascii="Times New Roman" w:hAnsi="Times New Roman" w:cs="Times New Roman"/>
          <w:sz w:val="28"/>
          <w:szCs w:val="28"/>
        </w:rPr>
      </w:pPr>
      <w:r w:rsidRPr="005D1650">
        <w:rPr>
          <w:rFonts w:ascii="Times New Roman" w:hAnsi="Times New Roman" w:cs="Times New Roman"/>
          <w:sz w:val="28"/>
          <w:szCs w:val="28"/>
        </w:rPr>
        <w:tab/>
      </w:r>
      <w:r w:rsidRPr="005D1650">
        <w:rPr>
          <w:rFonts w:ascii="Times New Roman" w:hAnsi="Times New Roman" w:cs="Times New Roman"/>
          <w:sz w:val="28"/>
          <w:szCs w:val="28"/>
        </w:rPr>
        <w:tab/>
        <w:t>Для н=1 по Проводка.СчетКт.ВидыСубконто.Количество() Цикл</w:t>
      </w:r>
    </w:p>
    <w:p w14:paraId="3EF3CA00" w14:textId="77777777" w:rsidR="005D1650" w:rsidRPr="005D1650" w:rsidRDefault="005D1650" w:rsidP="005D1650">
      <w:pPr>
        <w:pStyle w:val="a3"/>
        <w:rPr>
          <w:rFonts w:ascii="Times New Roman" w:hAnsi="Times New Roman" w:cs="Times New Roman"/>
          <w:sz w:val="28"/>
          <w:szCs w:val="28"/>
        </w:rPr>
      </w:pPr>
      <w:r w:rsidRPr="005D1650">
        <w:rPr>
          <w:rFonts w:ascii="Times New Roman" w:hAnsi="Times New Roman" w:cs="Times New Roman"/>
          <w:sz w:val="28"/>
          <w:szCs w:val="28"/>
        </w:rPr>
        <w:tab/>
      </w:r>
      <w:r w:rsidRPr="005D1650">
        <w:rPr>
          <w:rFonts w:ascii="Times New Roman" w:hAnsi="Times New Roman" w:cs="Times New Roman"/>
          <w:sz w:val="28"/>
          <w:szCs w:val="28"/>
        </w:rPr>
        <w:tab/>
      </w:r>
      <w:r w:rsidRPr="005D1650">
        <w:rPr>
          <w:rFonts w:ascii="Times New Roman" w:hAnsi="Times New Roman" w:cs="Times New Roman"/>
          <w:sz w:val="28"/>
          <w:szCs w:val="28"/>
        </w:rPr>
        <w:tab/>
        <w:t xml:space="preserve">Если </w:t>
      </w:r>
      <w:proofErr w:type="gramStart"/>
      <w:r w:rsidRPr="005D1650">
        <w:rPr>
          <w:rFonts w:ascii="Times New Roman" w:hAnsi="Times New Roman" w:cs="Times New Roman"/>
          <w:sz w:val="28"/>
          <w:szCs w:val="28"/>
        </w:rPr>
        <w:t>ЗначениеЗаполнено(</w:t>
      </w:r>
      <w:proofErr w:type="gramEnd"/>
      <w:r w:rsidRPr="005D1650">
        <w:rPr>
          <w:rFonts w:ascii="Times New Roman" w:hAnsi="Times New Roman" w:cs="Times New Roman"/>
          <w:sz w:val="28"/>
          <w:szCs w:val="28"/>
        </w:rPr>
        <w:t>Проводка.СубконтоКт)=Ложь Тогда</w:t>
      </w:r>
    </w:p>
    <w:p w14:paraId="29993206" w14:textId="77777777" w:rsidR="005D1650" w:rsidRPr="005D1650" w:rsidRDefault="005D1650" w:rsidP="005D1650">
      <w:pPr>
        <w:pStyle w:val="a3"/>
        <w:rPr>
          <w:rFonts w:ascii="Times New Roman" w:hAnsi="Times New Roman" w:cs="Times New Roman"/>
          <w:sz w:val="28"/>
          <w:szCs w:val="28"/>
        </w:rPr>
      </w:pPr>
      <w:r w:rsidRPr="005D1650">
        <w:rPr>
          <w:rFonts w:ascii="Times New Roman" w:hAnsi="Times New Roman" w:cs="Times New Roman"/>
          <w:sz w:val="28"/>
          <w:szCs w:val="28"/>
        </w:rPr>
        <w:tab/>
      </w:r>
      <w:r w:rsidRPr="005D1650">
        <w:rPr>
          <w:rFonts w:ascii="Times New Roman" w:hAnsi="Times New Roman" w:cs="Times New Roman"/>
          <w:sz w:val="28"/>
          <w:szCs w:val="28"/>
        </w:rPr>
        <w:tab/>
      </w:r>
      <w:r w:rsidRPr="005D1650">
        <w:rPr>
          <w:rFonts w:ascii="Times New Roman" w:hAnsi="Times New Roman" w:cs="Times New Roman"/>
          <w:sz w:val="28"/>
          <w:szCs w:val="28"/>
        </w:rPr>
        <w:tab/>
      </w:r>
      <w:r w:rsidRPr="005D1650">
        <w:rPr>
          <w:rFonts w:ascii="Times New Roman" w:hAnsi="Times New Roman" w:cs="Times New Roman"/>
          <w:sz w:val="28"/>
          <w:szCs w:val="28"/>
        </w:rPr>
        <w:tab/>
        <w:t>ВидСубконто = Проводка.СчетКт.ВидыСубконто[н-1</w:t>
      </w:r>
      <w:proofErr w:type="gramStart"/>
      <w:r w:rsidRPr="005D1650">
        <w:rPr>
          <w:rFonts w:ascii="Times New Roman" w:hAnsi="Times New Roman" w:cs="Times New Roman"/>
          <w:sz w:val="28"/>
          <w:szCs w:val="28"/>
        </w:rPr>
        <w:t>].ВидСубконто</w:t>
      </w:r>
      <w:proofErr w:type="gramEnd"/>
      <w:r w:rsidRPr="005D1650">
        <w:rPr>
          <w:rFonts w:ascii="Times New Roman" w:hAnsi="Times New Roman" w:cs="Times New Roman"/>
          <w:sz w:val="28"/>
          <w:szCs w:val="28"/>
        </w:rPr>
        <w:t>;</w:t>
      </w:r>
    </w:p>
    <w:p w14:paraId="7520E9B7" w14:textId="77777777" w:rsidR="005D1650" w:rsidRPr="005D1650" w:rsidRDefault="005D1650" w:rsidP="005D1650">
      <w:pPr>
        <w:pStyle w:val="a3"/>
        <w:rPr>
          <w:rFonts w:ascii="Times New Roman" w:hAnsi="Times New Roman" w:cs="Times New Roman"/>
          <w:sz w:val="28"/>
          <w:szCs w:val="28"/>
        </w:rPr>
      </w:pPr>
      <w:r w:rsidRPr="005D1650">
        <w:rPr>
          <w:rFonts w:ascii="Times New Roman" w:hAnsi="Times New Roman" w:cs="Times New Roman"/>
          <w:sz w:val="28"/>
          <w:szCs w:val="28"/>
        </w:rPr>
        <w:tab/>
      </w:r>
      <w:r w:rsidRPr="005D1650">
        <w:rPr>
          <w:rFonts w:ascii="Times New Roman" w:hAnsi="Times New Roman" w:cs="Times New Roman"/>
          <w:sz w:val="28"/>
          <w:szCs w:val="28"/>
        </w:rPr>
        <w:tab/>
      </w:r>
      <w:r w:rsidRPr="005D1650">
        <w:rPr>
          <w:rFonts w:ascii="Times New Roman" w:hAnsi="Times New Roman" w:cs="Times New Roman"/>
          <w:sz w:val="28"/>
          <w:szCs w:val="28"/>
        </w:rPr>
        <w:tab/>
      </w:r>
      <w:r w:rsidRPr="005D1650">
        <w:rPr>
          <w:rFonts w:ascii="Times New Roman" w:hAnsi="Times New Roman" w:cs="Times New Roman"/>
          <w:sz w:val="28"/>
          <w:szCs w:val="28"/>
        </w:rPr>
        <w:tab/>
        <w:t>ОписаниеТипаВидаСубконто = ВидСубконто.ТипЗначения;</w:t>
      </w:r>
    </w:p>
    <w:p w14:paraId="0AB31402" w14:textId="77777777" w:rsidR="005D1650" w:rsidRPr="005D1650" w:rsidRDefault="005D1650" w:rsidP="005D1650">
      <w:pPr>
        <w:pStyle w:val="a3"/>
        <w:rPr>
          <w:rFonts w:ascii="Times New Roman" w:hAnsi="Times New Roman" w:cs="Times New Roman"/>
          <w:sz w:val="28"/>
          <w:szCs w:val="28"/>
        </w:rPr>
      </w:pPr>
      <w:r w:rsidRPr="005D1650">
        <w:rPr>
          <w:rFonts w:ascii="Times New Roman" w:hAnsi="Times New Roman" w:cs="Times New Roman"/>
          <w:sz w:val="28"/>
          <w:szCs w:val="28"/>
        </w:rPr>
        <w:tab/>
      </w:r>
      <w:r w:rsidRPr="005D1650">
        <w:rPr>
          <w:rFonts w:ascii="Times New Roman" w:hAnsi="Times New Roman" w:cs="Times New Roman"/>
          <w:sz w:val="28"/>
          <w:szCs w:val="28"/>
        </w:rPr>
        <w:tab/>
      </w:r>
      <w:r w:rsidRPr="005D1650">
        <w:rPr>
          <w:rFonts w:ascii="Times New Roman" w:hAnsi="Times New Roman" w:cs="Times New Roman"/>
          <w:sz w:val="28"/>
          <w:szCs w:val="28"/>
        </w:rPr>
        <w:tab/>
      </w:r>
      <w:r w:rsidRPr="005D1650">
        <w:rPr>
          <w:rFonts w:ascii="Times New Roman" w:hAnsi="Times New Roman" w:cs="Times New Roman"/>
          <w:sz w:val="28"/>
          <w:szCs w:val="28"/>
        </w:rPr>
        <w:tab/>
        <w:t>Проводка.СубконтоКт[Проводка.СчетКт.ВидыСубконто[н-1</w:t>
      </w:r>
      <w:proofErr w:type="gramStart"/>
      <w:r w:rsidRPr="005D1650">
        <w:rPr>
          <w:rFonts w:ascii="Times New Roman" w:hAnsi="Times New Roman" w:cs="Times New Roman"/>
          <w:sz w:val="28"/>
          <w:szCs w:val="28"/>
        </w:rPr>
        <w:t>].ВидСубконто</w:t>
      </w:r>
      <w:proofErr w:type="gramEnd"/>
      <w:r w:rsidRPr="005D1650">
        <w:rPr>
          <w:rFonts w:ascii="Times New Roman" w:hAnsi="Times New Roman" w:cs="Times New Roman"/>
          <w:sz w:val="28"/>
          <w:szCs w:val="28"/>
        </w:rPr>
        <w:t>]= ВидСубконто.Ссылка;</w:t>
      </w:r>
    </w:p>
    <w:p w14:paraId="13135464" w14:textId="77777777" w:rsidR="005D1650" w:rsidRPr="005D1650" w:rsidRDefault="005D1650" w:rsidP="005D1650">
      <w:pPr>
        <w:pStyle w:val="a3"/>
        <w:rPr>
          <w:rFonts w:ascii="Times New Roman" w:hAnsi="Times New Roman" w:cs="Times New Roman"/>
          <w:sz w:val="28"/>
          <w:szCs w:val="28"/>
        </w:rPr>
      </w:pPr>
      <w:r w:rsidRPr="005D1650">
        <w:rPr>
          <w:rFonts w:ascii="Times New Roman" w:hAnsi="Times New Roman" w:cs="Times New Roman"/>
          <w:sz w:val="28"/>
          <w:szCs w:val="28"/>
        </w:rPr>
        <w:tab/>
      </w:r>
      <w:r w:rsidRPr="005D1650">
        <w:rPr>
          <w:rFonts w:ascii="Times New Roman" w:hAnsi="Times New Roman" w:cs="Times New Roman"/>
          <w:sz w:val="28"/>
          <w:szCs w:val="28"/>
        </w:rPr>
        <w:tab/>
      </w:r>
      <w:r w:rsidRPr="005D1650">
        <w:rPr>
          <w:rFonts w:ascii="Times New Roman" w:hAnsi="Times New Roman" w:cs="Times New Roman"/>
          <w:sz w:val="28"/>
          <w:szCs w:val="28"/>
        </w:rPr>
        <w:tab/>
        <w:t>КонецЕсли;</w:t>
      </w:r>
    </w:p>
    <w:p w14:paraId="679934A0" w14:textId="77777777" w:rsidR="005D1650" w:rsidRPr="005D1650" w:rsidRDefault="005D1650" w:rsidP="005D1650">
      <w:pPr>
        <w:pStyle w:val="a3"/>
        <w:rPr>
          <w:rFonts w:ascii="Times New Roman" w:hAnsi="Times New Roman" w:cs="Times New Roman"/>
          <w:sz w:val="28"/>
          <w:szCs w:val="28"/>
        </w:rPr>
      </w:pPr>
      <w:r w:rsidRPr="005D1650">
        <w:rPr>
          <w:rFonts w:ascii="Times New Roman" w:hAnsi="Times New Roman" w:cs="Times New Roman"/>
          <w:sz w:val="28"/>
          <w:szCs w:val="28"/>
        </w:rPr>
        <w:tab/>
      </w:r>
      <w:r w:rsidRPr="005D1650">
        <w:rPr>
          <w:rFonts w:ascii="Times New Roman" w:hAnsi="Times New Roman" w:cs="Times New Roman"/>
          <w:sz w:val="28"/>
          <w:szCs w:val="28"/>
        </w:rPr>
        <w:tab/>
        <w:t>КонецЦикла;</w:t>
      </w:r>
      <w:r w:rsidRPr="005D1650">
        <w:rPr>
          <w:rFonts w:ascii="Times New Roman" w:hAnsi="Times New Roman" w:cs="Times New Roman"/>
          <w:sz w:val="28"/>
          <w:szCs w:val="28"/>
        </w:rPr>
        <w:tab/>
      </w:r>
    </w:p>
    <w:p w14:paraId="0D755A54" w14:textId="7B84D615" w:rsidR="008B4EB0" w:rsidRPr="008B4EB0" w:rsidRDefault="005D1650" w:rsidP="005D1650">
      <w:pPr>
        <w:pStyle w:val="a3"/>
        <w:rPr>
          <w:rFonts w:ascii="Times New Roman" w:hAnsi="Times New Roman" w:cs="Times New Roman"/>
          <w:sz w:val="28"/>
          <w:szCs w:val="28"/>
        </w:rPr>
      </w:pPr>
      <w:r w:rsidRPr="005D1650">
        <w:rPr>
          <w:rFonts w:ascii="Times New Roman" w:hAnsi="Times New Roman" w:cs="Times New Roman"/>
          <w:sz w:val="28"/>
          <w:szCs w:val="28"/>
        </w:rPr>
        <w:tab/>
        <w:t>КонецЦикла;</w:t>
      </w:r>
    </w:p>
    <w:p w14:paraId="6A170462" w14:textId="445ADA80" w:rsidR="008B4EB0" w:rsidRDefault="005D1650" w:rsidP="008B4EB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Вставьте данный текст да произведите форматирование</w:t>
      </w:r>
    </w:p>
    <w:p w14:paraId="6C7D2F79" w14:textId="51BB749C" w:rsidR="002D4BDB" w:rsidRPr="008B4EB0" w:rsidRDefault="002D4BDB" w:rsidP="008B4EB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755526" wp14:editId="7350496D">
            <wp:extent cx="3429000" cy="12668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0277" w14:textId="77777777" w:rsidR="008B4EB0" w:rsidRPr="008B4EB0" w:rsidRDefault="008B4EB0" w:rsidP="008B4EB0">
      <w:pPr>
        <w:pStyle w:val="a3"/>
        <w:rPr>
          <w:rFonts w:ascii="Times New Roman" w:hAnsi="Times New Roman" w:cs="Times New Roman"/>
          <w:sz w:val="28"/>
          <w:szCs w:val="28"/>
        </w:rPr>
      </w:pPr>
      <w:r w:rsidRPr="008B4EB0">
        <w:rPr>
          <w:rFonts w:ascii="Times New Roman" w:hAnsi="Times New Roman" w:cs="Times New Roman"/>
          <w:sz w:val="28"/>
          <w:szCs w:val="28"/>
        </w:rPr>
        <w:t>В данной процедуре при записи проводки будут заносится субконто</w:t>
      </w:r>
    </w:p>
    <w:p w14:paraId="188B60A1" w14:textId="7AC5005E" w:rsidR="008B4EB0" w:rsidRDefault="002D4BDB" w:rsidP="00915143">
      <w:pPr>
        <w:pStyle w:val="a3"/>
        <w:spacing w:after="0"/>
        <w:ind w:left="10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B7EC03" wp14:editId="70E776C9">
            <wp:extent cx="5940425" cy="2550160"/>
            <wp:effectExtent l="0" t="0" r="3175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0005" w14:textId="7705BE89" w:rsidR="002D4BDB" w:rsidRDefault="00004A45" w:rsidP="00915143">
      <w:pPr>
        <w:pStyle w:val="a3"/>
        <w:spacing w:after="0"/>
        <w:ind w:left="10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Добавьте документ ПКО</w:t>
      </w:r>
    </w:p>
    <w:p w14:paraId="326B8309" w14:textId="71E538BD" w:rsidR="00004A45" w:rsidRDefault="00004A45" w:rsidP="00915143">
      <w:pPr>
        <w:pStyle w:val="a3"/>
        <w:spacing w:after="0"/>
        <w:ind w:left="10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EEEA8C" wp14:editId="1ECB2207">
            <wp:extent cx="5940425" cy="400812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8E78" w14:textId="792FFB96" w:rsidR="00004A45" w:rsidRDefault="00004A45" w:rsidP="00915143">
      <w:pPr>
        <w:pStyle w:val="a3"/>
        <w:spacing w:after="0"/>
        <w:ind w:left="1066"/>
        <w:jc w:val="both"/>
        <w:rPr>
          <w:rFonts w:ascii="Times New Roman" w:hAnsi="Times New Roman" w:cs="Times New Roman"/>
          <w:sz w:val="28"/>
          <w:szCs w:val="28"/>
        </w:rPr>
      </w:pPr>
    </w:p>
    <w:p w14:paraId="40D3A845" w14:textId="2311A3D5" w:rsidR="00004A45" w:rsidRDefault="00004A45" w:rsidP="00915143">
      <w:pPr>
        <w:pStyle w:val="a3"/>
        <w:spacing w:after="0"/>
        <w:ind w:left="10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A26DA6" wp14:editId="7E55675F">
            <wp:extent cx="5133975" cy="51244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F2A0" w14:textId="4DE65311" w:rsidR="00004A45" w:rsidRPr="00004A45" w:rsidRDefault="00004A45" w:rsidP="00915143">
      <w:pPr>
        <w:pStyle w:val="a3"/>
        <w:spacing w:after="0"/>
        <w:ind w:left="10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F5 </w:t>
      </w:r>
      <w:r>
        <w:rPr>
          <w:rFonts w:ascii="Times New Roman" w:hAnsi="Times New Roman" w:cs="Times New Roman"/>
          <w:sz w:val="28"/>
          <w:szCs w:val="28"/>
        </w:rPr>
        <w:t>и принять</w:t>
      </w:r>
    </w:p>
    <w:sectPr w:rsidR="00004A45" w:rsidRPr="00004A45" w:rsidSect="00584AF8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A3011" w14:textId="77777777" w:rsidR="00353EA2" w:rsidRDefault="00353EA2" w:rsidP="000D447E">
      <w:pPr>
        <w:spacing w:after="0" w:line="240" w:lineRule="auto"/>
      </w:pPr>
      <w:r>
        <w:separator/>
      </w:r>
    </w:p>
  </w:endnote>
  <w:endnote w:type="continuationSeparator" w:id="0">
    <w:p w14:paraId="761BE7E3" w14:textId="77777777" w:rsidR="00353EA2" w:rsidRDefault="00353EA2" w:rsidP="000D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A9D33" w14:textId="77777777" w:rsidR="00353EA2" w:rsidRDefault="00353EA2" w:rsidP="000D447E">
      <w:pPr>
        <w:spacing w:after="0" w:line="240" w:lineRule="auto"/>
      </w:pPr>
      <w:r>
        <w:separator/>
      </w:r>
    </w:p>
  </w:footnote>
  <w:footnote w:type="continuationSeparator" w:id="0">
    <w:p w14:paraId="79D30782" w14:textId="77777777" w:rsidR="00353EA2" w:rsidRDefault="00353EA2" w:rsidP="000D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D5219"/>
    <w:multiLevelType w:val="hybridMultilevel"/>
    <w:tmpl w:val="643CD750"/>
    <w:lvl w:ilvl="0" w:tplc="10FCE8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6510FD"/>
    <w:multiLevelType w:val="hybridMultilevel"/>
    <w:tmpl w:val="924AA2CE"/>
    <w:lvl w:ilvl="0" w:tplc="C6F8A05C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50C06C5"/>
    <w:multiLevelType w:val="hybridMultilevel"/>
    <w:tmpl w:val="21EE2D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108A7"/>
    <w:multiLevelType w:val="hybridMultilevel"/>
    <w:tmpl w:val="0888BB9E"/>
    <w:lvl w:ilvl="0" w:tplc="B5728B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8918D0"/>
    <w:multiLevelType w:val="hybridMultilevel"/>
    <w:tmpl w:val="785A7562"/>
    <w:lvl w:ilvl="0" w:tplc="F38CEE74">
      <w:start w:val="1"/>
      <w:numFmt w:val="decimal"/>
      <w:lvlText w:val="%1)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5" w15:restartNumberingAfterBreak="0">
    <w:nsid w:val="7BE67FCD"/>
    <w:multiLevelType w:val="hybridMultilevel"/>
    <w:tmpl w:val="84E020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EB7"/>
    <w:rsid w:val="00004A45"/>
    <w:rsid w:val="00056580"/>
    <w:rsid w:val="00075135"/>
    <w:rsid w:val="000A2331"/>
    <w:rsid w:val="000B0140"/>
    <w:rsid w:val="000D447E"/>
    <w:rsid w:val="000E125B"/>
    <w:rsid w:val="000E2ED4"/>
    <w:rsid w:val="000F7ED4"/>
    <w:rsid w:val="00111204"/>
    <w:rsid w:val="00133B0A"/>
    <w:rsid w:val="0017130E"/>
    <w:rsid w:val="00180DB9"/>
    <w:rsid w:val="0020527B"/>
    <w:rsid w:val="00245A51"/>
    <w:rsid w:val="002A22D1"/>
    <w:rsid w:val="002A3F7F"/>
    <w:rsid w:val="002A7D0B"/>
    <w:rsid w:val="002D4BDB"/>
    <w:rsid w:val="002F49A7"/>
    <w:rsid w:val="002F7A83"/>
    <w:rsid w:val="003314F0"/>
    <w:rsid w:val="00335ED0"/>
    <w:rsid w:val="00353EA2"/>
    <w:rsid w:val="00374430"/>
    <w:rsid w:val="003871BB"/>
    <w:rsid w:val="003A70C8"/>
    <w:rsid w:val="003C6482"/>
    <w:rsid w:val="003F5A1A"/>
    <w:rsid w:val="00440F82"/>
    <w:rsid w:val="00477DE6"/>
    <w:rsid w:val="004A2985"/>
    <w:rsid w:val="004B666F"/>
    <w:rsid w:val="004C4904"/>
    <w:rsid w:val="00530737"/>
    <w:rsid w:val="00545CFE"/>
    <w:rsid w:val="00550AF7"/>
    <w:rsid w:val="00584AF8"/>
    <w:rsid w:val="005A38BC"/>
    <w:rsid w:val="005A6230"/>
    <w:rsid w:val="005A6CE0"/>
    <w:rsid w:val="005A770F"/>
    <w:rsid w:val="005D1650"/>
    <w:rsid w:val="005D7D57"/>
    <w:rsid w:val="005F6523"/>
    <w:rsid w:val="00617543"/>
    <w:rsid w:val="00620982"/>
    <w:rsid w:val="006622D2"/>
    <w:rsid w:val="006F1AD2"/>
    <w:rsid w:val="0070202D"/>
    <w:rsid w:val="00753D7C"/>
    <w:rsid w:val="0078038D"/>
    <w:rsid w:val="007856DC"/>
    <w:rsid w:val="00786A23"/>
    <w:rsid w:val="00792F18"/>
    <w:rsid w:val="00794FD0"/>
    <w:rsid w:val="007A3330"/>
    <w:rsid w:val="007B78F3"/>
    <w:rsid w:val="007D7AA1"/>
    <w:rsid w:val="008029C5"/>
    <w:rsid w:val="0083055A"/>
    <w:rsid w:val="00837923"/>
    <w:rsid w:val="00837C62"/>
    <w:rsid w:val="00852EAC"/>
    <w:rsid w:val="0085377C"/>
    <w:rsid w:val="008539A4"/>
    <w:rsid w:val="00863BBF"/>
    <w:rsid w:val="008B4EB0"/>
    <w:rsid w:val="008D0AC7"/>
    <w:rsid w:val="008F14E8"/>
    <w:rsid w:val="009041C2"/>
    <w:rsid w:val="00911DFC"/>
    <w:rsid w:val="00911F88"/>
    <w:rsid w:val="00915143"/>
    <w:rsid w:val="00920EB7"/>
    <w:rsid w:val="00945CB8"/>
    <w:rsid w:val="0095360C"/>
    <w:rsid w:val="00961141"/>
    <w:rsid w:val="00986042"/>
    <w:rsid w:val="009A4B92"/>
    <w:rsid w:val="009F7CD7"/>
    <w:rsid w:val="009F7EF5"/>
    <w:rsid w:val="00A21CB2"/>
    <w:rsid w:val="00A45AB0"/>
    <w:rsid w:val="00A66F3C"/>
    <w:rsid w:val="00A761A6"/>
    <w:rsid w:val="00A76C3A"/>
    <w:rsid w:val="00A85C90"/>
    <w:rsid w:val="00A86662"/>
    <w:rsid w:val="00AB08C1"/>
    <w:rsid w:val="00AF0370"/>
    <w:rsid w:val="00B12712"/>
    <w:rsid w:val="00B61654"/>
    <w:rsid w:val="00B91B27"/>
    <w:rsid w:val="00BB7E7E"/>
    <w:rsid w:val="00C107B0"/>
    <w:rsid w:val="00C21225"/>
    <w:rsid w:val="00C635EB"/>
    <w:rsid w:val="00C937B6"/>
    <w:rsid w:val="00CA0DDE"/>
    <w:rsid w:val="00CF2E8A"/>
    <w:rsid w:val="00D5568E"/>
    <w:rsid w:val="00D71015"/>
    <w:rsid w:val="00DA4B6C"/>
    <w:rsid w:val="00DB1135"/>
    <w:rsid w:val="00DD0AFA"/>
    <w:rsid w:val="00DD6666"/>
    <w:rsid w:val="00DF598D"/>
    <w:rsid w:val="00E47EAC"/>
    <w:rsid w:val="00EB6219"/>
    <w:rsid w:val="00ED3719"/>
    <w:rsid w:val="00ED4ECC"/>
    <w:rsid w:val="00EE1CD5"/>
    <w:rsid w:val="00EF0AD9"/>
    <w:rsid w:val="00EF387E"/>
    <w:rsid w:val="00F12CB1"/>
    <w:rsid w:val="00F614B1"/>
    <w:rsid w:val="00FB3055"/>
    <w:rsid w:val="00FE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44695"/>
  <w15:docId w15:val="{1FF4AA08-FA74-486B-88A3-2E1D63AC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A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EB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A3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5A7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30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0737"/>
    <w:rPr>
      <w:rFonts w:ascii="Tahoma" w:hAnsi="Tahoma" w:cs="Tahoma"/>
      <w:sz w:val="16"/>
      <w:szCs w:val="16"/>
    </w:rPr>
  </w:style>
  <w:style w:type="paragraph" w:customStyle="1" w:styleId="cb">
    <w:name w:val="cb"/>
    <w:basedOn w:val="a"/>
    <w:rsid w:val="00545CFE"/>
    <w:pPr>
      <w:spacing w:after="0" w:line="240" w:lineRule="auto"/>
      <w:jc w:val="center"/>
    </w:pPr>
    <w:rPr>
      <w:rFonts w:ascii="Times New Roman" w:eastAsia="SimSun" w:hAnsi="Times New Roman" w:cs="Times New Roman"/>
      <w:b/>
      <w:bCs/>
      <w:sz w:val="24"/>
      <w:szCs w:val="24"/>
      <w:lang w:eastAsia="zh-CN"/>
    </w:rPr>
  </w:style>
  <w:style w:type="paragraph" w:customStyle="1" w:styleId="Heading">
    <w:name w:val="Heading"/>
    <w:rsid w:val="008D0AC7"/>
    <w:pPr>
      <w:autoSpaceDE w:val="0"/>
      <w:autoSpaceDN w:val="0"/>
      <w:adjustRightInd w:val="0"/>
      <w:spacing w:after="0" w:line="360" w:lineRule="atLeast"/>
    </w:pPr>
    <w:rPr>
      <w:rFonts w:ascii="Arial" w:eastAsia="Times New Roman" w:hAnsi="Arial" w:cs="Arial"/>
      <w:b/>
      <w:bCs/>
      <w:color w:val="000000"/>
      <w:lang w:eastAsia="ru-RU"/>
    </w:rPr>
  </w:style>
  <w:style w:type="paragraph" w:customStyle="1" w:styleId="cn">
    <w:name w:val="cn"/>
    <w:basedOn w:val="a"/>
    <w:rsid w:val="002F7A83"/>
    <w:pPr>
      <w:spacing w:after="0" w:line="240" w:lineRule="auto"/>
      <w:jc w:val="center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a8">
    <w:name w:val="Emphasis"/>
    <w:basedOn w:val="a0"/>
    <w:uiPriority w:val="20"/>
    <w:qFormat/>
    <w:rsid w:val="00AB08C1"/>
    <w:rPr>
      <w:i/>
      <w:iCs/>
    </w:rPr>
  </w:style>
  <w:style w:type="character" w:styleId="a9">
    <w:name w:val="Strong"/>
    <w:basedOn w:val="a0"/>
    <w:uiPriority w:val="22"/>
    <w:qFormat/>
    <w:rsid w:val="00AB08C1"/>
    <w:rPr>
      <w:b/>
      <w:bCs/>
    </w:rPr>
  </w:style>
  <w:style w:type="character" w:styleId="aa">
    <w:name w:val="annotation reference"/>
    <w:rsid w:val="00477DE6"/>
    <w:rPr>
      <w:sz w:val="16"/>
      <w:szCs w:val="16"/>
    </w:rPr>
  </w:style>
  <w:style w:type="paragraph" w:styleId="ab">
    <w:name w:val="annotation text"/>
    <w:basedOn w:val="a"/>
    <w:link w:val="ac"/>
    <w:rsid w:val="00477D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Текст примечания Знак"/>
    <w:basedOn w:val="a0"/>
    <w:link w:val="ab"/>
    <w:rsid w:val="00477DE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761A6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c"/>
    <w:link w:val="ad"/>
    <w:uiPriority w:val="99"/>
    <w:semiHidden/>
    <w:rsid w:val="00A761A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header"/>
    <w:basedOn w:val="a"/>
    <w:link w:val="af0"/>
    <w:uiPriority w:val="99"/>
    <w:unhideWhenUsed/>
    <w:rsid w:val="000D44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D447E"/>
  </w:style>
  <w:style w:type="paragraph" w:styleId="af1">
    <w:name w:val="footer"/>
    <w:basedOn w:val="a"/>
    <w:link w:val="af2"/>
    <w:uiPriority w:val="99"/>
    <w:unhideWhenUsed/>
    <w:rsid w:val="000D44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0D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19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Даша Надькина</dc:creator>
  <cp:lastModifiedBy>mizerok1978@outlook.com</cp:lastModifiedBy>
  <cp:revision>3</cp:revision>
  <dcterms:created xsi:type="dcterms:W3CDTF">2022-01-09T12:36:00Z</dcterms:created>
  <dcterms:modified xsi:type="dcterms:W3CDTF">2022-01-10T13:17:00Z</dcterms:modified>
</cp:coreProperties>
</file>