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50149" w14:textId="77777777" w:rsidR="00862994" w:rsidRPr="007C1EBD" w:rsidRDefault="00862994" w:rsidP="00862994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7C1EBD">
        <w:rPr>
          <w:rFonts w:ascii="Times New Roman" w:hAnsi="Times New Roman" w:cs="Times New Roman"/>
        </w:rPr>
        <w:t>Further Resources and Reading</w:t>
      </w:r>
    </w:p>
    <w:p w14:paraId="4CDF5A9C" w14:textId="77777777" w:rsidR="00862994" w:rsidRPr="007C1EBD" w:rsidRDefault="00862994" w:rsidP="00862994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FA3EDB6" w14:textId="77777777" w:rsidR="00862994" w:rsidRPr="007C1EBD" w:rsidRDefault="00862994" w:rsidP="0086299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C1EBD">
        <w:rPr>
          <w:rFonts w:ascii="Times New Roman" w:hAnsi="Times New Roman" w:cs="Times New Roman"/>
          <w:b/>
          <w:bCs/>
        </w:rPr>
        <w:t>The following list of recommended readings and tools is adapted from:</w:t>
      </w:r>
    </w:p>
    <w:p w14:paraId="3EE32D31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C1EBD">
        <w:rPr>
          <w:rFonts w:ascii="Times New Roman" w:hAnsi="Times New Roman" w:cs="Times New Roman"/>
        </w:rPr>
        <w:t xml:space="preserve">Napper (2025, May 23). Ludek's Blog About People Analytics: Beyond prediction: Exploiting organizational events for causal inference in people analytics. Retrieved from </w:t>
      </w:r>
      <w:hyperlink r:id="rId4" w:history="1">
        <w:r w:rsidRPr="007C1EBD">
          <w:rPr>
            <w:rStyle w:val="Hyperlink"/>
            <w:rFonts w:ascii="Times New Roman" w:hAnsi="Times New Roman" w:cs="Times New Roman"/>
          </w:rPr>
          <w:t>https://blog-about-people-analytics.netlify.app/posts/2025-05-21-causal-inference-in-people-analytics/</w:t>
        </w:r>
      </w:hyperlink>
    </w:p>
    <w:p w14:paraId="2C4994FB" w14:textId="77777777" w:rsidR="00862994" w:rsidRPr="007C1EBD" w:rsidRDefault="00862994" w:rsidP="00862994">
      <w:pPr>
        <w:spacing w:after="0" w:line="240" w:lineRule="auto"/>
        <w:rPr>
          <w:rFonts w:ascii="Times New Roman" w:hAnsi="Times New Roman" w:cs="Times New Roman"/>
        </w:rPr>
      </w:pPr>
    </w:p>
    <w:p w14:paraId="1DE53568" w14:textId="77777777" w:rsidR="00862994" w:rsidRPr="007C1EBD" w:rsidRDefault="00862994" w:rsidP="00862994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D3E908C" w14:textId="77777777" w:rsidR="00862994" w:rsidRPr="007C1EBD" w:rsidRDefault="00862994" w:rsidP="0086299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C1EBD">
        <w:rPr>
          <w:rFonts w:ascii="Times New Roman" w:hAnsi="Times New Roman" w:cs="Times New Roman"/>
          <w:b/>
          <w:bCs/>
        </w:rPr>
        <w:t>Foundational Concepts</w:t>
      </w:r>
    </w:p>
    <w:p w14:paraId="643C4CC8" w14:textId="77777777" w:rsidR="00862994" w:rsidRPr="007C1EBD" w:rsidRDefault="00862994" w:rsidP="0086299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85A93A8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C1EBD">
        <w:rPr>
          <w:rFonts w:ascii="Times New Roman" w:hAnsi="Times New Roman" w:cs="Times New Roman"/>
        </w:rPr>
        <w:t xml:space="preserve">Angrist, J. D., &amp; Pischke, J.-S. (2009). </w:t>
      </w:r>
      <w:r w:rsidRPr="007C1EBD">
        <w:rPr>
          <w:rFonts w:ascii="Times New Roman" w:hAnsi="Times New Roman" w:cs="Times New Roman"/>
          <w:i/>
          <w:iCs/>
        </w:rPr>
        <w:t>Mostly Harmless Econometrics: An Empiricist’s Companion</w:t>
      </w:r>
      <w:r w:rsidRPr="007C1EBD">
        <w:rPr>
          <w:rFonts w:ascii="Times New Roman" w:hAnsi="Times New Roman" w:cs="Times New Roman"/>
        </w:rPr>
        <w:t>. Princeton University Press. https://doi.org/10.2307/j.ctvcm4j72</w:t>
      </w:r>
    </w:p>
    <w:p w14:paraId="45DF8FAA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2C973B82" w14:textId="3D61110A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C1EBD">
        <w:rPr>
          <w:rFonts w:ascii="Times New Roman" w:hAnsi="Times New Roman" w:cs="Times New Roman"/>
        </w:rPr>
        <w:t xml:space="preserve">Angrist, J. D., &amp; Pischke, J.-S. (2021). </w:t>
      </w:r>
      <w:r w:rsidRPr="007C1EBD">
        <w:rPr>
          <w:rFonts w:ascii="Times New Roman" w:hAnsi="Times New Roman" w:cs="Times New Roman"/>
          <w:i/>
          <w:iCs/>
        </w:rPr>
        <w:t>Mastering metrics: The path from cause to effect</w:t>
      </w:r>
      <w:r w:rsidRPr="007C1EBD">
        <w:rPr>
          <w:rFonts w:ascii="Times New Roman" w:hAnsi="Times New Roman" w:cs="Times New Roman"/>
        </w:rPr>
        <w:t xml:space="preserve">. MTM. </w:t>
      </w:r>
    </w:p>
    <w:p w14:paraId="40D2C065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702BB82F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C1EBD">
        <w:rPr>
          <w:rFonts w:ascii="Times New Roman" w:hAnsi="Times New Roman" w:cs="Times New Roman"/>
        </w:rPr>
        <w:t xml:space="preserve">Cunningham, S. (2021). </w:t>
      </w:r>
      <w:r w:rsidRPr="007C1EBD">
        <w:rPr>
          <w:rFonts w:ascii="Times New Roman" w:hAnsi="Times New Roman" w:cs="Times New Roman"/>
          <w:i/>
          <w:iCs/>
        </w:rPr>
        <w:t>Causal inference: The mixtape</w:t>
      </w:r>
      <w:r w:rsidRPr="007C1EBD">
        <w:rPr>
          <w:rFonts w:ascii="Times New Roman" w:hAnsi="Times New Roman" w:cs="Times New Roman"/>
        </w:rPr>
        <w:t xml:space="preserve">. Yale University Press. </w:t>
      </w:r>
    </w:p>
    <w:p w14:paraId="5845C694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07DFFE00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C1EBD">
        <w:rPr>
          <w:rFonts w:ascii="Times New Roman" w:hAnsi="Times New Roman" w:cs="Times New Roman"/>
        </w:rPr>
        <w:t xml:space="preserve">Huntington-Klein, N. (2022). </w:t>
      </w:r>
      <w:r w:rsidRPr="007C1EBD">
        <w:rPr>
          <w:rFonts w:ascii="Times New Roman" w:hAnsi="Times New Roman" w:cs="Times New Roman"/>
          <w:i/>
          <w:iCs/>
        </w:rPr>
        <w:t>The effect: An introduction to research design and causality</w:t>
      </w:r>
      <w:r w:rsidRPr="007C1EBD">
        <w:rPr>
          <w:rFonts w:ascii="Times New Roman" w:hAnsi="Times New Roman" w:cs="Times New Roman"/>
        </w:rPr>
        <w:t xml:space="preserve">. CRC Press. </w:t>
      </w:r>
    </w:p>
    <w:p w14:paraId="371FFE7F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61732653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C1EBD">
        <w:rPr>
          <w:rFonts w:ascii="Times New Roman" w:hAnsi="Times New Roman" w:cs="Times New Roman"/>
        </w:rPr>
        <w:t xml:space="preserve">Marginal Revolution University. (2025, February 17). </w:t>
      </w:r>
      <w:r w:rsidRPr="007C1EBD">
        <w:rPr>
          <w:rFonts w:ascii="Times New Roman" w:hAnsi="Times New Roman" w:cs="Times New Roman"/>
          <w:i/>
          <w:iCs/>
        </w:rPr>
        <w:t xml:space="preserve">Mastering Econometrics with Jushua Angrist (MIT) </w:t>
      </w:r>
      <w:r w:rsidRPr="007C1EBD">
        <w:rPr>
          <w:rFonts w:ascii="Times New Roman" w:hAnsi="Times New Roman" w:cs="Times New Roman"/>
        </w:rPr>
        <w:t xml:space="preserve">[Video Series]. </w:t>
      </w:r>
      <w:proofErr w:type="spellStart"/>
      <w:r w:rsidRPr="007C1EBD">
        <w:rPr>
          <w:rFonts w:ascii="Times New Roman" w:hAnsi="Times New Roman" w:cs="Times New Roman"/>
        </w:rPr>
        <w:t>Youtube</w:t>
      </w:r>
      <w:proofErr w:type="spellEnd"/>
      <w:r w:rsidRPr="007C1EBD">
        <w:rPr>
          <w:rFonts w:ascii="Times New Roman" w:hAnsi="Times New Roman" w:cs="Times New Roman"/>
        </w:rPr>
        <w:t xml:space="preserve">. </w:t>
      </w:r>
      <w:hyperlink r:id="rId5" w:history="1">
        <w:r w:rsidRPr="007C1EBD">
          <w:rPr>
            <w:rStyle w:val="Hyperlink"/>
            <w:rFonts w:ascii="Times New Roman" w:hAnsi="Times New Roman" w:cs="Times New Roman"/>
          </w:rPr>
          <w:t>https://www.youtube.com/playlist?list=PL-uRhZ_p-BM5ovNRg-G6hDib27OCvcyW8</w:t>
        </w:r>
      </w:hyperlink>
    </w:p>
    <w:p w14:paraId="19923657" w14:textId="77777777" w:rsidR="00862994" w:rsidRPr="007C1EBD" w:rsidRDefault="00862994" w:rsidP="00862994">
      <w:pPr>
        <w:spacing w:after="0" w:line="240" w:lineRule="auto"/>
        <w:rPr>
          <w:rFonts w:ascii="Times New Roman" w:hAnsi="Times New Roman" w:cs="Times New Roman"/>
        </w:rPr>
      </w:pPr>
    </w:p>
    <w:p w14:paraId="193B6892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C1EBD">
        <w:rPr>
          <w:rFonts w:ascii="Times New Roman" w:hAnsi="Times New Roman" w:cs="Times New Roman"/>
        </w:rPr>
        <w:t xml:space="preserve">McElreath, R. (2020). </w:t>
      </w:r>
      <w:r w:rsidRPr="007C1EBD">
        <w:rPr>
          <w:rFonts w:ascii="Times New Roman" w:hAnsi="Times New Roman" w:cs="Times New Roman"/>
          <w:i/>
          <w:iCs/>
        </w:rPr>
        <w:t xml:space="preserve">Statistical rethinking: A </w:t>
      </w:r>
      <w:proofErr w:type="spellStart"/>
      <w:r w:rsidRPr="007C1EBD">
        <w:rPr>
          <w:rFonts w:ascii="Times New Roman" w:hAnsi="Times New Roman" w:cs="Times New Roman"/>
          <w:i/>
          <w:iCs/>
        </w:rPr>
        <w:t>bayesian</w:t>
      </w:r>
      <w:proofErr w:type="spellEnd"/>
      <w:r w:rsidRPr="007C1EBD">
        <w:rPr>
          <w:rFonts w:ascii="Times New Roman" w:hAnsi="Times New Roman" w:cs="Times New Roman"/>
          <w:i/>
          <w:iCs/>
        </w:rPr>
        <w:t xml:space="preserve"> course with examples in R and Stan</w:t>
      </w:r>
      <w:r w:rsidRPr="007C1EBD">
        <w:rPr>
          <w:rFonts w:ascii="Times New Roman" w:hAnsi="Times New Roman" w:cs="Times New Roman"/>
        </w:rPr>
        <w:t xml:space="preserve">. Chapman &amp; Hall/CRC. </w:t>
      </w:r>
    </w:p>
    <w:p w14:paraId="17276F06" w14:textId="77777777" w:rsidR="00862994" w:rsidRPr="007C1EBD" w:rsidRDefault="00862994" w:rsidP="00862994">
      <w:pPr>
        <w:spacing w:after="0" w:line="240" w:lineRule="auto"/>
        <w:rPr>
          <w:rFonts w:ascii="Times New Roman" w:hAnsi="Times New Roman" w:cs="Times New Roman"/>
        </w:rPr>
      </w:pPr>
    </w:p>
    <w:p w14:paraId="5EDB05AE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C1EBD">
        <w:rPr>
          <w:rFonts w:ascii="Times New Roman" w:hAnsi="Times New Roman" w:cs="Times New Roman"/>
        </w:rPr>
        <w:t xml:space="preserve">Pearl, J., &amp; Mackenzie, D. (2020). </w:t>
      </w:r>
      <w:r w:rsidRPr="007C1EBD">
        <w:rPr>
          <w:rFonts w:ascii="Times New Roman" w:hAnsi="Times New Roman" w:cs="Times New Roman"/>
          <w:i/>
          <w:iCs/>
        </w:rPr>
        <w:t>The book of why: The new science of cause and effect</w:t>
      </w:r>
      <w:r w:rsidRPr="007C1EBD">
        <w:rPr>
          <w:rFonts w:ascii="Times New Roman" w:hAnsi="Times New Roman" w:cs="Times New Roman"/>
        </w:rPr>
        <w:t xml:space="preserve">. Basic Books. </w:t>
      </w:r>
    </w:p>
    <w:p w14:paraId="1375CF83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29A68C43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C1EBD">
        <w:rPr>
          <w:rFonts w:ascii="Times New Roman" w:hAnsi="Times New Roman" w:cs="Times New Roman"/>
        </w:rPr>
        <w:t xml:space="preserve">Rosenbaum, P. R. (2023). </w:t>
      </w:r>
      <w:r w:rsidRPr="007C1EBD">
        <w:rPr>
          <w:rFonts w:ascii="Times New Roman" w:hAnsi="Times New Roman" w:cs="Times New Roman"/>
          <w:i/>
          <w:iCs/>
        </w:rPr>
        <w:t>Causal inference</w:t>
      </w:r>
      <w:r w:rsidRPr="007C1EBD">
        <w:rPr>
          <w:rFonts w:ascii="Times New Roman" w:hAnsi="Times New Roman" w:cs="Times New Roman"/>
        </w:rPr>
        <w:t xml:space="preserve">. The MIT Press. </w:t>
      </w:r>
    </w:p>
    <w:p w14:paraId="755FBE9A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75201919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C1EBD">
        <w:rPr>
          <w:rFonts w:ascii="Times New Roman" w:hAnsi="Times New Roman" w:cs="Times New Roman"/>
        </w:rPr>
        <w:t xml:space="preserve">Ruiz de Villa Robert, A. (2025). </w:t>
      </w:r>
      <w:r w:rsidRPr="007C1EBD">
        <w:rPr>
          <w:rFonts w:ascii="Times New Roman" w:hAnsi="Times New Roman" w:cs="Times New Roman"/>
          <w:i/>
          <w:iCs/>
        </w:rPr>
        <w:t>Causal inference for data science</w:t>
      </w:r>
      <w:r w:rsidRPr="007C1EBD">
        <w:rPr>
          <w:rFonts w:ascii="Times New Roman" w:hAnsi="Times New Roman" w:cs="Times New Roman"/>
        </w:rPr>
        <w:t xml:space="preserve">. Manning Publications Co. </w:t>
      </w:r>
    </w:p>
    <w:p w14:paraId="6B6FB75C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37DA3830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  <w:lang w:val="de-DE"/>
        </w:rPr>
      </w:pPr>
      <w:r w:rsidRPr="007C1EBD">
        <w:rPr>
          <w:rFonts w:ascii="Times New Roman" w:hAnsi="Times New Roman" w:cs="Times New Roman"/>
        </w:rPr>
        <w:t xml:space="preserve">Textor, J. (n.d.). </w:t>
      </w:r>
      <w:proofErr w:type="spellStart"/>
      <w:r w:rsidRPr="007C1EBD">
        <w:rPr>
          <w:rFonts w:ascii="Times New Roman" w:hAnsi="Times New Roman" w:cs="Times New Roman"/>
          <w:i/>
          <w:iCs/>
        </w:rPr>
        <w:t>DAGitty</w:t>
      </w:r>
      <w:proofErr w:type="spellEnd"/>
      <w:r w:rsidRPr="007C1EBD">
        <w:rPr>
          <w:rFonts w:ascii="Times New Roman" w:hAnsi="Times New Roman" w:cs="Times New Roman"/>
          <w:i/>
          <w:iCs/>
        </w:rPr>
        <w:t>: Draw and analyze causal diagrams.</w:t>
      </w:r>
      <w:r w:rsidRPr="007C1EBD">
        <w:rPr>
          <w:rFonts w:ascii="Times New Roman" w:hAnsi="Times New Roman" w:cs="Times New Roman"/>
        </w:rPr>
        <w:t xml:space="preserve"> </w:t>
      </w:r>
      <w:r w:rsidRPr="007C1EBD">
        <w:rPr>
          <w:rFonts w:ascii="Times New Roman" w:hAnsi="Times New Roman" w:cs="Times New Roman"/>
          <w:lang w:val="de-DE"/>
        </w:rPr>
        <w:t>Dagitty. https://www.dagitty.net/learn/index.html</w:t>
      </w:r>
    </w:p>
    <w:p w14:paraId="49AA5557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  <w:lang w:val="de-DE"/>
        </w:rPr>
      </w:pPr>
    </w:p>
    <w:p w14:paraId="2698C485" w14:textId="77777777" w:rsidR="00862994" w:rsidRPr="007C1EBD" w:rsidRDefault="00862994" w:rsidP="00862994">
      <w:pPr>
        <w:spacing w:after="0" w:line="240" w:lineRule="auto"/>
        <w:rPr>
          <w:rFonts w:ascii="Times New Roman" w:hAnsi="Times New Roman" w:cs="Times New Roman"/>
          <w:b/>
          <w:lang w:val="de-DE"/>
        </w:rPr>
      </w:pPr>
      <w:r w:rsidRPr="007C1EBD">
        <w:rPr>
          <w:rFonts w:ascii="Times New Roman" w:hAnsi="Times New Roman" w:cs="Times New Roman"/>
          <w:b/>
          <w:lang w:val="de-DE"/>
        </w:rPr>
        <w:t>Python Resources</w:t>
      </w:r>
    </w:p>
    <w:p w14:paraId="4DB7FAF5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C1EBD">
        <w:rPr>
          <w:rFonts w:ascii="Times New Roman" w:hAnsi="Times New Roman" w:cs="Times New Roman"/>
          <w:lang w:val="de-DE"/>
        </w:rPr>
        <w:t xml:space="preserve">Bach, P., Chernozhukov, V., Klaassen, S., Kurz, M.S., &amp; Spindler, M. (2023). </w:t>
      </w:r>
      <w:proofErr w:type="spellStart"/>
      <w:r w:rsidRPr="007C1EBD">
        <w:rPr>
          <w:rFonts w:ascii="Times New Roman" w:hAnsi="Times New Roman" w:cs="Times New Roman"/>
          <w:i/>
          <w:iCs/>
        </w:rPr>
        <w:t>DoubleML</w:t>
      </w:r>
      <w:proofErr w:type="spellEnd"/>
      <w:r w:rsidRPr="007C1EBD">
        <w:rPr>
          <w:rFonts w:ascii="Times New Roman" w:hAnsi="Times New Roman" w:cs="Times New Roman"/>
        </w:rPr>
        <w:t xml:space="preserve">: </w:t>
      </w:r>
      <w:r w:rsidRPr="007C1EBD">
        <w:rPr>
          <w:rFonts w:ascii="Times New Roman" w:hAnsi="Times New Roman" w:cs="Times New Roman"/>
          <w:i/>
          <w:iCs/>
        </w:rPr>
        <w:t>Double machine learning in Python</w:t>
      </w:r>
      <w:r w:rsidRPr="007C1EBD">
        <w:rPr>
          <w:rFonts w:ascii="Times New Roman" w:hAnsi="Times New Roman" w:cs="Times New Roman"/>
        </w:rPr>
        <w:t>. https://docs.doubleml.org/stable/index.html</w:t>
      </w:r>
    </w:p>
    <w:p w14:paraId="26235E46" w14:textId="77777777" w:rsidR="00862994" w:rsidRPr="007C1EBD" w:rsidRDefault="00862994" w:rsidP="00862994">
      <w:pPr>
        <w:spacing w:after="0" w:line="240" w:lineRule="auto"/>
        <w:rPr>
          <w:rFonts w:ascii="Times New Roman" w:hAnsi="Times New Roman" w:cs="Times New Roman"/>
        </w:rPr>
      </w:pPr>
    </w:p>
    <w:p w14:paraId="35E47208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proofErr w:type="spellStart"/>
      <w:r w:rsidRPr="007C1EBD">
        <w:rPr>
          <w:rFonts w:ascii="Times New Roman" w:hAnsi="Times New Roman" w:cs="Times New Roman"/>
        </w:rPr>
        <w:t>Facure</w:t>
      </w:r>
      <w:proofErr w:type="spellEnd"/>
      <w:r w:rsidRPr="007C1EBD">
        <w:rPr>
          <w:rFonts w:ascii="Times New Roman" w:hAnsi="Times New Roman" w:cs="Times New Roman"/>
        </w:rPr>
        <w:t xml:space="preserve">, M. (2024). </w:t>
      </w:r>
      <w:r w:rsidRPr="007C1EBD">
        <w:rPr>
          <w:rFonts w:ascii="Times New Roman" w:hAnsi="Times New Roman" w:cs="Times New Roman"/>
          <w:i/>
          <w:iCs/>
        </w:rPr>
        <w:t>Causal inference in python: Applying causal inference in the tech industry</w:t>
      </w:r>
      <w:r w:rsidRPr="007C1EBD">
        <w:rPr>
          <w:rFonts w:ascii="Times New Roman" w:hAnsi="Times New Roman" w:cs="Times New Roman"/>
        </w:rPr>
        <w:t xml:space="preserve">. O’Reilly Media, Inc. </w:t>
      </w:r>
    </w:p>
    <w:p w14:paraId="17F76524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08EFCD74" w14:textId="77777777" w:rsidR="00862994" w:rsidRPr="007C1EBD" w:rsidRDefault="00862994" w:rsidP="00862994">
      <w:pPr>
        <w:spacing w:after="0" w:line="240" w:lineRule="auto"/>
        <w:rPr>
          <w:rFonts w:ascii="Times New Roman" w:hAnsi="Times New Roman" w:cs="Times New Roman"/>
        </w:rPr>
      </w:pPr>
    </w:p>
    <w:p w14:paraId="72A99788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C1EBD">
        <w:rPr>
          <w:rFonts w:ascii="Times New Roman" w:hAnsi="Times New Roman" w:cs="Times New Roman"/>
        </w:rPr>
        <w:lastRenderedPageBreak/>
        <w:t xml:space="preserve">Microsoft. (n.d.). </w:t>
      </w:r>
      <w:proofErr w:type="spellStart"/>
      <w:r w:rsidRPr="007C1EBD">
        <w:rPr>
          <w:rFonts w:ascii="Times New Roman" w:hAnsi="Times New Roman" w:cs="Times New Roman"/>
          <w:i/>
          <w:iCs/>
        </w:rPr>
        <w:t>EconML</w:t>
      </w:r>
      <w:proofErr w:type="spellEnd"/>
      <w:r w:rsidRPr="007C1EBD">
        <w:rPr>
          <w:rFonts w:ascii="Times New Roman" w:hAnsi="Times New Roman" w:cs="Times New Roman"/>
          <w:i/>
          <w:iCs/>
        </w:rPr>
        <w:t>: Estimate causal effects with ML</w:t>
      </w:r>
      <w:r w:rsidRPr="007C1EBD">
        <w:rPr>
          <w:rFonts w:ascii="Times New Roman" w:hAnsi="Times New Roman" w:cs="Times New Roman"/>
        </w:rPr>
        <w:t xml:space="preserve">. Microsoft. </w:t>
      </w:r>
      <w:hyperlink r:id="rId6" w:history="1">
        <w:proofErr w:type="spellStart"/>
        <w:r w:rsidRPr="007C1EBD">
          <w:rPr>
            <w:rStyle w:val="Hyperlink"/>
            <w:rFonts w:ascii="Times New Roman" w:hAnsi="Times New Roman" w:cs="Times New Roman"/>
          </w:rPr>
          <w:t>EconML</w:t>
        </w:r>
        <w:proofErr w:type="spellEnd"/>
        <w:r w:rsidRPr="007C1EBD">
          <w:rPr>
            <w:rStyle w:val="Hyperlink"/>
            <w:rFonts w:ascii="Times New Roman" w:hAnsi="Times New Roman" w:cs="Times New Roman"/>
          </w:rPr>
          <w:t xml:space="preserve"> - Microsoft Research</w:t>
        </w:r>
      </w:hyperlink>
    </w:p>
    <w:p w14:paraId="6F2725AE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4BDD65FE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C1EBD">
        <w:rPr>
          <w:rFonts w:ascii="Times New Roman" w:hAnsi="Times New Roman" w:cs="Times New Roman"/>
        </w:rPr>
        <w:t xml:space="preserve">Molak, A., &amp; </w:t>
      </w:r>
      <w:proofErr w:type="spellStart"/>
      <w:r w:rsidRPr="007C1EBD">
        <w:rPr>
          <w:rFonts w:ascii="Times New Roman" w:hAnsi="Times New Roman" w:cs="Times New Roman"/>
        </w:rPr>
        <w:t>Jaokar</w:t>
      </w:r>
      <w:proofErr w:type="spellEnd"/>
      <w:r w:rsidRPr="007C1EBD">
        <w:rPr>
          <w:rFonts w:ascii="Times New Roman" w:hAnsi="Times New Roman" w:cs="Times New Roman"/>
        </w:rPr>
        <w:t xml:space="preserve">, A. (2023). </w:t>
      </w:r>
      <w:r w:rsidRPr="007C1EBD">
        <w:rPr>
          <w:rFonts w:ascii="Times New Roman" w:hAnsi="Times New Roman" w:cs="Times New Roman"/>
          <w:i/>
          <w:iCs/>
        </w:rPr>
        <w:t xml:space="preserve">Causal inference and discovery in Python: Unlock the secrets of modern causal machine learning with </w:t>
      </w:r>
      <w:proofErr w:type="spellStart"/>
      <w:r w:rsidRPr="007C1EBD">
        <w:rPr>
          <w:rFonts w:ascii="Times New Roman" w:hAnsi="Times New Roman" w:cs="Times New Roman"/>
          <w:i/>
          <w:iCs/>
        </w:rPr>
        <w:t>Dowhy</w:t>
      </w:r>
      <w:proofErr w:type="spellEnd"/>
      <w:r w:rsidRPr="007C1EBD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7C1EBD">
        <w:rPr>
          <w:rFonts w:ascii="Times New Roman" w:hAnsi="Times New Roman" w:cs="Times New Roman"/>
          <w:i/>
          <w:iCs/>
        </w:rPr>
        <w:t>EconML</w:t>
      </w:r>
      <w:proofErr w:type="spellEnd"/>
      <w:r w:rsidRPr="007C1EBD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7C1EBD">
        <w:rPr>
          <w:rFonts w:ascii="Times New Roman" w:hAnsi="Times New Roman" w:cs="Times New Roman"/>
          <w:i/>
          <w:iCs/>
        </w:rPr>
        <w:t>Pytorch</w:t>
      </w:r>
      <w:proofErr w:type="spellEnd"/>
      <w:r w:rsidRPr="007C1EBD">
        <w:rPr>
          <w:rFonts w:ascii="Times New Roman" w:hAnsi="Times New Roman" w:cs="Times New Roman"/>
          <w:i/>
          <w:iCs/>
        </w:rPr>
        <w:t xml:space="preserve"> and more</w:t>
      </w:r>
      <w:r w:rsidRPr="007C1EBD">
        <w:rPr>
          <w:rFonts w:ascii="Times New Roman" w:hAnsi="Times New Roman" w:cs="Times New Roman"/>
        </w:rPr>
        <w:t xml:space="preserve">. </w:t>
      </w:r>
      <w:proofErr w:type="spellStart"/>
      <w:r w:rsidRPr="007C1EBD">
        <w:rPr>
          <w:rFonts w:ascii="Times New Roman" w:hAnsi="Times New Roman" w:cs="Times New Roman"/>
        </w:rPr>
        <w:t>Packt</w:t>
      </w:r>
      <w:proofErr w:type="spellEnd"/>
      <w:r w:rsidRPr="007C1EBD">
        <w:rPr>
          <w:rFonts w:ascii="Times New Roman" w:hAnsi="Times New Roman" w:cs="Times New Roman"/>
        </w:rPr>
        <w:t xml:space="preserve"> Publishing. </w:t>
      </w:r>
    </w:p>
    <w:p w14:paraId="079E9CC4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6AF0B65C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proofErr w:type="spellStart"/>
      <w:r w:rsidRPr="007C1EBD">
        <w:rPr>
          <w:rFonts w:ascii="Times New Roman" w:hAnsi="Times New Roman" w:cs="Times New Roman"/>
        </w:rPr>
        <w:t>PyMC</w:t>
      </w:r>
      <w:proofErr w:type="spellEnd"/>
      <w:r w:rsidRPr="007C1EBD">
        <w:rPr>
          <w:rFonts w:ascii="Times New Roman" w:hAnsi="Times New Roman" w:cs="Times New Roman"/>
        </w:rPr>
        <w:t xml:space="preserve"> Labs. (n.d.) </w:t>
      </w:r>
      <w:proofErr w:type="spellStart"/>
      <w:r w:rsidRPr="007C1EBD">
        <w:rPr>
          <w:rFonts w:ascii="Times New Roman" w:hAnsi="Times New Roman" w:cs="Times New Roman"/>
          <w:i/>
          <w:iCs/>
        </w:rPr>
        <w:t>CausalPy</w:t>
      </w:r>
      <w:proofErr w:type="spellEnd"/>
      <w:r w:rsidRPr="007C1EBD">
        <w:rPr>
          <w:rFonts w:ascii="Times New Roman" w:hAnsi="Times New Roman" w:cs="Times New Roman"/>
          <w:i/>
          <w:iCs/>
        </w:rPr>
        <w:t>: Causal inference for quasi-experiments</w:t>
      </w:r>
      <w:r w:rsidRPr="007C1EBD">
        <w:rPr>
          <w:rFonts w:ascii="Times New Roman" w:hAnsi="Times New Roman" w:cs="Times New Roman"/>
        </w:rPr>
        <w:t xml:space="preserve">. </w:t>
      </w:r>
      <w:hyperlink r:id="rId7" w:history="1">
        <w:r w:rsidRPr="007C1EBD">
          <w:rPr>
            <w:rStyle w:val="Hyperlink"/>
            <w:rFonts w:ascii="Times New Roman" w:hAnsi="Times New Roman" w:cs="Times New Roman"/>
          </w:rPr>
          <w:t>https://causalpy.readthedocs.io/en/stable/</w:t>
        </w:r>
      </w:hyperlink>
    </w:p>
    <w:p w14:paraId="2F90D93D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62EACFB3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proofErr w:type="spellStart"/>
      <w:r w:rsidRPr="007C1EBD">
        <w:rPr>
          <w:rFonts w:ascii="Times New Roman" w:hAnsi="Times New Roman" w:cs="Times New Roman"/>
        </w:rPr>
        <w:t>PyWhy</w:t>
      </w:r>
      <w:proofErr w:type="spellEnd"/>
      <w:r w:rsidRPr="007C1EBD">
        <w:rPr>
          <w:rFonts w:ascii="Times New Roman" w:hAnsi="Times New Roman" w:cs="Times New Roman"/>
        </w:rPr>
        <w:t xml:space="preserve">. (2022). </w:t>
      </w:r>
      <w:proofErr w:type="spellStart"/>
      <w:r w:rsidRPr="007C1EBD">
        <w:rPr>
          <w:rFonts w:ascii="Times New Roman" w:hAnsi="Times New Roman" w:cs="Times New Roman"/>
          <w:i/>
          <w:iCs/>
        </w:rPr>
        <w:t>DoWhy</w:t>
      </w:r>
      <w:proofErr w:type="spellEnd"/>
      <w:r w:rsidRPr="007C1EBD">
        <w:rPr>
          <w:rFonts w:ascii="Times New Roman" w:hAnsi="Times New Roman" w:cs="Times New Roman"/>
          <w:i/>
          <w:iCs/>
        </w:rPr>
        <w:t xml:space="preserve">: An end-to-end-library for causal inference. </w:t>
      </w:r>
      <w:hyperlink r:id="rId8" w:history="1">
        <w:r w:rsidRPr="007C1EBD">
          <w:rPr>
            <w:rStyle w:val="Hyperlink"/>
            <w:rFonts w:ascii="Times New Roman" w:hAnsi="Times New Roman" w:cs="Times New Roman"/>
          </w:rPr>
          <w:t>https://www.pywhy.org/dowhy/v0.8/getting_started/intro.html</w:t>
        </w:r>
      </w:hyperlink>
    </w:p>
    <w:p w14:paraId="652EFE5C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56E104AF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  <w:b/>
          <w:bCs/>
        </w:rPr>
      </w:pPr>
      <w:r w:rsidRPr="007C1EBD">
        <w:rPr>
          <w:rFonts w:ascii="Times New Roman" w:hAnsi="Times New Roman" w:cs="Times New Roman"/>
          <w:b/>
          <w:bCs/>
        </w:rPr>
        <w:t>R Resources</w:t>
      </w:r>
    </w:p>
    <w:p w14:paraId="117D91AE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  <w:lang w:val="de-DE"/>
        </w:rPr>
      </w:pPr>
      <w:r w:rsidRPr="007C1EBD">
        <w:rPr>
          <w:rFonts w:ascii="Times New Roman" w:hAnsi="Times New Roman" w:cs="Times New Roman"/>
        </w:rPr>
        <w:t xml:space="preserve">Brantly, C. (2025). </w:t>
      </w:r>
      <w:proofErr w:type="spellStart"/>
      <w:r w:rsidRPr="007C1EBD">
        <w:rPr>
          <w:rFonts w:ascii="Times New Roman" w:hAnsi="Times New Roman" w:cs="Times New Roman"/>
          <w:i/>
          <w:iCs/>
        </w:rPr>
        <w:t>ptetools</w:t>
      </w:r>
      <w:proofErr w:type="spellEnd"/>
      <w:r w:rsidRPr="007C1EBD">
        <w:rPr>
          <w:rFonts w:ascii="Times New Roman" w:hAnsi="Times New Roman" w:cs="Times New Roman"/>
          <w:i/>
          <w:iCs/>
        </w:rPr>
        <w:t>: Panel treatment effects tools</w:t>
      </w:r>
      <w:r w:rsidRPr="007C1EBD">
        <w:rPr>
          <w:rFonts w:ascii="Times New Roman" w:hAnsi="Times New Roman" w:cs="Times New Roman"/>
        </w:rPr>
        <w:t xml:space="preserve">. </w:t>
      </w:r>
      <w:hyperlink r:id="rId9" w:history="1">
        <w:r w:rsidRPr="007C1EBD">
          <w:rPr>
            <w:rStyle w:val="Hyperlink"/>
            <w:rFonts w:ascii="Times New Roman" w:hAnsi="Times New Roman" w:cs="Times New Roman"/>
            <w:lang w:val="de-DE"/>
          </w:rPr>
          <w:t>https://cran.r-universe.dev/ptetools/doc/manual.html</w:t>
        </w:r>
      </w:hyperlink>
    </w:p>
    <w:p w14:paraId="194A8D77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  <w:lang w:val="de-DE"/>
        </w:rPr>
      </w:pPr>
    </w:p>
    <w:p w14:paraId="5C21CC1F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C1EBD">
        <w:rPr>
          <w:rFonts w:ascii="Times New Roman" w:hAnsi="Times New Roman" w:cs="Times New Roman"/>
          <w:lang w:val="de-DE"/>
        </w:rPr>
        <w:t xml:space="preserve">Broderson, K.H., Hauser, A. (n.d.) </w:t>
      </w:r>
      <w:proofErr w:type="spellStart"/>
      <w:r w:rsidRPr="007C1EBD">
        <w:rPr>
          <w:rFonts w:ascii="Times New Roman" w:hAnsi="Times New Roman" w:cs="Times New Roman"/>
          <w:i/>
          <w:iCs/>
        </w:rPr>
        <w:t>CausalImpact</w:t>
      </w:r>
      <w:proofErr w:type="spellEnd"/>
      <w:r w:rsidRPr="007C1EBD">
        <w:rPr>
          <w:rFonts w:ascii="Times New Roman" w:hAnsi="Times New Roman" w:cs="Times New Roman"/>
          <w:i/>
          <w:iCs/>
        </w:rPr>
        <w:t xml:space="preserve">: An R package for causal inference using Bayesian structural time-series models. </w:t>
      </w:r>
      <w:hyperlink r:id="rId10" w:history="1">
        <w:r w:rsidRPr="007C1EBD">
          <w:rPr>
            <w:rStyle w:val="Hyperlink"/>
            <w:rFonts w:ascii="Times New Roman" w:hAnsi="Times New Roman" w:cs="Times New Roman"/>
          </w:rPr>
          <w:t>https://google.github.io/CausalImpact/CausalImpact.html</w:t>
        </w:r>
      </w:hyperlink>
    </w:p>
    <w:p w14:paraId="17A09C74" w14:textId="77777777" w:rsidR="00862994" w:rsidRPr="007C1EBD" w:rsidRDefault="00862994" w:rsidP="00862994">
      <w:pPr>
        <w:spacing w:after="0" w:line="240" w:lineRule="auto"/>
        <w:rPr>
          <w:rFonts w:ascii="Times New Roman" w:hAnsi="Times New Roman" w:cs="Times New Roman"/>
        </w:rPr>
      </w:pPr>
    </w:p>
    <w:p w14:paraId="079EC3CB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C1EBD">
        <w:rPr>
          <w:rFonts w:ascii="Times New Roman" w:hAnsi="Times New Roman" w:cs="Times New Roman"/>
        </w:rPr>
        <w:t xml:space="preserve">Das, S. (2024). </w:t>
      </w:r>
      <w:r w:rsidRPr="007C1EBD">
        <w:rPr>
          <w:rFonts w:ascii="Times New Roman" w:hAnsi="Times New Roman" w:cs="Times New Roman"/>
          <w:i/>
          <w:iCs/>
        </w:rPr>
        <w:t>Causal inference in R: Decipher complex relationships with advanced R techniques for data-driven decision-making</w:t>
      </w:r>
      <w:r w:rsidRPr="007C1EBD">
        <w:rPr>
          <w:rFonts w:ascii="Times New Roman" w:hAnsi="Times New Roman" w:cs="Times New Roman"/>
        </w:rPr>
        <w:t xml:space="preserve">. </w:t>
      </w:r>
      <w:proofErr w:type="spellStart"/>
      <w:r w:rsidRPr="007C1EBD">
        <w:rPr>
          <w:rFonts w:ascii="Times New Roman" w:hAnsi="Times New Roman" w:cs="Times New Roman"/>
        </w:rPr>
        <w:t>Packt</w:t>
      </w:r>
      <w:proofErr w:type="spellEnd"/>
      <w:r w:rsidRPr="007C1EBD">
        <w:rPr>
          <w:rFonts w:ascii="Times New Roman" w:hAnsi="Times New Roman" w:cs="Times New Roman"/>
        </w:rPr>
        <w:t xml:space="preserve"> Publishing Ltd. </w:t>
      </w:r>
    </w:p>
    <w:p w14:paraId="70C9F851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0F4836C3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C1EBD">
        <w:rPr>
          <w:rFonts w:ascii="Times New Roman" w:hAnsi="Times New Roman" w:cs="Times New Roman"/>
        </w:rPr>
        <w:t xml:space="preserve">Fox, J., Kleiber, C., &amp; </w:t>
      </w:r>
      <w:proofErr w:type="spellStart"/>
      <w:r w:rsidRPr="007C1EBD">
        <w:rPr>
          <w:rFonts w:ascii="Times New Roman" w:hAnsi="Times New Roman" w:cs="Times New Roman"/>
        </w:rPr>
        <w:t>Zeileis</w:t>
      </w:r>
      <w:proofErr w:type="spellEnd"/>
      <w:r w:rsidRPr="007C1EBD">
        <w:rPr>
          <w:rFonts w:ascii="Times New Roman" w:hAnsi="Times New Roman" w:cs="Times New Roman"/>
        </w:rPr>
        <w:t xml:space="preserve">, A., (2024). </w:t>
      </w:r>
      <w:proofErr w:type="spellStart"/>
      <w:r w:rsidRPr="007C1EBD">
        <w:rPr>
          <w:rFonts w:ascii="Times New Roman" w:hAnsi="Times New Roman" w:cs="Times New Roman"/>
          <w:i/>
          <w:iCs/>
        </w:rPr>
        <w:t>ivreg</w:t>
      </w:r>
      <w:proofErr w:type="spellEnd"/>
      <w:r w:rsidRPr="007C1EBD">
        <w:rPr>
          <w:rFonts w:ascii="Times New Roman" w:hAnsi="Times New Roman" w:cs="Times New Roman"/>
          <w:i/>
          <w:iCs/>
        </w:rPr>
        <w:t>: Two-stage least-squares regression with diagnostics</w:t>
      </w:r>
      <w:r w:rsidRPr="007C1EBD">
        <w:rPr>
          <w:rFonts w:ascii="Times New Roman" w:hAnsi="Times New Roman" w:cs="Times New Roman"/>
        </w:rPr>
        <w:t>. https://cran.r-project.org/web//packages/ivreg/vignettes/ivreg.html</w:t>
      </w:r>
    </w:p>
    <w:p w14:paraId="606989B7" w14:textId="77777777" w:rsidR="00862994" w:rsidRPr="007C1EBD" w:rsidRDefault="00862994" w:rsidP="00862994">
      <w:pPr>
        <w:spacing w:after="0" w:line="240" w:lineRule="auto"/>
        <w:rPr>
          <w:rFonts w:ascii="Times New Roman" w:hAnsi="Times New Roman" w:cs="Times New Roman"/>
        </w:rPr>
      </w:pPr>
    </w:p>
    <w:p w14:paraId="4BD51822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C1EBD">
        <w:rPr>
          <w:rFonts w:ascii="Times New Roman" w:hAnsi="Times New Roman" w:cs="Times New Roman"/>
        </w:rPr>
        <w:t xml:space="preserve">Huber, M. (2025). </w:t>
      </w:r>
      <w:r w:rsidRPr="007C1EBD">
        <w:rPr>
          <w:rFonts w:ascii="Times New Roman" w:hAnsi="Times New Roman" w:cs="Times New Roman"/>
          <w:i/>
          <w:iCs/>
        </w:rPr>
        <w:t>Impact evaluation in firms and organizations: With applications in R and python</w:t>
      </w:r>
      <w:r w:rsidRPr="007C1EBD">
        <w:rPr>
          <w:rFonts w:ascii="Times New Roman" w:hAnsi="Times New Roman" w:cs="Times New Roman"/>
        </w:rPr>
        <w:t xml:space="preserve">. The MIT Press. </w:t>
      </w:r>
    </w:p>
    <w:p w14:paraId="490BA459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5EACB58F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  <w:b/>
          <w:bCs/>
        </w:rPr>
      </w:pPr>
      <w:r w:rsidRPr="007C1EBD">
        <w:rPr>
          <w:rFonts w:ascii="Times New Roman" w:hAnsi="Times New Roman" w:cs="Times New Roman"/>
          <w:b/>
          <w:bCs/>
        </w:rPr>
        <w:t>JASP Resources</w:t>
      </w:r>
    </w:p>
    <w:p w14:paraId="22BE16E0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C1EBD">
        <w:rPr>
          <w:rFonts w:ascii="Times New Roman" w:hAnsi="Times New Roman" w:cs="Times New Roman"/>
        </w:rPr>
        <w:t xml:space="preserve">Luken, M., Broegh, T., Rohrer, J.M., van Doorn, J., &amp; </w:t>
      </w:r>
      <w:proofErr w:type="spellStart"/>
      <w:r w:rsidRPr="007C1EBD">
        <w:rPr>
          <w:rFonts w:ascii="Times New Roman" w:hAnsi="Times New Roman" w:cs="Times New Roman"/>
        </w:rPr>
        <w:t>Wagenmakers</w:t>
      </w:r>
      <w:proofErr w:type="spellEnd"/>
      <w:r w:rsidRPr="007C1EBD">
        <w:rPr>
          <w:rFonts w:ascii="Times New Roman" w:hAnsi="Times New Roman" w:cs="Times New Roman"/>
        </w:rPr>
        <w:t xml:space="preserve">, E.-J. (2024, January 29). </w:t>
      </w:r>
      <w:r w:rsidRPr="007C1EBD">
        <w:rPr>
          <w:rFonts w:ascii="Times New Roman" w:hAnsi="Times New Roman" w:cs="Times New Roman"/>
          <w:i/>
          <w:iCs/>
        </w:rPr>
        <w:t xml:space="preserve">Causal Inference in JASP: The Process Module. </w:t>
      </w:r>
      <w:r w:rsidRPr="007C1EBD">
        <w:rPr>
          <w:rFonts w:ascii="Times New Roman" w:hAnsi="Times New Roman" w:cs="Times New Roman"/>
        </w:rPr>
        <w:t xml:space="preserve">JASP. </w:t>
      </w:r>
      <w:hyperlink r:id="rId11" w:history="1">
        <w:r w:rsidRPr="007C1EBD">
          <w:rPr>
            <w:rStyle w:val="Hyperlink"/>
            <w:rFonts w:ascii="Times New Roman" w:hAnsi="Times New Roman" w:cs="Times New Roman"/>
          </w:rPr>
          <w:t>https://jasp-stats.org/2024/01/29/causal-inference-in-jasp-the-process-module/</w:t>
        </w:r>
      </w:hyperlink>
    </w:p>
    <w:p w14:paraId="718066BD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65F258EB" w14:textId="77777777" w:rsidR="00862994" w:rsidRPr="007C1EBD" w:rsidRDefault="00862994" w:rsidP="00862994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C1EBD">
        <w:rPr>
          <w:rFonts w:ascii="Times New Roman" w:hAnsi="Times New Roman" w:cs="Times New Roman"/>
        </w:rPr>
        <w:t xml:space="preserve">Patrishkoff, D., &amp; Hoyt, R. E. (2023). </w:t>
      </w:r>
      <w:r w:rsidRPr="007C1EBD">
        <w:rPr>
          <w:rFonts w:ascii="Times New Roman" w:hAnsi="Times New Roman" w:cs="Times New Roman"/>
          <w:i/>
          <w:iCs/>
        </w:rPr>
        <w:t>No-code data science: Mastering advanced analytics, Machine Learning, and Artificial Intelligence</w:t>
      </w:r>
      <w:r w:rsidRPr="007C1EBD">
        <w:rPr>
          <w:rFonts w:ascii="Times New Roman" w:hAnsi="Times New Roman" w:cs="Times New Roman"/>
        </w:rPr>
        <w:t xml:space="preserve">. Lulu. </w:t>
      </w:r>
    </w:p>
    <w:p w14:paraId="6541E75E" w14:textId="77777777" w:rsidR="00311D1D" w:rsidRDefault="00311D1D"/>
    <w:sectPr w:rsidR="00311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994"/>
    <w:rsid w:val="00217465"/>
    <w:rsid w:val="00311D1D"/>
    <w:rsid w:val="0079505C"/>
    <w:rsid w:val="00862994"/>
    <w:rsid w:val="00F12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888B4"/>
  <w15:chartTrackingRefBased/>
  <w15:docId w15:val="{28C0D6E9-03E6-4A00-8EAE-D93074BAA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994"/>
    <w:pPr>
      <w:spacing w:line="279" w:lineRule="auto"/>
    </w:pPr>
    <w:rPr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29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9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99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99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99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99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99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99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99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2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99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2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994"/>
    <w:pPr>
      <w:spacing w:before="160" w:line="278" w:lineRule="auto"/>
      <w:jc w:val="center"/>
    </w:pPr>
    <w:rPr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2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994"/>
    <w:pPr>
      <w:spacing w:line="278" w:lineRule="auto"/>
      <w:ind w:left="720"/>
      <w:contextualSpacing/>
    </w:pPr>
    <w:rPr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62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9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299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why.org/dowhy/v0.8/getting_started/intro.html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ausalpy.readthedocs.io/en/stable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icrosoft.com/en-us/research/project/econml/?msockid=140bcdc6bd286efa105cdbb7bc4a6fbf" TargetMode="External"/><Relationship Id="rId11" Type="http://schemas.openxmlformats.org/officeDocument/2006/relationships/hyperlink" Target="https://jasp-stats.org/2024/01/29/causal-inference-in-jasp-the-process-module/" TargetMode="External"/><Relationship Id="rId5" Type="http://schemas.openxmlformats.org/officeDocument/2006/relationships/hyperlink" Target="https://www.youtube.com/playlist?list=PL-uRhZ_p-BM5ovNRg-G6hDib27OCvcyW8" TargetMode="External"/><Relationship Id="rId10" Type="http://schemas.openxmlformats.org/officeDocument/2006/relationships/hyperlink" Target="https://google.github.io/CausalImpact/CausalImpact.html" TargetMode="External"/><Relationship Id="rId4" Type="http://schemas.openxmlformats.org/officeDocument/2006/relationships/hyperlink" Target="https://blog-about-people-analytics.netlify.app/posts/2025-05-21-causal-inference-in-people-analytics/" TargetMode="External"/><Relationship Id="rId9" Type="http://schemas.openxmlformats.org/officeDocument/2006/relationships/hyperlink" Target="https://cran.r-universe.dev/ptetools/doc/manu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088468-0951-4aef-9cc3-0a346e475ddc}" enabled="1" method="Privileged" siteId="{aca3c8d6-aa71-4e1a-a10e-03572fc58c0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624</Words>
  <Characters>3561</Characters>
  <Application>Microsoft Office Word</Application>
  <DocSecurity>0</DocSecurity>
  <Lines>29</Lines>
  <Paragraphs>8</Paragraphs>
  <ScaleCrop>false</ScaleCrop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Post, Marissa /US</dc:creator>
  <cp:keywords/>
  <dc:description/>
  <cp:lastModifiedBy>Post, Marissa /US</cp:lastModifiedBy>
  <cp:revision>1</cp:revision>
  <dcterms:created xsi:type="dcterms:W3CDTF">2026-03-19T22:05:00Z</dcterms:created>
  <dcterms:modified xsi:type="dcterms:W3CDTF">2026-03-19T22:07:00Z</dcterms:modified>
</cp:coreProperties>
</file>